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E3AC5" w14:textId="39DB2C78" w:rsidR="00ED583F" w:rsidRPr="00C53A7A" w:rsidRDefault="007A60FA" w:rsidP="00ED583F">
      <w:pPr>
        <w:rPr>
          <w:rFonts w:ascii="Times New Roman" w:eastAsia="MS Mincho" w:hAnsi="Times New Roman" w:cs="Times New Roman"/>
          <w:b/>
          <w:bCs/>
          <w:sz w:val="24"/>
          <w:szCs w:val="24"/>
          <w:lang w:val="sq-AL"/>
        </w:rPr>
      </w:pPr>
      <w:r w:rsidRPr="00ED583F">
        <w:rPr>
          <w:rFonts w:ascii="Times New Roman" w:eastAsia="Times New Roman" w:hAnsi="Times New Roman" w:cs="Times New Roman"/>
          <w:noProof/>
          <w:sz w:val="24"/>
          <w:szCs w:val="24"/>
          <w:lang w:val="sq-AL" w:eastAsia="sq-AL"/>
        </w:rPr>
        <w:drawing>
          <wp:anchor distT="0" distB="0" distL="114300" distR="114300" simplePos="0" relativeHeight="251659264" behindDoc="0" locked="0" layoutInCell="1" allowOverlap="1" wp14:anchorId="0A510579" wp14:editId="5A1FDD96">
            <wp:simplePos x="0" y="0"/>
            <wp:positionH relativeFrom="column">
              <wp:posOffset>-184785</wp:posOffset>
            </wp:positionH>
            <wp:positionV relativeFrom="paragraph">
              <wp:posOffset>10160</wp:posOffset>
            </wp:positionV>
            <wp:extent cx="560070" cy="690880"/>
            <wp:effectExtent l="0" t="0" r="0" b="0"/>
            <wp:wrapSquare wrapText="right"/>
            <wp:docPr id="9" name="Picture 9" descr="stema e kos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kosov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07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D583F" w:rsidRPr="00ED583F">
        <w:rPr>
          <w:rFonts w:ascii="Times New Roman" w:eastAsia="Times New Roman" w:hAnsi="Times New Roman" w:cs="Times New Roman"/>
          <w:b/>
          <w:noProof/>
          <w:sz w:val="32"/>
          <w:szCs w:val="32"/>
          <w:lang w:val="sq-AL" w:eastAsia="sq-AL"/>
        </w:rPr>
        <w:drawing>
          <wp:anchor distT="36576" distB="36576" distL="36576" distR="36576" simplePos="0" relativeHeight="251660288" behindDoc="0" locked="0" layoutInCell="1" allowOverlap="1" wp14:anchorId="091B4636" wp14:editId="246F61D7">
            <wp:simplePos x="0" y="0"/>
            <wp:positionH relativeFrom="column">
              <wp:posOffset>5401341</wp:posOffset>
            </wp:positionH>
            <wp:positionV relativeFrom="paragraph">
              <wp:posOffset>10633</wp:posOffset>
            </wp:positionV>
            <wp:extent cx="806264" cy="765544"/>
            <wp:effectExtent l="0" t="0" r="0" b="0"/>
            <wp:wrapNone/>
            <wp:docPr id="10" name="Picture 10" descr="STE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1"/>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3809" cy="772708"/>
                    </a:xfrm>
                    <a:prstGeom prst="rect">
                      <a:avLst/>
                    </a:prstGeom>
                    <a:noFill/>
                    <a:ln>
                      <a:noFill/>
                    </a:ln>
                  </pic:spPr>
                </pic:pic>
              </a:graphicData>
            </a:graphic>
            <wp14:sizeRelH relativeFrom="page">
              <wp14:pctWidth>0</wp14:pctWidth>
            </wp14:sizeRelH>
            <wp14:sizeRelV relativeFrom="page">
              <wp14:pctHeight>0</wp14:pctHeight>
            </wp14:sizeRelV>
          </wp:anchor>
        </w:drawing>
      </w:r>
      <w:r w:rsidR="00ED583F" w:rsidRPr="00ED583F">
        <w:rPr>
          <w:rFonts w:ascii="Times New Roman" w:eastAsia="MS Mincho" w:hAnsi="Times New Roman" w:cs="Times New Roman"/>
          <w:b/>
          <w:bCs/>
          <w:sz w:val="24"/>
          <w:szCs w:val="24"/>
          <w:lang w:val="sq-AL"/>
        </w:rPr>
        <w:t xml:space="preserve">   </w:t>
      </w:r>
      <w:r w:rsidR="00ED583F" w:rsidRPr="00C53A7A">
        <w:rPr>
          <w:rFonts w:ascii="Times New Roman" w:eastAsia="MS Mincho" w:hAnsi="Times New Roman" w:cs="Times New Roman"/>
          <w:b/>
          <w:bCs/>
          <w:sz w:val="24"/>
          <w:szCs w:val="24"/>
          <w:lang w:val="sq-AL"/>
        </w:rPr>
        <w:t xml:space="preserve">                                  </w:t>
      </w:r>
      <w:r w:rsidR="00ED583F" w:rsidRPr="00C53A7A">
        <w:rPr>
          <w:rFonts w:ascii="Times New Roman" w:eastAsia="Times New Roman" w:hAnsi="Times New Roman" w:cs="Times New Roman"/>
          <w:b/>
          <w:sz w:val="30"/>
          <w:szCs w:val="30"/>
          <w:lang w:val="sq-AL"/>
        </w:rPr>
        <w:t xml:space="preserve">                                </w:t>
      </w:r>
    </w:p>
    <w:p w14:paraId="683166C3" w14:textId="7B331555" w:rsidR="00ED583F" w:rsidRPr="00C53A7A" w:rsidRDefault="00ED583F" w:rsidP="00ED583F">
      <w:pPr>
        <w:spacing w:after="0" w:line="240" w:lineRule="auto"/>
        <w:rPr>
          <w:rFonts w:ascii="Times New Roman" w:eastAsia="Times New Roman" w:hAnsi="Times New Roman" w:cs="Times New Roman"/>
          <w:b/>
          <w:sz w:val="28"/>
          <w:szCs w:val="28"/>
          <w:lang w:val="sq-AL"/>
        </w:rPr>
      </w:pPr>
      <w:r w:rsidRPr="00C53A7A">
        <w:rPr>
          <w:rFonts w:ascii="Times New Roman" w:eastAsia="Times New Roman" w:hAnsi="Times New Roman" w:cs="Times New Roman"/>
          <w:b/>
          <w:sz w:val="32"/>
          <w:szCs w:val="32"/>
          <w:lang w:val="sq-AL"/>
        </w:rPr>
        <w:t xml:space="preserve">           </w:t>
      </w:r>
      <w:r w:rsidRPr="00C53A7A">
        <w:rPr>
          <w:rFonts w:ascii="Times New Roman" w:eastAsia="Times New Roman" w:hAnsi="Times New Roman" w:cs="Times New Roman"/>
          <w:b/>
          <w:sz w:val="28"/>
          <w:szCs w:val="28"/>
          <w:lang w:val="sq-AL"/>
        </w:rPr>
        <w:t xml:space="preserve">Republika e Kosovës / Republic of  Kosova </w:t>
      </w:r>
    </w:p>
    <w:p w14:paraId="4A4046D1" w14:textId="6039D2CA" w:rsidR="00ED583F" w:rsidRPr="00C53A7A" w:rsidRDefault="00ED583F" w:rsidP="00ED583F">
      <w:pPr>
        <w:spacing w:after="0" w:line="240" w:lineRule="auto"/>
        <w:rPr>
          <w:rFonts w:ascii="Times New Roman" w:eastAsia="Times New Roman" w:hAnsi="Times New Roman" w:cs="Times New Roman"/>
          <w:b/>
          <w:sz w:val="28"/>
          <w:szCs w:val="28"/>
          <w:lang w:val="sq-AL"/>
        </w:rPr>
      </w:pPr>
      <w:r w:rsidRPr="00C53A7A">
        <w:rPr>
          <w:rFonts w:ascii="Times New Roman" w:eastAsia="Times New Roman" w:hAnsi="Times New Roman" w:cs="Times New Roman"/>
          <w:b/>
          <w:sz w:val="28"/>
          <w:szCs w:val="28"/>
          <w:lang w:val="sq-AL"/>
        </w:rPr>
        <w:t xml:space="preserve">                             Komuna / Municipality</w:t>
      </w:r>
    </w:p>
    <w:p w14:paraId="3A936A3D" w14:textId="4114A2B7" w:rsidR="00ED583F" w:rsidRPr="00C53A7A" w:rsidRDefault="00ED583F" w:rsidP="00ED583F">
      <w:pPr>
        <w:spacing w:after="0" w:line="240" w:lineRule="auto"/>
        <w:rPr>
          <w:rFonts w:ascii="Times New Roman" w:eastAsia="Times New Roman" w:hAnsi="Times New Roman" w:cs="Times New Roman"/>
          <w:b/>
          <w:sz w:val="28"/>
          <w:szCs w:val="28"/>
          <w:lang w:val="sq-AL"/>
        </w:rPr>
      </w:pPr>
      <w:r w:rsidRPr="00C53A7A">
        <w:rPr>
          <w:rFonts w:ascii="Times New Roman" w:eastAsia="Times New Roman" w:hAnsi="Times New Roman" w:cs="Times New Roman"/>
          <w:b/>
          <w:sz w:val="28"/>
          <w:szCs w:val="28"/>
          <w:lang w:val="sq-AL"/>
        </w:rPr>
        <w:t xml:space="preserve">                                     Hani i Elezit</w:t>
      </w:r>
    </w:p>
    <w:p w14:paraId="445F85EB" w14:textId="3309930B" w:rsidR="00ED583F" w:rsidRPr="00C53A7A" w:rsidRDefault="00ED583F" w:rsidP="00ED583F">
      <w:pPr>
        <w:tabs>
          <w:tab w:val="left" w:pos="1105"/>
          <w:tab w:val="left" w:pos="3720"/>
          <w:tab w:val="left" w:pos="7725"/>
          <w:tab w:val="left" w:pos="8640"/>
          <w:tab w:val="right" w:pos="9360"/>
        </w:tabs>
        <w:spacing w:after="200" w:line="276" w:lineRule="auto"/>
        <w:rPr>
          <w:rFonts w:ascii="Times New Roman" w:eastAsia="Calibri" w:hAnsi="Times New Roman" w:cs="Times New Roman"/>
          <w:noProof/>
        </w:rPr>
      </w:pPr>
      <w:r w:rsidRPr="00C53A7A">
        <w:rPr>
          <w:rFonts w:ascii="Times New Roman" w:eastAsia="Calibri" w:hAnsi="Times New Roman" w:cs="Times New Roman"/>
          <w:noProof/>
        </w:rPr>
        <w:t>_____________________________________________________________________________________</w:t>
      </w:r>
      <w:r w:rsidRPr="00C53A7A">
        <w:rPr>
          <w:rFonts w:ascii="Times New Roman" w:eastAsia="Calibri" w:hAnsi="Times New Roman" w:cs="Times New Roman"/>
          <w:noProof/>
        </w:rPr>
        <w:tab/>
      </w:r>
      <w:r w:rsidRPr="00C53A7A">
        <w:rPr>
          <w:rFonts w:ascii="Times New Roman" w:eastAsia="Calibri" w:hAnsi="Times New Roman" w:cs="Times New Roman"/>
          <w:noProof/>
        </w:rPr>
        <w:tab/>
      </w:r>
      <w:r w:rsidRPr="00C53A7A">
        <w:rPr>
          <w:rFonts w:ascii="Times New Roman" w:eastAsia="Calibri" w:hAnsi="Times New Roman" w:cs="Times New Roman"/>
          <w:noProof/>
        </w:rPr>
        <w:tab/>
      </w:r>
      <w:r w:rsidRPr="00C53A7A">
        <w:rPr>
          <w:rFonts w:ascii="Times New Roman" w:eastAsia="Calibri" w:hAnsi="Times New Roman" w:cs="Times New Roman"/>
          <w:noProof/>
        </w:rPr>
        <w:tab/>
        <w:t xml:space="preserve"> </w:t>
      </w:r>
      <w:r w:rsidRPr="00C53A7A">
        <w:rPr>
          <w:rFonts w:ascii="Times New Roman" w:eastAsia="Calibri" w:hAnsi="Times New Roman" w:cs="Times New Roman"/>
          <w:b/>
          <w:sz w:val="24"/>
          <w:szCs w:val="24"/>
          <w:lang w:val="sq-AL"/>
        </w:rPr>
        <w:t>07/</w:t>
      </w:r>
      <w:r w:rsidR="00D71EF6">
        <w:rPr>
          <w:rFonts w:ascii="Times New Roman" w:eastAsia="Calibri" w:hAnsi="Times New Roman" w:cs="Times New Roman"/>
          <w:b/>
          <w:sz w:val="24"/>
          <w:szCs w:val="24"/>
          <w:lang w:val="sq-AL"/>
        </w:rPr>
        <w:t>9050</w:t>
      </w:r>
      <w:r w:rsidRPr="00C53A7A">
        <w:rPr>
          <w:rFonts w:ascii="Times New Roman" w:eastAsia="Calibri" w:hAnsi="Times New Roman" w:cs="Times New Roman"/>
          <w:b/>
          <w:sz w:val="24"/>
          <w:szCs w:val="24"/>
          <w:lang w:val="sq-AL"/>
        </w:rPr>
        <w:t xml:space="preserve"> /202</w:t>
      </w:r>
      <w:r w:rsidR="00DA1957" w:rsidRPr="00C53A7A">
        <w:rPr>
          <w:rFonts w:ascii="Times New Roman" w:eastAsia="Calibri" w:hAnsi="Times New Roman" w:cs="Times New Roman"/>
          <w:b/>
          <w:sz w:val="24"/>
          <w:szCs w:val="24"/>
          <w:lang w:val="sq-AL"/>
        </w:rPr>
        <w:t>6</w:t>
      </w:r>
    </w:p>
    <w:p w14:paraId="1FA16775" w14:textId="77777777" w:rsidR="00ED583F" w:rsidRPr="00C53A7A" w:rsidRDefault="00ED583F" w:rsidP="00ED583F">
      <w:pPr>
        <w:spacing w:after="200" w:line="276" w:lineRule="auto"/>
        <w:rPr>
          <w:rFonts w:ascii="Times New Roman" w:eastAsia="Calibri" w:hAnsi="Times New Roman" w:cs="Times New Roman"/>
          <w:lang w:val="sq-AL"/>
        </w:rPr>
      </w:pPr>
    </w:p>
    <w:p w14:paraId="0E0ABA3D" w14:textId="17F8962C" w:rsidR="00ED583F" w:rsidRPr="00C53A7A" w:rsidRDefault="00ED583F" w:rsidP="00ED583F">
      <w:pPr>
        <w:spacing w:after="200" w:line="276" w:lineRule="auto"/>
        <w:jc w:val="center"/>
        <w:rPr>
          <w:rFonts w:ascii="Times New Roman" w:eastAsia="Calibri" w:hAnsi="Times New Roman" w:cs="Times New Roman"/>
          <w:sz w:val="40"/>
          <w:szCs w:val="40"/>
          <w:lang w:val="sq-AL"/>
        </w:rPr>
      </w:pPr>
      <w:r w:rsidRPr="00C53A7A">
        <w:rPr>
          <w:rFonts w:ascii="Times New Roman" w:eastAsia="Calibri" w:hAnsi="Times New Roman" w:cs="Times New Roman"/>
          <w:sz w:val="40"/>
          <w:szCs w:val="40"/>
          <w:lang w:val="sq-AL"/>
        </w:rPr>
        <w:t>DREJTORIA PËR SHËNDETËSI DHE MIRËQENIE SOCIALE</w:t>
      </w:r>
    </w:p>
    <w:p w14:paraId="4C977B9E" w14:textId="77777777" w:rsidR="00ED583F" w:rsidRPr="00C53A7A" w:rsidRDefault="00ED583F" w:rsidP="00ED583F">
      <w:pPr>
        <w:spacing w:after="200" w:line="276" w:lineRule="auto"/>
        <w:rPr>
          <w:rFonts w:ascii="Times New Roman" w:eastAsia="Calibri" w:hAnsi="Times New Roman" w:cs="Times New Roman"/>
          <w:sz w:val="72"/>
          <w:szCs w:val="24"/>
          <w:lang w:val="sq-AL"/>
        </w:rPr>
      </w:pPr>
    </w:p>
    <w:p w14:paraId="6A6E44D9" w14:textId="77777777" w:rsidR="00ED583F" w:rsidRPr="00C53A7A" w:rsidRDefault="00ED583F" w:rsidP="00ED583F">
      <w:pPr>
        <w:spacing w:after="200" w:line="276" w:lineRule="auto"/>
        <w:jc w:val="center"/>
        <w:rPr>
          <w:rFonts w:ascii="Times New Roman" w:eastAsia="Calibri" w:hAnsi="Times New Roman" w:cs="Times New Roman"/>
          <w:sz w:val="40"/>
          <w:szCs w:val="40"/>
          <w:lang w:val="sq-AL"/>
        </w:rPr>
      </w:pPr>
    </w:p>
    <w:p w14:paraId="23541A9E" w14:textId="32E1B985" w:rsidR="00ED583F" w:rsidRPr="00C53A7A" w:rsidRDefault="00ED583F" w:rsidP="00ED583F">
      <w:pPr>
        <w:spacing w:after="200" w:line="276" w:lineRule="auto"/>
        <w:jc w:val="center"/>
        <w:rPr>
          <w:rFonts w:ascii="Times New Roman" w:eastAsia="Calibri" w:hAnsi="Times New Roman" w:cs="Times New Roman"/>
          <w:sz w:val="36"/>
          <w:szCs w:val="36"/>
          <w:lang w:val="sq-AL"/>
        </w:rPr>
      </w:pPr>
      <w:bookmarkStart w:id="0" w:name="_GoBack"/>
      <w:r w:rsidRPr="00C53A7A">
        <w:rPr>
          <w:rFonts w:ascii="Times New Roman" w:eastAsia="Calibri" w:hAnsi="Times New Roman" w:cs="Times New Roman"/>
          <w:sz w:val="36"/>
          <w:szCs w:val="36"/>
          <w:lang w:val="sq-AL"/>
        </w:rPr>
        <w:t>RAPORTI GJASHTË MUJOR I PUNËS DHE AKTIVITETEVE JANAR-QERSHOR 2026</w:t>
      </w:r>
    </w:p>
    <w:bookmarkEnd w:id="0"/>
    <w:p w14:paraId="6C8DD472" w14:textId="77777777" w:rsidR="00ED583F" w:rsidRPr="00C53A7A" w:rsidRDefault="00ED583F" w:rsidP="00ED583F">
      <w:pPr>
        <w:spacing w:after="200" w:line="276" w:lineRule="auto"/>
        <w:rPr>
          <w:rFonts w:ascii="Times New Roman" w:eastAsia="Calibri" w:hAnsi="Times New Roman" w:cs="Times New Roman"/>
          <w:i/>
          <w:sz w:val="56"/>
          <w:szCs w:val="24"/>
          <w:lang w:val="sq-AL"/>
        </w:rPr>
      </w:pPr>
    </w:p>
    <w:p w14:paraId="181C0A55" w14:textId="77777777" w:rsidR="00ED583F" w:rsidRPr="00C53A7A" w:rsidRDefault="00ED583F" w:rsidP="00ED583F">
      <w:pPr>
        <w:spacing w:after="200" w:line="276" w:lineRule="auto"/>
        <w:jc w:val="right"/>
        <w:rPr>
          <w:rFonts w:ascii="Times New Roman" w:eastAsia="Calibri" w:hAnsi="Times New Roman" w:cs="Times New Roman"/>
          <w:i/>
          <w:sz w:val="40"/>
          <w:szCs w:val="24"/>
          <w:lang w:val="sq-AL"/>
        </w:rPr>
      </w:pPr>
    </w:p>
    <w:p w14:paraId="06C52E88" w14:textId="77777777" w:rsidR="00ED583F" w:rsidRPr="00C53A7A" w:rsidRDefault="00ED583F" w:rsidP="00ED583F">
      <w:pPr>
        <w:spacing w:after="200" w:line="276" w:lineRule="auto"/>
        <w:rPr>
          <w:rFonts w:ascii="Times New Roman" w:eastAsia="Calibri" w:hAnsi="Times New Roman" w:cs="Times New Roman"/>
          <w:sz w:val="28"/>
          <w:szCs w:val="32"/>
          <w:lang w:val="sq-AL"/>
        </w:rPr>
      </w:pPr>
    </w:p>
    <w:p w14:paraId="5596CE1A" w14:textId="54881BB0" w:rsidR="00ED583F" w:rsidRPr="00C53A7A" w:rsidRDefault="00ED583F" w:rsidP="00ED583F">
      <w:pPr>
        <w:spacing w:after="200" w:line="276" w:lineRule="auto"/>
        <w:rPr>
          <w:rFonts w:ascii="Times New Roman" w:eastAsia="Calibri" w:hAnsi="Times New Roman" w:cs="Times New Roman"/>
          <w:sz w:val="28"/>
          <w:szCs w:val="32"/>
          <w:lang w:val="sq-AL"/>
        </w:rPr>
      </w:pPr>
    </w:p>
    <w:p w14:paraId="049B19DD" w14:textId="4D3BEE7A" w:rsidR="00ED583F" w:rsidRPr="00C53A7A" w:rsidRDefault="00ED583F" w:rsidP="00ED583F">
      <w:pPr>
        <w:spacing w:after="200" w:line="276" w:lineRule="auto"/>
        <w:rPr>
          <w:rFonts w:ascii="Times New Roman" w:eastAsia="Calibri" w:hAnsi="Times New Roman" w:cs="Times New Roman"/>
          <w:sz w:val="28"/>
          <w:szCs w:val="32"/>
          <w:lang w:val="sq-AL"/>
        </w:rPr>
      </w:pPr>
    </w:p>
    <w:p w14:paraId="0F38AB32" w14:textId="0C0C4DB9" w:rsidR="00ED583F" w:rsidRPr="00C53A7A" w:rsidRDefault="00ED583F" w:rsidP="00ED583F">
      <w:pPr>
        <w:spacing w:after="200" w:line="276" w:lineRule="auto"/>
        <w:rPr>
          <w:rFonts w:ascii="Times New Roman" w:eastAsia="Calibri" w:hAnsi="Times New Roman" w:cs="Times New Roman"/>
          <w:sz w:val="28"/>
          <w:szCs w:val="32"/>
          <w:lang w:val="sq-AL"/>
        </w:rPr>
      </w:pPr>
    </w:p>
    <w:p w14:paraId="4F0E5A4B" w14:textId="77777777" w:rsidR="00ED583F" w:rsidRPr="00C53A7A" w:rsidRDefault="00ED583F" w:rsidP="00ED583F">
      <w:pPr>
        <w:spacing w:after="200" w:line="276" w:lineRule="auto"/>
        <w:rPr>
          <w:rFonts w:ascii="Times New Roman" w:eastAsia="Calibri" w:hAnsi="Times New Roman" w:cs="Times New Roman"/>
          <w:sz w:val="28"/>
          <w:szCs w:val="32"/>
          <w:lang w:val="sq-AL"/>
        </w:rPr>
      </w:pPr>
    </w:p>
    <w:p w14:paraId="156DAC37" w14:textId="6FBD8444" w:rsidR="00ED583F" w:rsidRPr="00C53A7A" w:rsidRDefault="00ED583F" w:rsidP="00ED583F">
      <w:pPr>
        <w:spacing w:after="200" w:line="276" w:lineRule="auto"/>
        <w:jc w:val="center"/>
        <w:rPr>
          <w:rFonts w:ascii="Times New Roman" w:eastAsia="Calibri" w:hAnsi="Times New Roman" w:cs="Times New Roman"/>
          <w:sz w:val="28"/>
          <w:szCs w:val="32"/>
          <w:lang w:val="sq-AL"/>
        </w:rPr>
      </w:pPr>
      <w:r w:rsidRPr="00C53A7A">
        <w:rPr>
          <w:rFonts w:ascii="Times New Roman" w:eastAsia="Calibri" w:hAnsi="Times New Roman" w:cs="Times New Roman"/>
          <w:sz w:val="28"/>
          <w:szCs w:val="32"/>
          <w:lang w:val="sq-AL"/>
        </w:rPr>
        <w:t>Hani i Elezit, 2026</w:t>
      </w:r>
    </w:p>
    <w:p w14:paraId="2F8B2512" w14:textId="77777777" w:rsidR="008C18C5" w:rsidRPr="00C53A7A" w:rsidRDefault="008C18C5" w:rsidP="008C18C5">
      <w:pPr>
        <w:rPr>
          <w:rFonts w:ascii="Times New Roman" w:hAnsi="Times New Roman" w:cs="Times New Roman"/>
        </w:rPr>
      </w:pPr>
    </w:p>
    <w:p w14:paraId="0819DE83" w14:textId="77777777" w:rsidR="008C18C5" w:rsidRPr="00C53A7A" w:rsidRDefault="008C18C5" w:rsidP="008C18C5">
      <w:p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b/>
          <w:bCs/>
          <w:sz w:val="24"/>
          <w:szCs w:val="24"/>
        </w:rPr>
        <w:lastRenderedPageBreak/>
        <w:t>Gjatë periudhës gjashtëmujore, Drejtoria e Shëndetësisë dhe Mirëqenies Sociale ka realizuar një varg aktivitetesh të rëndësishme në fushën e shëndetësisë publike, promovimit të shëndetit, fuqizimit të pjesëmarrjes së qytetarëve në sistemin shëndetësor, si dhe në mbështetjen e familjeve në nevojë përmes bashkëpunimit me organizata vendore dhe ndërkombëtare</w:t>
      </w:r>
      <w:r w:rsidRPr="00C53A7A">
        <w:rPr>
          <w:rFonts w:ascii="Times New Roman" w:eastAsia="Times New Roman" w:hAnsi="Times New Roman" w:cs="Times New Roman"/>
          <w:sz w:val="24"/>
          <w:szCs w:val="24"/>
        </w:rPr>
        <w:t>.</w:t>
      </w:r>
    </w:p>
    <w:p w14:paraId="6379F931" w14:textId="77777777" w:rsidR="008C18C5" w:rsidRPr="00C53A7A" w:rsidRDefault="008C18C5" w:rsidP="00E157C4">
      <w:pPr>
        <w:spacing w:before="100" w:beforeAutospacing="1" w:after="100" w:afterAutospacing="1" w:line="240" w:lineRule="auto"/>
        <w:outlineLvl w:val="1"/>
        <w:rPr>
          <w:rFonts w:ascii="Times New Roman" w:eastAsia="Times New Roman" w:hAnsi="Times New Roman" w:cs="Times New Roman"/>
          <w:b/>
          <w:bCs/>
          <w:sz w:val="28"/>
          <w:szCs w:val="28"/>
        </w:rPr>
      </w:pPr>
      <w:r w:rsidRPr="00C53A7A">
        <w:rPr>
          <w:rFonts w:ascii="Times New Roman" w:eastAsia="Times New Roman" w:hAnsi="Times New Roman" w:cs="Times New Roman"/>
          <w:b/>
          <w:bCs/>
          <w:sz w:val="28"/>
          <w:szCs w:val="28"/>
        </w:rPr>
        <w:t>Aktivitetet shëndetësore</w:t>
      </w:r>
    </w:p>
    <w:p w14:paraId="5959B014" w14:textId="77777777" w:rsidR="008C18C5" w:rsidRPr="00C53A7A" w:rsidRDefault="008C18C5" w:rsidP="008C18C5">
      <w:pPr>
        <w:spacing w:before="100" w:beforeAutospacing="1" w:after="100" w:afterAutospacing="1" w:line="240" w:lineRule="auto"/>
        <w:outlineLvl w:val="1"/>
        <w:rPr>
          <w:rFonts w:ascii="Times New Roman" w:eastAsia="Times New Roman" w:hAnsi="Times New Roman" w:cs="Times New Roman"/>
          <w:b/>
          <w:bCs/>
          <w:sz w:val="24"/>
          <w:szCs w:val="24"/>
        </w:rPr>
      </w:pPr>
      <w:r w:rsidRPr="00C53A7A">
        <w:rPr>
          <w:rFonts w:ascii="Times New Roman" w:hAnsi="Times New Roman" w:cs="Times New Roman"/>
          <w:color w:val="000000"/>
          <w:sz w:val="24"/>
          <w:szCs w:val="24"/>
          <w:shd w:val="clear" w:color="auto" w:fill="FFFFFF"/>
        </w:rPr>
        <w:t>Gjatë periudhës </w:t>
      </w:r>
      <w:r w:rsidRPr="00C53A7A">
        <w:rPr>
          <w:rFonts w:ascii="Times New Roman" w:hAnsi="Times New Roman" w:cs="Times New Roman"/>
          <w:b/>
          <w:bCs/>
          <w:color w:val="000000"/>
          <w:sz w:val="24"/>
          <w:szCs w:val="24"/>
          <w:shd w:val="clear" w:color="auto" w:fill="FFFFFF"/>
        </w:rPr>
        <w:t>janar–qershor 2026</w:t>
      </w:r>
      <w:r w:rsidRPr="00C53A7A">
        <w:rPr>
          <w:rFonts w:ascii="Times New Roman" w:hAnsi="Times New Roman" w:cs="Times New Roman"/>
          <w:color w:val="000000"/>
          <w:sz w:val="24"/>
          <w:szCs w:val="24"/>
          <w:shd w:val="clear" w:color="auto" w:fill="FFFFFF"/>
        </w:rPr>
        <w:t>, në QKMF janë ofruar gjithsej </w:t>
      </w:r>
      <w:r w:rsidRPr="00C53A7A">
        <w:rPr>
          <w:rFonts w:ascii="Times New Roman" w:hAnsi="Times New Roman" w:cs="Times New Roman"/>
          <w:b/>
          <w:bCs/>
          <w:color w:val="000000"/>
          <w:sz w:val="24"/>
          <w:szCs w:val="24"/>
          <w:shd w:val="clear" w:color="auto" w:fill="FFFFFF"/>
        </w:rPr>
        <w:t>29,592 shërbime shëndetësore</w:t>
      </w:r>
      <w:r w:rsidRPr="00C53A7A">
        <w:rPr>
          <w:rFonts w:ascii="Times New Roman" w:hAnsi="Times New Roman" w:cs="Times New Roman"/>
          <w:color w:val="000000"/>
          <w:sz w:val="24"/>
          <w:szCs w:val="24"/>
          <w:shd w:val="clear" w:color="auto" w:fill="FFFFFF"/>
        </w:rPr>
        <w:t>. Numrin më të madh të shërbimeve e përbëjnë </w:t>
      </w:r>
      <w:r w:rsidRPr="00C53A7A">
        <w:rPr>
          <w:rFonts w:ascii="Times New Roman" w:hAnsi="Times New Roman" w:cs="Times New Roman"/>
          <w:b/>
          <w:bCs/>
          <w:color w:val="000000"/>
          <w:sz w:val="24"/>
          <w:szCs w:val="24"/>
          <w:shd w:val="clear" w:color="auto" w:fill="FFFFFF"/>
        </w:rPr>
        <w:t>kontrollat mjekësore (12,146)</w:t>
      </w:r>
      <w:r w:rsidRPr="00C53A7A">
        <w:rPr>
          <w:rFonts w:ascii="Times New Roman" w:hAnsi="Times New Roman" w:cs="Times New Roman"/>
          <w:color w:val="000000"/>
          <w:sz w:val="24"/>
          <w:szCs w:val="24"/>
          <w:shd w:val="clear" w:color="auto" w:fill="FFFFFF"/>
        </w:rPr>
        <w:t> dhe </w:t>
      </w:r>
      <w:r w:rsidRPr="00C53A7A">
        <w:rPr>
          <w:rFonts w:ascii="Times New Roman" w:hAnsi="Times New Roman" w:cs="Times New Roman"/>
          <w:b/>
          <w:bCs/>
          <w:color w:val="000000"/>
          <w:sz w:val="24"/>
          <w:szCs w:val="24"/>
          <w:shd w:val="clear" w:color="auto" w:fill="FFFFFF"/>
        </w:rPr>
        <w:t>intervenimet (12,159)</w:t>
      </w:r>
      <w:r w:rsidRPr="00C53A7A">
        <w:rPr>
          <w:rFonts w:ascii="Times New Roman" w:hAnsi="Times New Roman" w:cs="Times New Roman"/>
          <w:color w:val="000000"/>
          <w:sz w:val="24"/>
          <w:szCs w:val="24"/>
          <w:shd w:val="clear" w:color="auto" w:fill="FFFFFF"/>
        </w:rPr>
        <w:t>, të cilat përbëjnë pjesën dërrmuese të aktivitetit të institucionit.</w:t>
      </w:r>
    </w:p>
    <w:p w14:paraId="60C4E2F4" w14:textId="77777777" w:rsidR="008C18C5" w:rsidRPr="00C53A7A" w:rsidRDefault="008C18C5" w:rsidP="008C18C5">
      <w:pPr>
        <w:spacing w:before="100" w:beforeAutospacing="1" w:after="100" w:afterAutospacing="1" w:line="240" w:lineRule="auto"/>
        <w:outlineLvl w:val="1"/>
        <w:rPr>
          <w:rFonts w:ascii="Times New Roman" w:eastAsia="Times New Roman" w:hAnsi="Times New Roman" w:cs="Times New Roman"/>
          <w:b/>
          <w:bCs/>
          <w:sz w:val="24"/>
          <w:szCs w:val="24"/>
        </w:rPr>
      </w:pPr>
      <w:r w:rsidRPr="00C53A7A">
        <w:rPr>
          <w:rFonts w:ascii="Times New Roman" w:hAnsi="Times New Roman" w:cs="Times New Roman"/>
          <w:color w:val="000000"/>
          <w:sz w:val="24"/>
          <w:szCs w:val="24"/>
          <w:shd w:val="clear" w:color="auto" w:fill="FFFFFF"/>
        </w:rPr>
        <w:t>Përveç tyre, janë realizuar </w:t>
      </w:r>
      <w:r w:rsidRPr="00C53A7A">
        <w:rPr>
          <w:rFonts w:ascii="Times New Roman" w:hAnsi="Times New Roman" w:cs="Times New Roman"/>
          <w:b/>
          <w:bCs/>
          <w:color w:val="000000"/>
          <w:sz w:val="24"/>
          <w:szCs w:val="24"/>
          <w:shd w:val="clear" w:color="auto" w:fill="FFFFFF"/>
        </w:rPr>
        <w:t>2,414 analiza laboratorike</w:t>
      </w:r>
      <w:r w:rsidRPr="00C53A7A">
        <w:rPr>
          <w:rFonts w:ascii="Times New Roman" w:hAnsi="Times New Roman" w:cs="Times New Roman"/>
          <w:color w:val="000000"/>
          <w:sz w:val="24"/>
          <w:szCs w:val="24"/>
          <w:shd w:val="clear" w:color="auto" w:fill="FFFFFF"/>
        </w:rPr>
        <w:t>, </w:t>
      </w:r>
      <w:r w:rsidRPr="00C53A7A">
        <w:rPr>
          <w:rFonts w:ascii="Times New Roman" w:hAnsi="Times New Roman" w:cs="Times New Roman"/>
          <w:b/>
          <w:bCs/>
          <w:color w:val="000000"/>
          <w:sz w:val="24"/>
          <w:szCs w:val="24"/>
          <w:shd w:val="clear" w:color="auto" w:fill="FFFFFF"/>
        </w:rPr>
        <w:t>281 ekzaminime RTG</w:t>
      </w:r>
      <w:r w:rsidRPr="00C53A7A">
        <w:rPr>
          <w:rFonts w:ascii="Times New Roman" w:hAnsi="Times New Roman" w:cs="Times New Roman"/>
          <w:color w:val="000000"/>
          <w:sz w:val="24"/>
          <w:szCs w:val="24"/>
          <w:shd w:val="clear" w:color="auto" w:fill="FFFFFF"/>
        </w:rPr>
        <w:t>, </w:t>
      </w:r>
      <w:r w:rsidRPr="00C53A7A">
        <w:rPr>
          <w:rFonts w:ascii="Times New Roman" w:hAnsi="Times New Roman" w:cs="Times New Roman"/>
          <w:b/>
          <w:bCs/>
          <w:color w:val="000000"/>
          <w:sz w:val="24"/>
          <w:szCs w:val="24"/>
          <w:shd w:val="clear" w:color="auto" w:fill="FFFFFF"/>
        </w:rPr>
        <w:t>498 shërbime stomatologjike</w:t>
      </w:r>
      <w:r w:rsidRPr="00C53A7A">
        <w:rPr>
          <w:rFonts w:ascii="Times New Roman" w:hAnsi="Times New Roman" w:cs="Times New Roman"/>
          <w:color w:val="000000"/>
          <w:sz w:val="24"/>
          <w:szCs w:val="24"/>
          <w:shd w:val="clear" w:color="auto" w:fill="FFFFFF"/>
        </w:rPr>
        <w:t>, </w:t>
      </w:r>
      <w:r w:rsidRPr="00C53A7A">
        <w:rPr>
          <w:rFonts w:ascii="Times New Roman" w:hAnsi="Times New Roman" w:cs="Times New Roman"/>
          <w:b/>
          <w:bCs/>
          <w:color w:val="000000"/>
          <w:sz w:val="24"/>
          <w:szCs w:val="24"/>
          <w:shd w:val="clear" w:color="auto" w:fill="FFFFFF"/>
        </w:rPr>
        <w:t>455 shërbime në AMF Gorancë</w:t>
      </w:r>
      <w:r w:rsidRPr="00C53A7A">
        <w:rPr>
          <w:rFonts w:ascii="Times New Roman" w:hAnsi="Times New Roman" w:cs="Times New Roman"/>
          <w:color w:val="000000"/>
          <w:sz w:val="24"/>
          <w:szCs w:val="24"/>
          <w:shd w:val="clear" w:color="auto" w:fill="FFFFFF"/>
        </w:rPr>
        <w:t>, </w:t>
      </w:r>
      <w:r w:rsidRPr="00C53A7A">
        <w:rPr>
          <w:rFonts w:ascii="Times New Roman" w:hAnsi="Times New Roman" w:cs="Times New Roman"/>
          <w:b/>
          <w:bCs/>
          <w:color w:val="000000"/>
          <w:sz w:val="24"/>
          <w:szCs w:val="24"/>
          <w:shd w:val="clear" w:color="auto" w:fill="FFFFFF"/>
        </w:rPr>
        <w:t>537 vaksinime</w:t>
      </w:r>
      <w:r w:rsidRPr="00C53A7A">
        <w:rPr>
          <w:rFonts w:ascii="Times New Roman" w:hAnsi="Times New Roman" w:cs="Times New Roman"/>
          <w:color w:val="000000"/>
          <w:sz w:val="24"/>
          <w:szCs w:val="24"/>
          <w:shd w:val="clear" w:color="auto" w:fill="FFFFFF"/>
        </w:rPr>
        <w:t>, </w:t>
      </w:r>
      <w:r w:rsidRPr="00C53A7A">
        <w:rPr>
          <w:rFonts w:ascii="Times New Roman" w:hAnsi="Times New Roman" w:cs="Times New Roman"/>
          <w:b/>
          <w:bCs/>
          <w:color w:val="000000"/>
          <w:sz w:val="24"/>
          <w:szCs w:val="24"/>
          <w:shd w:val="clear" w:color="auto" w:fill="FFFFFF"/>
        </w:rPr>
        <w:t>486 shërbime këshillimore</w:t>
      </w:r>
      <w:r w:rsidRPr="00C53A7A">
        <w:rPr>
          <w:rFonts w:ascii="Times New Roman" w:hAnsi="Times New Roman" w:cs="Times New Roman"/>
          <w:color w:val="000000"/>
          <w:sz w:val="24"/>
          <w:szCs w:val="24"/>
          <w:shd w:val="clear" w:color="auto" w:fill="FFFFFF"/>
        </w:rPr>
        <w:t> dhe </w:t>
      </w:r>
      <w:r w:rsidRPr="00C53A7A">
        <w:rPr>
          <w:rFonts w:ascii="Times New Roman" w:hAnsi="Times New Roman" w:cs="Times New Roman"/>
          <w:b/>
          <w:bCs/>
          <w:color w:val="000000"/>
          <w:sz w:val="24"/>
          <w:szCs w:val="24"/>
          <w:shd w:val="clear" w:color="auto" w:fill="FFFFFF"/>
        </w:rPr>
        <w:t>616 vizita shtëpiake</w:t>
      </w:r>
      <w:r w:rsidRPr="00C53A7A">
        <w:rPr>
          <w:rFonts w:ascii="Times New Roman" w:hAnsi="Times New Roman" w:cs="Times New Roman"/>
          <w:color w:val="000000"/>
          <w:sz w:val="24"/>
          <w:szCs w:val="24"/>
          <w:shd w:val="clear" w:color="auto" w:fill="FFFFFF"/>
        </w:rPr>
        <w:t>, duke dëshmuar angazhimin e vazhdueshëm të stafit në ofrimin e shërbimeve shëndetësore primare për qytetarët</w:t>
      </w:r>
      <w:r w:rsidRPr="00C53A7A">
        <w:rPr>
          <w:rFonts w:ascii="Times New Roman" w:hAnsi="Times New Roman" w:cs="Times New Roman"/>
          <w:color w:val="000000"/>
          <w:sz w:val="30"/>
          <w:szCs w:val="30"/>
          <w:shd w:val="clear" w:color="auto" w:fill="FFFFFF"/>
        </w:rPr>
        <w:t>.</w:t>
      </w:r>
    </w:p>
    <w:p w14:paraId="7C4395DC" w14:textId="77777777" w:rsidR="008C18C5" w:rsidRPr="00C53A7A" w:rsidRDefault="008C18C5" w:rsidP="008C18C5">
      <w:pPr>
        <w:spacing w:before="100" w:beforeAutospacing="1" w:after="100" w:afterAutospacing="1" w:line="240" w:lineRule="auto"/>
        <w:outlineLvl w:val="2"/>
        <w:rPr>
          <w:rFonts w:ascii="Times New Roman" w:eastAsia="Times New Roman" w:hAnsi="Times New Roman" w:cs="Times New Roman"/>
          <w:b/>
          <w:bCs/>
          <w:sz w:val="27"/>
          <w:szCs w:val="27"/>
        </w:rPr>
      </w:pPr>
      <w:r w:rsidRPr="00C53A7A">
        <w:rPr>
          <w:rFonts w:ascii="Times New Roman" w:eastAsia="Times New Roman" w:hAnsi="Times New Roman" w:cs="Times New Roman"/>
          <w:b/>
          <w:bCs/>
          <w:sz w:val="27"/>
          <w:szCs w:val="27"/>
        </w:rPr>
        <w:t>Bashkëpunimi institucional</w:t>
      </w:r>
    </w:p>
    <w:p w14:paraId="47D9165A" w14:textId="77777777" w:rsidR="008C18C5" w:rsidRPr="00C53A7A" w:rsidRDefault="008C18C5" w:rsidP="008C18C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 xml:space="preserve">Është zhvilluar takim me organizatën </w:t>
      </w:r>
      <w:r w:rsidRPr="00C53A7A">
        <w:rPr>
          <w:rFonts w:ascii="Times New Roman" w:eastAsia="Times New Roman" w:hAnsi="Times New Roman" w:cs="Times New Roman"/>
          <w:b/>
          <w:bCs/>
          <w:sz w:val="24"/>
          <w:szCs w:val="24"/>
        </w:rPr>
        <w:t>Islamic Relief</w:t>
      </w:r>
      <w:r w:rsidRPr="00C53A7A">
        <w:rPr>
          <w:rFonts w:ascii="Times New Roman" w:eastAsia="Times New Roman" w:hAnsi="Times New Roman" w:cs="Times New Roman"/>
          <w:sz w:val="24"/>
          <w:szCs w:val="24"/>
        </w:rPr>
        <w:t>, ku pas përfundimit të marrëveshjes së bashkëpunimit të deritanishëm u vlerësuan rezultatet e arritura. Me këtë rast u ndanë mirënjohje për të gjithë punonjësit që kanë qenë të angazhuar në realizimin e aktiviteteve të përbashkëta.</w:t>
      </w:r>
    </w:p>
    <w:p w14:paraId="6E3B573B" w14:textId="77777777" w:rsidR="008C18C5" w:rsidRPr="00C53A7A" w:rsidRDefault="008C18C5" w:rsidP="008C18C5">
      <w:pPr>
        <w:pStyle w:val="ListParagraph"/>
        <w:numPr>
          <w:ilvl w:val="0"/>
          <w:numId w:val="1"/>
        </w:numPr>
        <w:spacing w:before="100" w:beforeAutospacing="1" w:after="100" w:afterAutospacing="1" w:line="240" w:lineRule="auto"/>
        <w:outlineLvl w:val="2"/>
        <w:rPr>
          <w:rFonts w:ascii="Times New Roman" w:eastAsia="Times New Roman" w:hAnsi="Times New Roman" w:cs="Times New Roman"/>
          <w:b/>
          <w:bCs/>
          <w:sz w:val="27"/>
          <w:szCs w:val="27"/>
        </w:rPr>
      </w:pPr>
      <w:r w:rsidRPr="00C53A7A">
        <w:rPr>
          <w:rFonts w:ascii="Times New Roman" w:eastAsia="Times New Roman" w:hAnsi="Times New Roman" w:cs="Times New Roman"/>
          <w:b/>
          <w:bCs/>
          <w:sz w:val="24"/>
          <w:szCs w:val="24"/>
        </w:rPr>
        <w:t>Themelimi i Këshillit të Pacientëve</w:t>
      </w:r>
      <w:r w:rsidRPr="00C53A7A">
        <w:rPr>
          <w:rFonts w:ascii="Times New Roman" w:eastAsia="Times New Roman" w:hAnsi="Times New Roman" w:cs="Times New Roman"/>
          <w:b/>
          <w:bCs/>
          <w:sz w:val="27"/>
          <w:szCs w:val="27"/>
        </w:rPr>
        <w:t>-</w:t>
      </w:r>
      <w:r w:rsidRPr="00C53A7A">
        <w:rPr>
          <w:rFonts w:ascii="Times New Roman" w:eastAsia="Times New Roman" w:hAnsi="Times New Roman" w:cs="Times New Roman"/>
          <w:sz w:val="24"/>
          <w:szCs w:val="24"/>
        </w:rPr>
        <w:t xml:space="preserve">Në kuadër të rritjes së pjesëmarrjes së qytetarëve në sistemin </w:t>
      </w:r>
      <w:proofErr w:type="gramStart"/>
      <w:r w:rsidRPr="00C53A7A">
        <w:rPr>
          <w:rFonts w:ascii="Times New Roman" w:eastAsia="Times New Roman" w:hAnsi="Times New Roman" w:cs="Times New Roman"/>
          <w:sz w:val="24"/>
          <w:szCs w:val="24"/>
        </w:rPr>
        <w:t>shëndetësor:është</w:t>
      </w:r>
      <w:proofErr w:type="gramEnd"/>
      <w:r w:rsidRPr="00C53A7A">
        <w:rPr>
          <w:rFonts w:ascii="Times New Roman" w:eastAsia="Times New Roman" w:hAnsi="Times New Roman" w:cs="Times New Roman"/>
          <w:sz w:val="24"/>
          <w:szCs w:val="24"/>
        </w:rPr>
        <w:t xml:space="preserve"> themeluar zyrtarisht Këshilli i Pacientëve.</w:t>
      </w:r>
    </w:p>
    <w:p w14:paraId="758E58C8" w14:textId="77777777" w:rsidR="008C18C5" w:rsidRPr="00C53A7A" w:rsidRDefault="008C18C5" w:rsidP="008C18C5">
      <w:pPr>
        <w:spacing w:before="100" w:beforeAutospacing="1" w:after="100" w:afterAutospacing="1" w:line="240" w:lineRule="auto"/>
        <w:outlineLvl w:val="2"/>
        <w:rPr>
          <w:rFonts w:ascii="Times New Roman" w:eastAsia="Times New Roman" w:hAnsi="Times New Roman" w:cs="Times New Roman"/>
          <w:b/>
          <w:bCs/>
          <w:sz w:val="27"/>
          <w:szCs w:val="27"/>
        </w:rPr>
      </w:pPr>
      <w:r w:rsidRPr="00C53A7A">
        <w:rPr>
          <w:rFonts w:ascii="Times New Roman" w:eastAsia="Times New Roman" w:hAnsi="Times New Roman" w:cs="Times New Roman"/>
          <w:b/>
          <w:bCs/>
          <w:sz w:val="27"/>
          <w:szCs w:val="27"/>
        </w:rPr>
        <w:t>Aktivitetet për promovimin e shëndetit</w:t>
      </w:r>
    </w:p>
    <w:p w14:paraId="70F0F5A7" w14:textId="77777777" w:rsidR="008C18C5" w:rsidRPr="00C53A7A" w:rsidRDefault="008C18C5" w:rsidP="008C18C5">
      <w:p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Në kuadër të kësaj jave janë realizuar aktivitete të shumta:</w:t>
      </w:r>
    </w:p>
    <w:p w14:paraId="670CF164" w14:textId="77777777" w:rsidR="008C18C5" w:rsidRPr="00C53A7A" w:rsidRDefault="008C18C5" w:rsidP="008C18C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stafi i QKMF-së ka mbajtur ligjërata edukative me pacientët kronikë;</w:t>
      </w:r>
    </w:p>
    <w:p w14:paraId="76956E8E" w14:textId="77777777" w:rsidR="008C18C5" w:rsidRPr="00C53A7A" w:rsidRDefault="008C18C5" w:rsidP="008C18C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pacientëve u janë siguruar aparate për matjen e tensionit arterial dhe aparate për matjen e glikemisë, me qëllim lehtësimin e kujdesit të vazhdueshëm për shëndetin e tyre;</w:t>
      </w:r>
    </w:p>
    <w:p w14:paraId="5DBF26A2" w14:textId="77777777" w:rsidR="008C18C5" w:rsidRPr="00C53A7A" w:rsidRDefault="008C18C5" w:rsidP="008C18C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në bashkëpunim me Qendrën Rajonale të Shëndetit Publik janë organizuar matje falas të tensionit arterial për qytetarëtdhe janë shpërndarë broshura informuese dhe edukative për parandalimin dhe kontrollin e hipertensionit.</w:t>
      </w:r>
    </w:p>
    <w:p w14:paraId="093A082B" w14:textId="77777777" w:rsidR="008C18C5" w:rsidRPr="00C53A7A" w:rsidRDefault="008C18C5" w:rsidP="008C18C5">
      <w:pPr>
        <w:spacing w:before="100" w:beforeAutospacing="1" w:after="100" w:afterAutospacing="1" w:line="240" w:lineRule="auto"/>
        <w:outlineLvl w:val="2"/>
        <w:rPr>
          <w:rFonts w:ascii="Times New Roman" w:eastAsia="Times New Roman" w:hAnsi="Times New Roman" w:cs="Times New Roman"/>
          <w:b/>
          <w:bCs/>
          <w:sz w:val="27"/>
          <w:szCs w:val="27"/>
        </w:rPr>
      </w:pPr>
      <w:r w:rsidRPr="00C53A7A">
        <w:rPr>
          <w:rFonts w:ascii="Times New Roman" w:eastAsia="Times New Roman" w:hAnsi="Times New Roman" w:cs="Times New Roman"/>
          <w:b/>
          <w:bCs/>
          <w:sz w:val="27"/>
          <w:szCs w:val="27"/>
        </w:rPr>
        <w:t>Aktivitetet e dhurimit të gjakut dhe shërbimeve preventive</w:t>
      </w:r>
    </w:p>
    <w:p w14:paraId="45A6880D" w14:textId="77777777" w:rsidR="00E157C4" w:rsidRPr="00C53A7A" w:rsidRDefault="008C18C5" w:rsidP="008C18C5">
      <w:p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Në bashkëpunim me Qendrën Kombëtare të Transfuzionit të Gjakut të Kosovës, më 12 qershor, në kuadër të Javës së Dhurimit të Gjakut është organizuar aksioni vullnetar i dhurimit të gjakut, ku kanë marrë pjesë 107 dhurues vullnetarë.</w:t>
      </w:r>
    </w:p>
    <w:p w14:paraId="5A1D45AC" w14:textId="5EC1A367" w:rsidR="008C18C5" w:rsidRPr="00C53A7A" w:rsidRDefault="008C18C5" w:rsidP="008C18C5">
      <w:p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Gjithashtu është realizuar Karvani Shëndetësor "PërSHËNDETje", ku qytetarëve u është ofruar matje falas e tensionit arterial; matje falas e glikemisë; këshillim profesional nga personeli shëndetësor për mënyrën e jetesës dhe kujdesin ndaj shëndetit.</w:t>
      </w:r>
    </w:p>
    <w:p w14:paraId="3006B200" w14:textId="77777777" w:rsidR="008C18C5" w:rsidRPr="00C53A7A" w:rsidRDefault="008C18C5" w:rsidP="008C18C5">
      <w:pPr>
        <w:spacing w:before="100" w:beforeAutospacing="1" w:after="100" w:afterAutospacing="1" w:line="240" w:lineRule="auto"/>
        <w:rPr>
          <w:rFonts w:ascii="Times New Roman" w:eastAsia="Times New Roman" w:hAnsi="Times New Roman" w:cs="Times New Roman"/>
          <w:sz w:val="24"/>
          <w:szCs w:val="24"/>
        </w:rPr>
      </w:pPr>
    </w:p>
    <w:p w14:paraId="4866C70F" w14:textId="77777777" w:rsidR="008C18C5" w:rsidRPr="00C53A7A" w:rsidRDefault="008C18C5" w:rsidP="008C18C5">
      <w:pPr>
        <w:spacing w:before="100" w:beforeAutospacing="1" w:after="100" w:afterAutospacing="1" w:line="240" w:lineRule="auto"/>
        <w:outlineLvl w:val="2"/>
        <w:rPr>
          <w:rFonts w:ascii="Times New Roman" w:eastAsia="Times New Roman" w:hAnsi="Times New Roman" w:cs="Times New Roman"/>
          <w:b/>
          <w:bCs/>
          <w:sz w:val="27"/>
          <w:szCs w:val="27"/>
        </w:rPr>
      </w:pPr>
      <w:r w:rsidRPr="00C53A7A">
        <w:rPr>
          <w:rFonts w:ascii="Times New Roman" w:eastAsia="Times New Roman" w:hAnsi="Times New Roman" w:cs="Times New Roman"/>
          <w:b/>
          <w:bCs/>
          <w:sz w:val="27"/>
          <w:szCs w:val="27"/>
        </w:rPr>
        <w:t>Mbështetje me pako ushqimore dhe me veshmbathje</w:t>
      </w:r>
    </w:p>
    <w:p w14:paraId="29EF5C0C" w14:textId="77777777" w:rsidR="008C18C5" w:rsidRPr="00C53A7A" w:rsidRDefault="008C18C5" w:rsidP="008C18C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Janë shpërndarë 440 pako: 65 pako ushqimore të dhuruara nga ALBA GROUP ;75 pako ushqimore të tjera të dhuruara nga ALBA GROUP; 200 pako ushqimore të siguruara nga King Salman Humanitarian Aid and Relief Centre, në bashkëpunim me Bashkësinë Islame të Hanit të Elezit dhe Shoqatën Humanitare "Bereqeti"; 50 pako ushqimore për familjet në nevojë, të dhuruara nga Ambasada e Emirateve të Bashkuara Arabe në Podgoricë dhe 50 pako me mish, të dhuruara nga Humanity First.</w:t>
      </w:r>
    </w:p>
    <w:p w14:paraId="17229344" w14:textId="77777777" w:rsidR="00E157C4" w:rsidRPr="00C53A7A" w:rsidRDefault="008C18C5" w:rsidP="00E157C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4"/>
          <w:szCs w:val="24"/>
        </w:rPr>
        <w:t>Veshmbathje 75 familje: 32 nga Dogana e Kosovës dhe 43 të dhuruara nga ALBA GROUP.</w:t>
      </w:r>
    </w:p>
    <w:p w14:paraId="62C96D00" w14:textId="12D882E7" w:rsidR="008C18C5" w:rsidRPr="00C53A7A" w:rsidRDefault="00E157C4" w:rsidP="00E157C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53A7A">
        <w:rPr>
          <w:rFonts w:ascii="Times New Roman" w:eastAsia="Times New Roman" w:hAnsi="Times New Roman" w:cs="Times New Roman"/>
          <w:sz w:val="27"/>
          <w:szCs w:val="27"/>
        </w:rPr>
        <w:t>1640 d</w:t>
      </w:r>
      <w:r w:rsidR="008C18C5" w:rsidRPr="00C53A7A">
        <w:rPr>
          <w:rFonts w:ascii="Times New Roman" w:eastAsia="Times New Roman" w:hAnsi="Times New Roman" w:cs="Times New Roman"/>
          <w:sz w:val="27"/>
          <w:szCs w:val="27"/>
        </w:rPr>
        <w:t xml:space="preserve">hurata për fëmijët për dy festat e Bajramit </w:t>
      </w:r>
      <w:r w:rsidR="008C18C5" w:rsidRPr="00C53A7A">
        <w:rPr>
          <w:rFonts w:ascii="Times New Roman" w:eastAsia="Times New Roman" w:hAnsi="Times New Roman" w:cs="Times New Roman"/>
          <w:sz w:val="24"/>
          <w:szCs w:val="24"/>
        </w:rPr>
        <w:t>nga ALBA GROUP:</w:t>
      </w:r>
    </w:p>
    <w:p w14:paraId="42A37320" w14:textId="0D54F5A0" w:rsidR="00ED583F" w:rsidRPr="00C53A7A" w:rsidRDefault="00ED583F">
      <w:pPr>
        <w:rPr>
          <w:rFonts w:ascii="Times New Roman" w:hAnsi="Times New Roman" w:cs="Times New Roman"/>
        </w:rPr>
      </w:pPr>
    </w:p>
    <w:p w14:paraId="0F5FB20D" w14:textId="653E55AB" w:rsidR="00A8382A" w:rsidRPr="00C53A7A" w:rsidRDefault="00A8382A">
      <w:pPr>
        <w:rPr>
          <w:rFonts w:ascii="Times New Roman" w:hAnsi="Times New Roman" w:cs="Times New Roman"/>
        </w:rPr>
      </w:pPr>
    </w:p>
    <w:p w14:paraId="23695CC3" w14:textId="1C185DF0" w:rsidR="00A8382A" w:rsidRPr="00C53A7A" w:rsidRDefault="00A8382A">
      <w:pPr>
        <w:rPr>
          <w:rFonts w:ascii="Times New Roman" w:hAnsi="Times New Roman" w:cs="Times New Roman"/>
        </w:rPr>
      </w:pPr>
    </w:p>
    <w:p w14:paraId="6DD88365" w14:textId="2635B746" w:rsidR="00A8382A" w:rsidRPr="00C53A7A" w:rsidRDefault="00A8382A">
      <w:pPr>
        <w:rPr>
          <w:rFonts w:ascii="Times New Roman" w:hAnsi="Times New Roman" w:cs="Times New Roman"/>
        </w:rPr>
      </w:pPr>
    </w:p>
    <w:p w14:paraId="75C4BC63" w14:textId="177C1881" w:rsidR="00A8382A" w:rsidRPr="00C53A7A" w:rsidRDefault="00A8382A">
      <w:pPr>
        <w:rPr>
          <w:rFonts w:ascii="Times New Roman" w:hAnsi="Times New Roman" w:cs="Times New Roman"/>
        </w:rPr>
      </w:pPr>
    </w:p>
    <w:p w14:paraId="0EC4CE21" w14:textId="074C537C" w:rsidR="00A8382A" w:rsidRPr="00C53A7A" w:rsidRDefault="00A8382A">
      <w:pPr>
        <w:rPr>
          <w:rFonts w:ascii="Times New Roman" w:hAnsi="Times New Roman" w:cs="Times New Roman"/>
        </w:rPr>
      </w:pPr>
    </w:p>
    <w:p w14:paraId="162B7AD7" w14:textId="1D1445D3" w:rsidR="00715210" w:rsidRPr="00C53A7A" w:rsidRDefault="00715210">
      <w:pPr>
        <w:rPr>
          <w:rFonts w:ascii="Times New Roman" w:hAnsi="Times New Roman" w:cs="Times New Roman"/>
        </w:rPr>
      </w:pPr>
    </w:p>
    <w:p w14:paraId="2DC78094" w14:textId="599C67D5" w:rsidR="00715210" w:rsidRPr="00C53A7A" w:rsidRDefault="00715210">
      <w:pPr>
        <w:rPr>
          <w:rFonts w:ascii="Times New Roman" w:hAnsi="Times New Roman" w:cs="Times New Roman"/>
        </w:rPr>
      </w:pPr>
    </w:p>
    <w:p w14:paraId="60484DD0" w14:textId="50DE12EE" w:rsidR="00715210" w:rsidRPr="00C53A7A" w:rsidRDefault="00715210">
      <w:pPr>
        <w:rPr>
          <w:rFonts w:ascii="Times New Roman" w:hAnsi="Times New Roman" w:cs="Times New Roman"/>
        </w:rPr>
      </w:pPr>
    </w:p>
    <w:p w14:paraId="728923A7" w14:textId="1229ACCA" w:rsidR="00715210" w:rsidRPr="00C53A7A" w:rsidRDefault="00715210">
      <w:pPr>
        <w:rPr>
          <w:rFonts w:ascii="Times New Roman" w:hAnsi="Times New Roman" w:cs="Times New Roman"/>
        </w:rPr>
      </w:pPr>
    </w:p>
    <w:p w14:paraId="63D6833E" w14:textId="3775D4C4" w:rsidR="00715210" w:rsidRPr="00C53A7A" w:rsidRDefault="00715210">
      <w:pPr>
        <w:rPr>
          <w:rFonts w:ascii="Times New Roman" w:hAnsi="Times New Roman" w:cs="Times New Roman"/>
        </w:rPr>
      </w:pPr>
    </w:p>
    <w:p w14:paraId="3E70249E" w14:textId="6F398AD3" w:rsidR="00715210" w:rsidRPr="00C53A7A" w:rsidRDefault="00715210">
      <w:pPr>
        <w:rPr>
          <w:rFonts w:ascii="Times New Roman" w:hAnsi="Times New Roman" w:cs="Times New Roman"/>
        </w:rPr>
      </w:pPr>
    </w:p>
    <w:p w14:paraId="0D8FC128" w14:textId="5EF1E2C9" w:rsidR="00715210" w:rsidRPr="00C53A7A" w:rsidRDefault="00715210">
      <w:pPr>
        <w:rPr>
          <w:rFonts w:ascii="Times New Roman" w:hAnsi="Times New Roman" w:cs="Times New Roman"/>
        </w:rPr>
      </w:pPr>
    </w:p>
    <w:p w14:paraId="00962F43" w14:textId="1C9FC295" w:rsidR="00715210" w:rsidRPr="00C53A7A" w:rsidRDefault="00715210">
      <w:pPr>
        <w:rPr>
          <w:rFonts w:ascii="Times New Roman" w:hAnsi="Times New Roman" w:cs="Times New Roman"/>
        </w:rPr>
      </w:pPr>
    </w:p>
    <w:p w14:paraId="37F88C2C" w14:textId="5526423F" w:rsidR="00715210" w:rsidRPr="00C53A7A" w:rsidRDefault="00715210">
      <w:pPr>
        <w:rPr>
          <w:rFonts w:ascii="Times New Roman" w:hAnsi="Times New Roman" w:cs="Times New Roman"/>
        </w:rPr>
      </w:pPr>
    </w:p>
    <w:p w14:paraId="473E29BE" w14:textId="057E157D" w:rsidR="00715210" w:rsidRPr="00C53A7A" w:rsidRDefault="00715210" w:rsidP="00715210">
      <w:pPr>
        <w:spacing w:after="0" w:line="240" w:lineRule="auto"/>
        <w:jc w:val="both"/>
        <w:rPr>
          <w:rFonts w:ascii="Times New Roman" w:hAnsi="Times New Roman" w:cs="Times New Roman"/>
        </w:rPr>
      </w:pPr>
    </w:p>
    <w:p w14:paraId="510B0BD7" w14:textId="2FD2101F" w:rsidR="00AE408C" w:rsidRPr="00C53A7A" w:rsidRDefault="00AE408C" w:rsidP="00715210">
      <w:pPr>
        <w:spacing w:after="0" w:line="240" w:lineRule="auto"/>
        <w:jc w:val="both"/>
        <w:rPr>
          <w:rFonts w:ascii="Times New Roman" w:hAnsi="Times New Roman" w:cs="Times New Roman"/>
        </w:rPr>
      </w:pPr>
    </w:p>
    <w:p w14:paraId="28C14703" w14:textId="19CDF816" w:rsidR="00AE408C" w:rsidRPr="00C53A7A" w:rsidRDefault="00AE408C" w:rsidP="00715210">
      <w:pPr>
        <w:spacing w:after="0" w:line="240" w:lineRule="auto"/>
        <w:jc w:val="both"/>
        <w:rPr>
          <w:rFonts w:ascii="Times New Roman" w:hAnsi="Times New Roman" w:cs="Times New Roman"/>
        </w:rPr>
      </w:pPr>
    </w:p>
    <w:p w14:paraId="0DB32E1A" w14:textId="2DFC4136" w:rsidR="00AE408C" w:rsidRPr="00C53A7A" w:rsidRDefault="00AE408C" w:rsidP="00715210">
      <w:pPr>
        <w:spacing w:after="0" w:line="240" w:lineRule="auto"/>
        <w:jc w:val="both"/>
        <w:rPr>
          <w:rFonts w:ascii="Times New Roman" w:hAnsi="Times New Roman" w:cs="Times New Roman"/>
        </w:rPr>
      </w:pPr>
    </w:p>
    <w:p w14:paraId="415E7D13" w14:textId="77777777" w:rsidR="00AE408C" w:rsidRPr="00C53A7A" w:rsidRDefault="00AE408C" w:rsidP="00715210">
      <w:pPr>
        <w:spacing w:after="0" w:line="240" w:lineRule="auto"/>
        <w:jc w:val="both"/>
        <w:rPr>
          <w:rFonts w:ascii="Times New Roman" w:eastAsia="MS Mincho" w:hAnsi="Times New Roman" w:cs="Times New Roman"/>
          <w:b/>
          <w:sz w:val="24"/>
          <w:szCs w:val="24"/>
          <w:lang w:val="sq-AL"/>
        </w:rPr>
      </w:pPr>
    </w:p>
    <w:p w14:paraId="36D44666" w14:textId="77777777" w:rsidR="00715210" w:rsidRPr="00C53A7A" w:rsidRDefault="00715210" w:rsidP="00715210">
      <w:pPr>
        <w:spacing w:after="0" w:line="240" w:lineRule="auto"/>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Informatë mbi gjendjen në  shëndetësi  për periudhën  Janar – Qershor  2026</w:t>
      </w:r>
    </w:p>
    <w:p w14:paraId="089D91DF" w14:textId="77777777" w:rsidR="00715210" w:rsidRPr="00C53A7A" w:rsidRDefault="00715210" w:rsidP="00715210">
      <w:pPr>
        <w:spacing w:after="0" w:line="240" w:lineRule="auto"/>
        <w:jc w:val="both"/>
        <w:rPr>
          <w:rFonts w:ascii="Times New Roman" w:eastAsia="MS Mincho" w:hAnsi="Times New Roman" w:cs="Times New Roman"/>
          <w:sz w:val="24"/>
          <w:szCs w:val="24"/>
          <w:lang w:val="sq-AL"/>
        </w:rPr>
      </w:pPr>
    </w:p>
    <w:p w14:paraId="1FF1D12F" w14:textId="77777777" w:rsidR="00715210" w:rsidRPr="00C53A7A" w:rsidRDefault="00715210" w:rsidP="00715210">
      <w:pPr>
        <w:tabs>
          <w:tab w:val="left" w:pos="-2040"/>
        </w:tabs>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Aktivitetet e planifikuara :</w:t>
      </w:r>
    </w:p>
    <w:p w14:paraId="1AF2C241" w14:textId="77777777" w:rsidR="00715210" w:rsidRPr="00C53A7A" w:rsidRDefault="00715210" w:rsidP="00715210">
      <w:pPr>
        <w:numPr>
          <w:ilvl w:val="0"/>
          <w:numId w:val="36"/>
        </w:numPr>
        <w:tabs>
          <w:tab w:val="left" w:pos="-2040"/>
        </w:tabs>
        <w:spacing w:after="0" w:line="240" w:lineRule="auto"/>
        <w:contextualSpacing/>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it-IT"/>
        </w:rPr>
        <w:t xml:space="preserve">Ngritja e cilesise së shërbimeve shendetesore dhe realizimi I standardeve të cilësisë nga pakoja e standarteve e minimale ne KPSH . </w:t>
      </w:r>
    </w:p>
    <w:p w14:paraId="6E130AB5"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b/>
          <w:color w:val="000000"/>
          <w:sz w:val="24"/>
          <w:szCs w:val="24"/>
          <w:lang w:val="it-IT"/>
        </w:rPr>
      </w:pPr>
      <w:r w:rsidRPr="00C53A7A">
        <w:rPr>
          <w:rFonts w:ascii="Times New Roman" w:eastAsia="MS Mincho" w:hAnsi="Times New Roman" w:cs="Times New Roman"/>
          <w:b/>
          <w:color w:val="000000"/>
          <w:sz w:val="24"/>
          <w:szCs w:val="24"/>
          <w:lang w:val="it-IT"/>
        </w:rPr>
        <w:t>Furnizimi i rregullte me barna dhe material mjekesor nga lista esenciale e Ministrise se Shëndetësisë .</w:t>
      </w:r>
    </w:p>
    <w:p w14:paraId="6B8EAC73"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Raportimi i rregulltë në IKSHP- rajonale për semundjet ngjitëse dhe tumoreve ( kancerit) dhe semundjeve kronike në IKSHP në Prishtinë. </w:t>
      </w:r>
    </w:p>
    <w:p w14:paraId="0BF700B2" w14:textId="0DD6AB58"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Transportimi i rregulltë i pacientëve në Hemodializë në Ferizaj ( e Hënë , e Mërkurë dhe </w:t>
      </w:r>
      <w:r w:rsidR="007C0BD4" w:rsidRPr="00C53A7A">
        <w:rPr>
          <w:rFonts w:ascii="Times New Roman" w:eastAsia="MS Mincho" w:hAnsi="Times New Roman" w:cs="Times New Roman"/>
          <w:b/>
          <w:color w:val="000000"/>
          <w:sz w:val="24"/>
          <w:szCs w:val="24"/>
          <w:lang w:val="it-IT"/>
        </w:rPr>
        <w:t xml:space="preserve">   </w:t>
      </w:r>
      <w:r w:rsidRPr="00C53A7A">
        <w:rPr>
          <w:rFonts w:ascii="Times New Roman" w:eastAsia="MS Mincho" w:hAnsi="Times New Roman" w:cs="Times New Roman"/>
          <w:b/>
          <w:color w:val="000000"/>
          <w:sz w:val="24"/>
          <w:szCs w:val="24"/>
          <w:lang w:val="it-IT"/>
        </w:rPr>
        <w:t>e Premte. (Ky orar mund të ndryshoj sipas nr. të pacientëve)</w:t>
      </w:r>
    </w:p>
    <w:p w14:paraId="1DE26310"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Mbajtja e rregullte e edukimit te vazhdueshem profesional per infermier , trajnimi i personelit ne mjekesine familjare dhe ligjerata te rregullta ne procesin e ZHVP-se. </w:t>
      </w:r>
    </w:p>
    <w:p w14:paraId="10FF31B6"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Percellja e punes dhe funksionimit 2 herë në javë ne  ambulancen e fshatit Gurane. </w:t>
      </w:r>
    </w:p>
    <w:p w14:paraId="2922BEE1"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Sigurimi i sherbimeve shendetesore 24 oreshe ne QKMF-  Hani Elezit.</w:t>
      </w:r>
    </w:p>
    <w:p w14:paraId="35017436"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de-DE"/>
        </w:rPr>
      </w:pPr>
      <w:r w:rsidRPr="00C53A7A">
        <w:rPr>
          <w:rFonts w:ascii="Times New Roman" w:eastAsia="MS Mincho" w:hAnsi="Times New Roman" w:cs="Times New Roman"/>
          <w:b/>
          <w:color w:val="000000"/>
          <w:sz w:val="24"/>
          <w:szCs w:val="24"/>
          <w:lang w:val="de-DE"/>
        </w:rPr>
        <w:t xml:space="preserve">Mbajtja e takimeve te Keshillit Drejtues dhe atij Profesional. </w:t>
      </w:r>
    </w:p>
    <w:p w14:paraId="13D4177B"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Mbajtja dhe ruajtja e pastertise dhe ambientit te kendshem per  pune. </w:t>
      </w:r>
    </w:p>
    <w:p w14:paraId="4A9597AF"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Mirembajtja dhe ruajtja e automjeteve te QKMF-se dhe sigurimi i karburantit per automjete dhe gjenerator. </w:t>
      </w:r>
    </w:p>
    <w:p w14:paraId="67E8F1C8"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Ruajtja e sekretit profesional dhe konfidences ne raportet e pacientëve.</w:t>
      </w:r>
    </w:p>
    <w:p w14:paraId="6E90845C"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Ruajtja dhe sigurimi i dokumentacionit mjekesore nga personat e pa autorizuar. </w:t>
      </w:r>
    </w:p>
    <w:p w14:paraId="39329D2E"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Bashkepunimi me DSHMS-ne dhe subjektet tjera komunale.</w:t>
      </w:r>
    </w:p>
    <w:p w14:paraId="65C4CCF1"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Bashkepunimi me Qendrat tjera te mjekesise familjare te komunave te Kosoves.</w:t>
      </w:r>
    </w:p>
    <w:p w14:paraId="49F73495"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Bashkepunimi me KFORIN—dhe organizatat e tjera te huaja. </w:t>
      </w:r>
    </w:p>
    <w:p w14:paraId="2BA91BB6"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Bashkepunimi me Organizatat vendore jo qeveritare dhe qeveritare.  </w:t>
      </w:r>
    </w:p>
    <w:p w14:paraId="1198D7F5"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Planifikimi i vaksinimit dhe imunizimit te mbi 95% te femijeve , perfshirja e vaksines HPV ne kalendar te rregullt .</w:t>
      </w:r>
    </w:p>
    <w:p w14:paraId="2FA18661"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Zvogelimi i morbiditetit dhe mortalitetit te nenave shtatezane dhe femijeve te posalindur.</w:t>
      </w:r>
    </w:p>
    <w:p w14:paraId="62AD0FCD"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Zvoglimi i komplikimeve te semundjeve kronike dhe menaxhimi adekuat i tyre.</w:t>
      </w:r>
    </w:p>
    <w:p w14:paraId="24442023"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it-IT"/>
        </w:rPr>
      </w:pPr>
      <w:r w:rsidRPr="00C53A7A">
        <w:rPr>
          <w:rFonts w:ascii="Times New Roman" w:eastAsia="MS Mincho" w:hAnsi="Times New Roman" w:cs="Times New Roman"/>
          <w:b/>
          <w:color w:val="000000"/>
          <w:sz w:val="24"/>
          <w:szCs w:val="24"/>
          <w:lang w:val="it-IT"/>
        </w:rPr>
        <w:t xml:space="preserve">Parandalimi i semundjeve ngjitese dhe semundjeve te tjera. </w:t>
      </w:r>
    </w:p>
    <w:p w14:paraId="6491B16F"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sv-SE"/>
        </w:rPr>
      </w:pPr>
      <w:r w:rsidRPr="00C53A7A">
        <w:rPr>
          <w:rFonts w:ascii="Times New Roman" w:eastAsia="MS Mincho" w:hAnsi="Times New Roman" w:cs="Times New Roman"/>
          <w:b/>
          <w:color w:val="000000"/>
          <w:sz w:val="24"/>
          <w:szCs w:val="24"/>
          <w:lang w:val="sv-SE"/>
        </w:rPr>
        <w:t>Parandalimi i semundjeve  kancerogjene  sipas planit strategjik  per mbrojtje nga keto semundje.</w:t>
      </w:r>
    </w:p>
    <w:p w14:paraId="4450DD8B"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sv-SE"/>
        </w:rPr>
      </w:pPr>
      <w:r w:rsidRPr="00C53A7A">
        <w:rPr>
          <w:rFonts w:ascii="Times New Roman" w:eastAsia="MS Mincho" w:hAnsi="Times New Roman" w:cs="Times New Roman"/>
          <w:b/>
          <w:color w:val="000000"/>
          <w:sz w:val="24"/>
          <w:szCs w:val="24"/>
          <w:lang w:val="sv-SE"/>
        </w:rPr>
        <w:t>Planifikojmë rritjen e numrit të vizitave shtëpiake të nanave dhe fëmijve 0-3 vjet.</w:t>
      </w:r>
    </w:p>
    <w:p w14:paraId="6D4FFEC0"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sv-SE"/>
        </w:rPr>
      </w:pPr>
      <w:r w:rsidRPr="00C53A7A">
        <w:rPr>
          <w:rFonts w:ascii="Times New Roman" w:eastAsia="MS Mincho" w:hAnsi="Times New Roman" w:cs="Times New Roman"/>
          <w:b/>
          <w:color w:val="000000"/>
          <w:sz w:val="24"/>
          <w:szCs w:val="24"/>
          <w:lang w:val="sv-SE"/>
        </w:rPr>
        <w:t>Planifikojme rritjen e sherbimeve permes programit Grup Care 1000 prej 0- 3 vjeç.</w:t>
      </w:r>
    </w:p>
    <w:p w14:paraId="30ED031D" w14:textId="77777777" w:rsidR="00715210" w:rsidRPr="00C53A7A" w:rsidRDefault="00715210" w:rsidP="00715210">
      <w:pPr>
        <w:spacing w:after="0" w:line="240" w:lineRule="auto"/>
        <w:jc w:val="both"/>
        <w:rPr>
          <w:rFonts w:ascii="Times New Roman" w:eastAsia="MS Mincho" w:hAnsi="Times New Roman" w:cs="Times New Roman"/>
          <w:i/>
          <w:color w:val="000000"/>
          <w:sz w:val="24"/>
          <w:szCs w:val="24"/>
          <w:u w:val="single"/>
          <w:lang w:val="sv-SE"/>
        </w:rPr>
      </w:pPr>
      <w:r w:rsidRPr="00C53A7A">
        <w:rPr>
          <w:rFonts w:ascii="Times New Roman" w:eastAsia="MS Mincho" w:hAnsi="Times New Roman" w:cs="Times New Roman"/>
          <w:b/>
          <w:color w:val="000000"/>
          <w:sz w:val="24"/>
          <w:szCs w:val="24"/>
          <w:lang w:val="sv-SE"/>
        </w:rPr>
        <w:t>1. Planifikimi i kontrollave sistematike te nxenesit e shkollave fillore ne Komunen Hani te Elezit ne muajin Janar– Qershor 2026.</w:t>
      </w:r>
    </w:p>
    <w:p w14:paraId="0F9D30A7"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i/>
          <w:color w:val="000000"/>
          <w:sz w:val="24"/>
          <w:szCs w:val="24"/>
          <w:u w:val="single"/>
          <w:lang w:val="sv-SE"/>
        </w:rPr>
      </w:pPr>
      <w:r w:rsidRPr="00C53A7A">
        <w:rPr>
          <w:rFonts w:ascii="Times New Roman" w:eastAsia="MS Mincho" w:hAnsi="Times New Roman" w:cs="Times New Roman"/>
          <w:b/>
          <w:color w:val="000000"/>
          <w:sz w:val="24"/>
          <w:szCs w:val="24"/>
          <w:lang w:val="sv-SE"/>
        </w:rPr>
        <w:t>Planifikimi i aktiviteteve (marreveshje bashkepunimi me QKMF Kaqanik per realizmin e mamografise si  dhe sherbimet ultrasonografike nga Radiolog .</w:t>
      </w:r>
    </w:p>
    <w:p w14:paraId="1C60243A"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b/>
          <w:color w:val="000000"/>
          <w:sz w:val="24"/>
          <w:szCs w:val="24"/>
          <w:lang w:val="sv-SE"/>
        </w:rPr>
      </w:pPr>
      <w:r w:rsidRPr="00C53A7A">
        <w:rPr>
          <w:rFonts w:ascii="Times New Roman" w:eastAsia="MS Mincho" w:hAnsi="Times New Roman" w:cs="Times New Roman"/>
          <w:b/>
          <w:color w:val="000000"/>
          <w:sz w:val="24"/>
          <w:szCs w:val="24"/>
          <w:lang w:val="sv-SE"/>
        </w:rPr>
        <w:t>Planifikojme trajnimin  e punetoreve te QKMF-se me trajnime mbi shendetin dhe sigurine ne pune.</w:t>
      </w:r>
    </w:p>
    <w:p w14:paraId="2F5A8955" w14:textId="77777777" w:rsidR="00715210" w:rsidRPr="00C53A7A" w:rsidRDefault="00715210" w:rsidP="00715210">
      <w:pPr>
        <w:numPr>
          <w:ilvl w:val="0"/>
          <w:numId w:val="25"/>
        </w:numPr>
        <w:tabs>
          <w:tab w:val="num" w:pos="360"/>
        </w:tabs>
        <w:spacing w:after="0" w:line="240" w:lineRule="auto"/>
        <w:ind w:left="0" w:firstLine="0"/>
        <w:jc w:val="both"/>
        <w:rPr>
          <w:rFonts w:ascii="Times New Roman" w:eastAsia="MS Mincho" w:hAnsi="Times New Roman" w:cs="Times New Roman"/>
          <w:b/>
          <w:color w:val="000000"/>
          <w:sz w:val="24"/>
          <w:szCs w:val="24"/>
          <w:lang w:val="sv-SE"/>
        </w:rPr>
      </w:pPr>
      <w:r w:rsidRPr="00C53A7A">
        <w:rPr>
          <w:rFonts w:ascii="Times New Roman" w:eastAsia="MS Mincho" w:hAnsi="Times New Roman" w:cs="Times New Roman"/>
          <w:b/>
          <w:color w:val="000000"/>
          <w:sz w:val="24"/>
          <w:szCs w:val="24"/>
          <w:lang w:val="sv-SE"/>
        </w:rPr>
        <w:t xml:space="preserve">Planifikojme 1 Karvane Shendësore ”PërShëndetje” – edukim dhe promovim shendetesore ne komunitet ( qershor 2026 ) </w:t>
      </w:r>
    </w:p>
    <w:p w14:paraId="3F534790" w14:textId="77777777" w:rsidR="00715210" w:rsidRPr="00C53A7A" w:rsidRDefault="00715210" w:rsidP="00715210">
      <w:pPr>
        <w:spacing w:after="0" w:line="240" w:lineRule="auto"/>
        <w:jc w:val="both"/>
        <w:rPr>
          <w:rFonts w:ascii="Times New Roman" w:eastAsia="MS Mincho" w:hAnsi="Times New Roman" w:cs="Times New Roman"/>
          <w:b/>
          <w:color w:val="000000"/>
          <w:sz w:val="24"/>
          <w:szCs w:val="24"/>
          <w:lang w:val="sv-SE"/>
        </w:rPr>
      </w:pPr>
    </w:p>
    <w:p w14:paraId="78ED364D" w14:textId="77777777" w:rsidR="00715210" w:rsidRPr="00C53A7A" w:rsidRDefault="00715210" w:rsidP="00715210">
      <w:pPr>
        <w:spacing w:after="0" w:line="240" w:lineRule="auto"/>
        <w:jc w:val="both"/>
        <w:rPr>
          <w:rFonts w:ascii="Times New Roman" w:eastAsia="MS Mincho" w:hAnsi="Times New Roman" w:cs="Times New Roman"/>
          <w:i/>
          <w:color w:val="000000"/>
          <w:sz w:val="24"/>
          <w:szCs w:val="24"/>
          <w:u w:val="single"/>
          <w:lang w:val="sv-SE"/>
        </w:rPr>
      </w:pPr>
    </w:p>
    <w:p w14:paraId="3F4923C1" w14:textId="77777777" w:rsidR="00715210" w:rsidRPr="00C53A7A" w:rsidRDefault="00715210" w:rsidP="00715210">
      <w:pPr>
        <w:spacing w:after="0" w:line="240" w:lineRule="auto"/>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 xml:space="preserve">                                                    </w:t>
      </w:r>
    </w:p>
    <w:p w14:paraId="59DB7FF3" w14:textId="77777777" w:rsidR="00571697" w:rsidRPr="00C53A7A" w:rsidRDefault="00715210" w:rsidP="00571697">
      <w:pPr>
        <w:spacing w:after="0" w:line="240" w:lineRule="auto"/>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 xml:space="preserve">                                                  </w:t>
      </w:r>
    </w:p>
    <w:p w14:paraId="27FFE03E" w14:textId="4BD2322B" w:rsidR="002A4314" w:rsidRPr="00C53A7A" w:rsidRDefault="002A4314" w:rsidP="00571697">
      <w:pPr>
        <w:spacing w:after="0" w:line="240" w:lineRule="auto"/>
        <w:rPr>
          <w:rFonts w:ascii="Times New Roman" w:eastAsia="MS Mincho" w:hAnsi="Times New Roman" w:cs="Times New Roman"/>
          <w:b/>
          <w:sz w:val="24"/>
          <w:szCs w:val="24"/>
          <w:lang w:val="sq-AL"/>
        </w:rPr>
      </w:pPr>
      <w:r w:rsidRPr="00C53A7A">
        <w:rPr>
          <w:rFonts w:ascii="Times New Roman" w:eastAsia="MS Mincho" w:hAnsi="Times New Roman" w:cs="Times New Roman"/>
          <w:b/>
          <w:color w:val="000000"/>
          <w:sz w:val="24"/>
          <w:szCs w:val="24"/>
          <w:lang w:val="sq-AL"/>
        </w:rPr>
        <w:t xml:space="preserve">  </w:t>
      </w:r>
      <w:r w:rsidRPr="00C53A7A">
        <w:rPr>
          <w:rFonts w:ascii="Times New Roman" w:eastAsia="MS Mincho" w:hAnsi="Times New Roman" w:cs="Times New Roman"/>
          <w:b/>
          <w:sz w:val="24"/>
          <w:szCs w:val="24"/>
          <w:lang w:val="sq-AL"/>
        </w:rPr>
        <w:t>Gjatë  periudhës  Janar  -  Qershor 2026  ne  QKMF ka pasur këto aktivitete :</w:t>
      </w:r>
    </w:p>
    <w:p w14:paraId="1E4A8530" w14:textId="77777777" w:rsidR="002A4314" w:rsidRPr="00C53A7A" w:rsidRDefault="002A4314" w:rsidP="002A4314">
      <w:pPr>
        <w:numPr>
          <w:ilvl w:val="0"/>
          <w:numId w:val="19"/>
        </w:numPr>
        <w:shd w:val="clear" w:color="auto" w:fill="FFFFFF"/>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Kërkesa të vazhdueshme në MSH për rritje të  stafit në sektorin e Shëndetësisë.</w:t>
      </w:r>
    </w:p>
    <w:p w14:paraId="2BE45409" w14:textId="77777777" w:rsidR="002A4314" w:rsidRPr="00C53A7A" w:rsidRDefault="002A4314" w:rsidP="002A4314">
      <w:pPr>
        <w:numPr>
          <w:ilvl w:val="0"/>
          <w:numId w:val="19"/>
        </w:numPr>
        <w:shd w:val="clear" w:color="auto" w:fill="FFFFFF"/>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Shenimin e diteve boterore ne Shendetesi dhe aktivitete edukativo- shendetesore sipas kalendarit te shendetesise është shënuar edhe në komunitetin tonë .</w:t>
      </w:r>
    </w:p>
    <w:p w14:paraId="7178AFB0" w14:textId="77777777" w:rsidR="002A4314" w:rsidRPr="00C53A7A" w:rsidRDefault="002A4314" w:rsidP="00AE408C">
      <w:pPr>
        <w:shd w:val="clear" w:color="auto" w:fill="FFFFFF"/>
        <w:spacing w:after="0" w:line="240" w:lineRule="auto"/>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1.1   Dita e Infermierisë</w:t>
      </w:r>
    </w:p>
    <w:p w14:paraId="3DF8EBA6"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1.2   Dita e Zemrës </w:t>
      </w:r>
    </w:p>
    <w:p w14:paraId="11750AC3"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1.3   Dita kunder Duhanit </w:t>
      </w:r>
    </w:p>
    <w:p w14:paraId="522A8AF1"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1.4   Dita e Tokës</w:t>
      </w:r>
    </w:p>
    <w:p w14:paraId="452130EB"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15.  Transfuzioni i gjakut ne bashkepunim me DSHMS.</w:t>
      </w:r>
    </w:p>
    <w:p w14:paraId="255E7A65"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1.6   Kontrollat sistematike në shkollat fillore e  mesme e ulët ne komunën tonë.</w:t>
      </w:r>
    </w:p>
    <w:p w14:paraId="348A320F"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   1.6 Ligjerata per Tuberkuloz e organizuar ne bashkëpunim me QKMF dhe IRSHP  me nxënësit e Shkollës se Mesme Dardania .</w:t>
      </w:r>
    </w:p>
    <w:p w14:paraId="34AF3A39"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1.7 Aktivitet edukativo – shëndetësor për javën ndërkombëtare të Hipertensionit .</w:t>
      </w:r>
    </w:p>
    <w:p w14:paraId="41596F34" w14:textId="77777777" w:rsidR="002A4314" w:rsidRPr="00C53A7A" w:rsidRDefault="002A4314" w:rsidP="002A4314">
      <w:pPr>
        <w:shd w:val="clear" w:color="auto" w:fill="FFFFFF"/>
        <w:ind w:left="720"/>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1.8 Karvani shëndetësor “ PërShëndetje” ne muajin Qershor .</w:t>
      </w:r>
    </w:p>
    <w:p w14:paraId="1F0BF735" w14:textId="77777777" w:rsidR="002A4314" w:rsidRPr="00C53A7A" w:rsidRDefault="002A4314" w:rsidP="002A4314">
      <w:pPr>
        <w:shd w:val="clear" w:color="auto" w:fill="FFFFFF"/>
        <w:jc w:val="both"/>
        <w:rPr>
          <w:rFonts w:ascii="Times New Roman" w:eastAsia="MS Mincho" w:hAnsi="Times New Roman" w:cs="Times New Roman"/>
          <w:sz w:val="24"/>
          <w:szCs w:val="24"/>
          <w:lang w:val="sq-AL"/>
        </w:rPr>
      </w:pPr>
    </w:p>
    <w:p w14:paraId="29177383" w14:textId="3138934B" w:rsidR="002A4314" w:rsidRPr="00C53A7A" w:rsidRDefault="002A4314" w:rsidP="002A4314">
      <w:pPr>
        <w:shd w:val="clear" w:color="auto" w:fill="FFFFFF"/>
        <w:jc w:val="both"/>
        <w:rPr>
          <w:rFonts w:ascii="Times New Roman" w:eastAsia="MS Mincho" w:hAnsi="Times New Roman" w:cs="Times New Roman"/>
          <w:b/>
          <w:bCs/>
          <w:sz w:val="24"/>
          <w:szCs w:val="24"/>
          <w:lang w:val="sq-AL"/>
        </w:rPr>
      </w:pPr>
      <w:r w:rsidRPr="00C53A7A">
        <w:rPr>
          <w:rFonts w:ascii="Times New Roman" w:eastAsia="MS Mincho" w:hAnsi="Times New Roman" w:cs="Times New Roman"/>
          <w:sz w:val="24"/>
          <w:szCs w:val="24"/>
          <w:lang w:val="sq-AL"/>
        </w:rPr>
        <w:t xml:space="preserve"> </w:t>
      </w:r>
      <w:r w:rsidRPr="00C53A7A">
        <w:rPr>
          <w:rFonts w:ascii="Times New Roman" w:eastAsia="MS Mincho" w:hAnsi="Times New Roman" w:cs="Times New Roman"/>
          <w:b/>
          <w:bCs/>
          <w:sz w:val="24"/>
          <w:szCs w:val="24"/>
          <w:lang w:val="sq-AL"/>
        </w:rPr>
        <w:t xml:space="preserve">RESURSET  HUMANE </w:t>
      </w:r>
    </w:p>
    <w:p w14:paraId="03B73878" w14:textId="77777777" w:rsidR="002A4314" w:rsidRPr="00C53A7A" w:rsidRDefault="002A4314" w:rsidP="002A4314">
      <w:pPr>
        <w:tabs>
          <w:tab w:val="left" w:pos="10710"/>
        </w:tabs>
        <w:spacing w:after="0" w:line="240" w:lineRule="auto"/>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C00000"/>
          <w:sz w:val="24"/>
          <w:szCs w:val="24"/>
          <w:lang w:val="sq-AL"/>
        </w:rPr>
        <w:t xml:space="preserve"> </w:t>
      </w:r>
      <w:r w:rsidRPr="00C53A7A">
        <w:rPr>
          <w:rFonts w:ascii="Times New Roman" w:eastAsia="MS Mincho" w:hAnsi="Times New Roman" w:cs="Times New Roman"/>
          <w:b/>
          <w:color w:val="000000"/>
          <w:sz w:val="24"/>
          <w:szCs w:val="24"/>
          <w:lang w:val="sq-AL"/>
        </w:rPr>
        <w:t>QKMF-ja gjatë kësaj periudhë ka punuar me një staf prej 31 punëtorëve :</w:t>
      </w:r>
    </w:p>
    <w:p w14:paraId="26FDF8D6" w14:textId="77777777" w:rsidR="002A4314" w:rsidRPr="00C53A7A" w:rsidRDefault="002A4314" w:rsidP="002A4314">
      <w:pPr>
        <w:tabs>
          <w:tab w:val="left" w:pos="10710"/>
        </w:tabs>
        <w:spacing w:after="0" w:line="240" w:lineRule="auto"/>
        <w:jc w:val="both"/>
        <w:rPr>
          <w:rFonts w:ascii="Times New Roman" w:eastAsia="MS Mincho" w:hAnsi="Times New Roman" w:cs="Times New Roman"/>
          <w:b/>
          <w:color w:val="C00000"/>
          <w:sz w:val="24"/>
          <w:szCs w:val="24"/>
          <w:lang w:val="sq-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610"/>
        <w:gridCol w:w="3960"/>
        <w:gridCol w:w="810"/>
      </w:tblGrid>
      <w:tr w:rsidR="002A4314" w:rsidRPr="00C53A7A" w14:paraId="16567A57" w14:textId="77777777" w:rsidTr="00715210">
        <w:tc>
          <w:tcPr>
            <w:tcW w:w="648" w:type="dxa"/>
            <w:vAlign w:val="center"/>
          </w:tcPr>
          <w:p w14:paraId="783FE7C8" w14:textId="77777777" w:rsidR="002A4314" w:rsidRPr="00C53A7A" w:rsidRDefault="002A4314" w:rsidP="002A4314">
            <w:pPr>
              <w:spacing w:after="0" w:line="240" w:lineRule="auto"/>
              <w:jc w:val="center"/>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Nr.</w:t>
            </w:r>
          </w:p>
        </w:tc>
        <w:tc>
          <w:tcPr>
            <w:tcW w:w="2610" w:type="dxa"/>
            <w:vAlign w:val="center"/>
          </w:tcPr>
          <w:p w14:paraId="46ABCCC8" w14:textId="77777777" w:rsidR="002A4314" w:rsidRPr="00C53A7A" w:rsidRDefault="002A4314" w:rsidP="002A4314">
            <w:pPr>
              <w:spacing w:after="0" w:line="240" w:lineRule="auto"/>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 xml:space="preserve">Shërbimi /Sektori </w:t>
            </w:r>
          </w:p>
        </w:tc>
        <w:tc>
          <w:tcPr>
            <w:tcW w:w="3960" w:type="dxa"/>
            <w:vAlign w:val="center"/>
          </w:tcPr>
          <w:p w14:paraId="47DBE880" w14:textId="77777777" w:rsidR="002A4314" w:rsidRPr="00C53A7A" w:rsidRDefault="002A4314" w:rsidP="002A4314">
            <w:pPr>
              <w:spacing w:after="0" w:line="240" w:lineRule="auto"/>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Vendi i punës</w:t>
            </w:r>
          </w:p>
        </w:tc>
        <w:tc>
          <w:tcPr>
            <w:tcW w:w="810" w:type="dxa"/>
            <w:vAlign w:val="center"/>
          </w:tcPr>
          <w:p w14:paraId="5A735A27" w14:textId="77777777" w:rsidR="002A4314" w:rsidRPr="00C53A7A" w:rsidRDefault="002A4314" w:rsidP="002A4314">
            <w:pPr>
              <w:spacing w:after="0" w:line="240" w:lineRule="auto"/>
              <w:jc w:val="center"/>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Staf</w:t>
            </w:r>
          </w:p>
        </w:tc>
      </w:tr>
      <w:tr w:rsidR="002A4314" w:rsidRPr="00C53A7A" w14:paraId="3F2DE4FA" w14:textId="77777777" w:rsidTr="00AE408C">
        <w:trPr>
          <w:trHeight w:val="98"/>
        </w:trPr>
        <w:tc>
          <w:tcPr>
            <w:tcW w:w="648" w:type="dxa"/>
            <w:vMerge w:val="restart"/>
            <w:vAlign w:val="center"/>
          </w:tcPr>
          <w:p w14:paraId="0EA00BDD"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2</w:t>
            </w:r>
          </w:p>
        </w:tc>
        <w:tc>
          <w:tcPr>
            <w:tcW w:w="2610" w:type="dxa"/>
            <w:vMerge w:val="restart"/>
            <w:vAlign w:val="center"/>
          </w:tcPr>
          <w:p w14:paraId="2CF3CFDD"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QKMF</w:t>
            </w:r>
          </w:p>
        </w:tc>
        <w:tc>
          <w:tcPr>
            <w:tcW w:w="3960" w:type="dxa"/>
            <w:vAlign w:val="center"/>
          </w:tcPr>
          <w:p w14:paraId="207A1C11"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Drejtor</w:t>
            </w:r>
          </w:p>
        </w:tc>
        <w:tc>
          <w:tcPr>
            <w:tcW w:w="810" w:type="dxa"/>
            <w:vAlign w:val="center"/>
          </w:tcPr>
          <w:p w14:paraId="0793764C"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2A4314" w:rsidRPr="00C53A7A" w14:paraId="77F5D17C" w14:textId="77777777" w:rsidTr="00715210">
        <w:tc>
          <w:tcPr>
            <w:tcW w:w="648" w:type="dxa"/>
            <w:vMerge/>
            <w:vAlign w:val="center"/>
          </w:tcPr>
          <w:p w14:paraId="5EB61A78"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0B224AA9"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3D96D96F"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Mjek</w:t>
            </w:r>
          </w:p>
        </w:tc>
        <w:tc>
          <w:tcPr>
            <w:tcW w:w="810" w:type="dxa"/>
            <w:vAlign w:val="center"/>
          </w:tcPr>
          <w:p w14:paraId="5F205F53"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6</w:t>
            </w:r>
          </w:p>
        </w:tc>
      </w:tr>
      <w:tr w:rsidR="002A4314" w:rsidRPr="00C53A7A" w14:paraId="3FA992F2" w14:textId="77777777" w:rsidTr="00715210">
        <w:tc>
          <w:tcPr>
            <w:tcW w:w="648" w:type="dxa"/>
            <w:vMerge/>
            <w:vAlign w:val="center"/>
          </w:tcPr>
          <w:p w14:paraId="2C727630"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3E2CD7E5"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59633878"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Stomatolog</w:t>
            </w:r>
          </w:p>
        </w:tc>
        <w:tc>
          <w:tcPr>
            <w:tcW w:w="810" w:type="dxa"/>
            <w:vAlign w:val="center"/>
          </w:tcPr>
          <w:p w14:paraId="4E7A29FC"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2A4314" w:rsidRPr="00C53A7A" w14:paraId="0B9C20FC" w14:textId="77777777" w:rsidTr="00715210">
        <w:tc>
          <w:tcPr>
            <w:tcW w:w="648" w:type="dxa"/>
            <w:vMerge/>
            <w:vAlign w:val="center"/>
          </w:tcPr>
          <w:p w14:paraId="6777250E"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60D56D70"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76D45C58"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Kryeinfermiere</w:t>
            </w:r>
          </w:p>
        </w:tc>
        <w:tc>
          <w:tcPr>
            <w:tcW w:w="810" w:type="dxa"/>
            <w:vAlign w:val="center"/>
          </w:tcPr>
          <w:p w14:paraId="4BE78312"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2A4314" w:rsidRPr="00C53A7A" w14:paraId="554FFEB0" w14:textId="77777777" w:rsidTr="00715210">
        <w:tc>
          <w:tcPr>
            <w:tcW w:w="648" w:type="dxa"/>
            <w:vMerge/>
            <w:vAlign w:val="center"/>
          </w:tcPr>
          <w:p w14:paraId="7FAA160C"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3B1CB489"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5746AE14"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Infermier</w:t>
            </w:r>
          </w:p>
        </w:tc>
        <w:tc>
          <w:tcPr>
            <w:tcW w:w="810" w:type="dxa"/>
            <w:vAlign w:val="center"/>
          </w:tcPr>
          <w:p w14:paraId="4D912BF4"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18</w:t>
            </w:r>
          </w:p>
        </w:tc>
      </w:tr>
      <w:tr w:rsidR="002A4314" w:rsidRPr="00C53A7A" w14:paraId="00C5D73E" w14:textId="77777777" w:rsidTr="00715210">
        <w:tc>
          <w:tcPr>
            <w:tcW w:w="648" w:type="dxa"/>
            <w:vMerge/>
            <w:vAlign w:val="center"/>
          </w:tcPr>
          <w:p w14:paraId="78EA97FA"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5AD53D31"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419965E1"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Laborant</w:t>
            </w:r>
          </w:p>
        </w:tc>
        <w:tc>
          <w:tcPr>
            <w:tcW w:w="810" w:type="dxa"/>
            <w:vAlign w:val="center"/>
          </w:tcPr>
          <w:p w14:paraId="34E643DA"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2A4314" w:rsidRPr="00C53A7A" w14:paraId="07C1D49A" w14:textId="77777777" w:rsidTr="00715210">
        <w:tc>
          <w:tcPr>
            <w:tcW w:w="648" w:type="dxa"/>
            <w:vMerge/>
            <w:vAlign w:val="center"/>
          </w:tcPr>
          <w:p w14:paraId="40DF1F38"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4ABD7BF0"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62488E43"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Teknik i radiologjisë</w:t>
            </w:r>
          </w:p>
        </w:tc>
        <w:tc>
          <w:tcPr>
            <w:tcW w:w="810" w:type="dxa"/>
            <w:vAlign w:val="center"/>
          </w:tcPr>
          <w:p w14:paraId="148685A5"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2A4314" w:rsidRPr="00C53A7A" w14:paraId="21872E5F" w14:textId="77777777" w:rsidTr="00715210">
        <w:tc>
          <w:tcPr>
            <w:tcW w:w="648" w:type="dxa"/>
            <w:vMerge/>
            <w:vAlign w:val="center"/>
          </w:tcPr>
          <w:p w14:paraId="3205BA43"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20C77D86"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202747B6"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 xml:space="preserve">Farmaciste </w:t>
            </w:r>
          </w:p>
        </w:tc>
        <w:tc>
          <w:tcPr>
            <w:tcW w:w="810" w:type="dxa"/>
            <w:vAlign w:val="center"/>
          </w:tcPr>
          <w:p w14:paraId="1DF6D647"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2A4314" w:rsidRPr="00C53A7A" w14:paraId="52C0DF8A" w14:textId="77777777" w:rsidTr="00715210">
        <w:tc>
          <w:tcPr>
            <w:tcW w:w="648" w:type="dxa"/>
            <w:vMerge/>
            <w:vAlign w:val="center"/>
          </w:tcPr>
          <w:p w14:paraId="5A0ABE6A"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6937C26B"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p>
        </w:tc>
        <w:tc>
          <w:tcPr>
            <w:tcW w:w="3960" w:type="dxa"/>
            <w:vAlign w:val="center"/>
          </w:tcPr>
          <w:p w14:paraId="1B2A81E1" w14:textId="77777777" w:rsidR="002A4314" w:rsidRPr="00C53A7A" w:rsidRDefault="002A4314" w:rsidP="002A4314">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 xml:space="preserve">Puntorë  teknik </w:t>
            </w:r>
          </w:p>
        </w:tc>
        <w:tc>
          <w:tcPr>
            <w:tcW w:w="810" w:type="dxa"/>
            <w:vAlign w:val="center"/>
          </w:tcPr>
          <w:p w14:paraId="48C543A5" w14:textId="77777777" w:rsidR="002A4314" w:rsidRPr="00C53A7A" w:rsidRDefault="002A4314" w:rsidP="002A4314">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3</w:t>
            </w:r>
          </w:p>
        </w:tc>
      </w:tr>
    </w:tbl>
    <w:p w14:paraId="61A624CD" w14:textId="77777777" w:rsidR="00571697" w:rsidRPr="00C53A7A" w:rsidRDefault="00571697" w:rsidP="002A4314">
      <w:pPr>
        <w:shd w:val="clear" w:color="auto" w:fill="FFFFFF"/>
        <w:spacing w:after="200" w:line="276" w:lineRule="auto"/>
        <w:rPr>
          <w:rFonts w:ascii="Times New Roman" w:eastAsia="MS Mincho" w:hAnsi="Times New Roman" w:cs="Times New Roman"/>
          <w:b/>
          <w:bCs/>
          <w:color w:val="000000"/>
          <w:sz w:val="24"/>
          <w:szCs w:val="24"/>
          <w:lang w:val="sq-AL"/>
        </w:rPr>
      </w:pPr>
    </w:p>
    <w:p w14:paraId="1F7F1318" w14:textId="4DE191E0" w:rsidR="002A4314" w:rsidRPr="00C53A7A" w:rsidRDefault="002A4314" w:rsidP="002A4314">
      <w:pPr>
        <w:shd w:val="clear" w:color="auto" w:fill="FFFFFF"/>
        <w:spacing w:after="200" w:line="276" w:lineRule="auto"/>
        <w:rPr>
          <w:rFonts w:ascii="Times New Roman" w:eastAsia="MS Mincho" w:hAnsi="Times New Roman" w:cs="Times New Roman"/>
          <w:b/>
          <w:bCs/>
          <w:color w:val="000000"/>
          <w:sz w:val="24"/>
          <w:szCs w:val="24"/>
          <w:lang w:val="sq-AL"/>
        </w:rPr>
      </w:pPr>
      <w:r w:rsidRPr="00C53A7A">
        <w:rPr>
          <w:rFonts w:ascii="Times New Roman" w:eastAsia="MS Mincho" w:hAnsi="Times New Roman" w:cs="Times New Roman"/>
          <w:b/>
          <w:bCs/>
          <w:color w:val="000000"/>
          <w:sz w:val="24"/>
          <w:szCs w:val="24"/>
          <w:lang w:val="sq-AL"/>
        </w:rPr>
        <w:t>Punëtorët  të QKMF-së te cilët kane qenë të kontraktuar nga Komuna dhe Islamic Relief  Kosova deri më 31 /03/2026 .</w:t>
      </w:r>
    </w:p>
    <w:tbl>
      <w:tblPr>
        <w:tblpPr w:leftFromText="180" w:rightFromText="180" w:vertAnchor="text" w:horzAnchor="margin"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610"/>
        <w:gridCol w:w="3091"/>
        <w:gridCol w:w="1080"/>
      </w:tblGrid>
      <w:tr w:rsidR="00571697" w:rsidRPr="00C53A7A" w14:paraId="39030224" w14:textId="77777777" w:rsidTr="007C0BD4">
        <w:tc>
          <w:tcPr>
            <w:tcW w:w="1224" w:type="dxa"/>
            <w:vAlign w:val="center"/>
          </w:tcPr>
          <w:p w14:paraId="43B584A5" w14:textId="77777777" w:rsidR="00571697" w:rsidRPr="00C53A7A" w:rsidRDefault="00571697" w:rsidP="00571697">
            <w:pPr>
              <w:spacing w:after="0" w:line="240" w:lineRule="auto"/>
              <w:jc w:val="center"/>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Nr.</w:t>
            </w:r>
          </w:p>
        </w:tc>
        <w:tc>
          <w:tcPr>
            <w:tcW w:w="2610" w:type="dxa"/>
            <w:vAlign w:val="center"/>
          </w:tcPr>
          <w:p w14:paraId="25AE9379" w14:textId="77777777" w:rsidR="00571697" w:rsidRPr="00C53A7A" w:rsidRDefault="00571697" w:rsidP="00571697">
            <w:pPr>
              <w:spacing w:after="0" w:line="240" w:lineRule="auto"/>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 xml:space="preserve">Shërbimi /Sektori </w:t>
            </w:r>
          </w:p>
        </w:tc>
        <w:tc>
          <w:tcPr>
            <w:tcW w:w="3091" w:type="dxa"/>
            <w:vAlign w:val="center"/>
          </w:tcPr>
          <w:p w14:paraId="355C4127" w14:textId="77777777" w:rsidR="00571697" w:rsidRPr="00C53A7A" w:rsidRDefault="00571697" w:rsidP="00571697">
            <w:pPr>
              <w:spacing w:after="0" w:line="240" w:lineRule="auto"/>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Vendi i punës</w:t>
            </w:r>
          </w:p>
        </w:tc>
        <w:tc>
          <w:tcPr>
            <w:tcW w:w="1080" w:type="dxa"/>
            <w:vAlign w:val="center"/>
          </w:tcPr>
          <w:p w14:paraId="2F3C57DA" w14:textId="77777777" w:rsidR="00571697" w:rsidRPr="00C53A7A" w:rsidRDefault="00571697" w:rsidP="00571697">
            <w:pPr>
              <w:spacing w:after="0" w:line="240" w:lineRule="auto"/>
              <w:jc w:val="center"/>
              <w:rPr>
                <w:rFonts w:ascii="Times New Roman" w:eastAsia="MS Mincho" w:hAnsi="Times New Roman" w:cs="Times New Roman"/>
                <w:b/>
                <w:bCs/>
                <w:color w:val="000000"/>
                <w:sz w:val="24"/>
                <w:szCs w:val="24"/>
                <w:lang w:val="sq-AL" w:eastAsia="ar-SA"/>
              </w:rPr>
            </w:pPr>
            <w:r w:rsidRPr="00C53A7A">
              <w:rPr>
                <w:rFonts w:ascii="Times New Roman" w:eastAsia="MS Mincho" w:hAnsi="Times New Roman" w:cs="Times New Roman"/>
                <w:b/>
                <w:bCs/>
                <w:color w:val="000000"/>
                <w:sz w:val="24"/>
                <w:szCs w:val="24"/>
                <w:lang w:val="sq-AL" w:eastAsia="ar-SA"/>
              </w:rPr>
              <w:t>Staf</w:t>
            </w:r>
          </w:p>
        </w:tc>
      </w:tr>
      <w:tr w:rsidR="00571697" w:rsidRPr="00C53A7A" w14:paraId="2882F1AB" w14:textId="77777777" w:rsidTr="007C0BD4">
        <w:tc>
          <w:tcPr>
            <w:tcW w:w="1224" w:type="dxa"/>
            <w:vMerge w:val="restart"/>
            <w:vAlign w:val="center"/>
          </w:tcPr>
          <w:p w14:paraId="4375DE8B"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2</w:t>
            </w:r>
          </w:p>
        </w:tc>
        <w:tc>
          <w:tcPr>
            <w:tcW w:w="2610" w:type="dxa"/>
            <w:vMerge w:val="restart"/>
            <w:vAlign w:val="center"/>
          </w:tcPr>
          <w:p w14:paraId="1BE74E91"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QKMF</w:t>
            </w:r>
          </w:p>
        </w:tc>
        <w:tc>
          <w:tcPr>
            <w:tcW w:w="3091" w:type="dxa"/>
            <w:vAlign w:val="center"/>
          </w:tcPr>
          <w:p w14:paraId="13BDE2E0"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Mjek te përgjithshëm</w:t>
            </w:r>
          </w:p>
        </w:tc>
        <w:tc>
          <w:tcPr>
            <w:tcW w:w="1080" w:type="dxa"/>
            <w:vAlign w:val="center"/>
          </w:tcPr>
          <w:p w14:paraId="76B568D0"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3</w:t>
            </w:r>
          </w:p>
        </w:tc>
      </w:tr>
      <w:tr w:rsidR="00571697" w:rsidRPr="00C53A7A" w14:paraId="1847F752" w14:textId="77777777" w:rsidTr="007C0BD4">
        <w:tc>
          <w:tcPr>
            <w:tcW w:w="1224" w:type="dxa"/>
            <w:vMerge/>
            <w:vAlign w:val="center"/>
          </w:tcPr>
          <w:p w14:paraId="427DFB92"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7628F0B2"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p>
        </w:tc>
        <w:tc>
          <w:tcPr>
            <w:tcW w:w="3091" w:type="dxa"/>
            <w:vAlign w:val="center"/>
          </w:tcPr>
          <w:p w14:paraId="1BA6C2A5"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 xml:space="preserve">Infermier </w:t>
            </w:r>
          </w:p>
        </w:tc>
        <w:tc>
          <w:tcPr>
            <w:tcW w:w="1080" w:type="dxa"/>
            <w:vAlign w:val="center"/>
          </w:tcPr>
          <w:p w14:paraId="6785EFA8"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5</w:t>
            </w:r>
          </w:p>
        </w:tc>
      </w:tr>
      <w:tr w:rsidR="00571697" w:rsidRPr="00C53A7A" w14:paraId="756F22AF" w14:textId="77777777" w:rsidTr="007C0BD4">
        <w:tc>
          <w:tcPr>
            <w:tcW w:w="1224" w:type="dxa"/>
            <w:vMerge/>
            <w:vAlign w:val="center"/>
          </w:tcPr>
          <w:p w14:paraId="1BE7BEDC"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2491CEFF"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p>
        </w:tc>
        <w:tc>
          <w:tcPr>
            <w:tcW w:w="3091" w:type="dxa"/>
            <w:vAlign w:val="center"/>
          </w:tcPr>
          <w:p w14:paraId="08BED4A6"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 xml:space="preserve">Tek.laborant </w:t>
            </w:r>
          </w:p>
        </w:tc>
        <w:tc>
          <w:tcPr>
            <w:tcW w:w="1080" w:type="dxa"/>
            <w:vAlign w:val="center"/>
          </w:tcPr>
          <w:p w14:paraId="1BF086C6"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1</w:t>
            </w:r>
          </w:p>
        </w:tc>
      </w:tr>
      <w:tr w:rsidR="00571697" w:rsidRPr="00C53A7A" w14:paraId="7FBE9831" w14:textId="77777777" w:rsidTr="007C0BD4">
        <w:tc>
          <w:tcPr>
            <w:tcW w:w="1224" w:type="dxa"/>
            <w:vMerge/>
            <w:vAlign w:val="center"/>
          </w:tcPr>
          <w:p w14:paraId="43927BBA" w14:textId="77777777" w:rsidR="00571697" w:rsidRPr="00C53A7A" w:rsidRDefault="00571697" w:rsidP="00571697">
            <w:pPr>
              <w:spacing w:after="0" w:line="240" w:lineRule="auto"/>
              <w:jc w:val="center"/>
              <w:rPr>
                <w:rFonts w:ascii="Times New Roman" w:eastAsia="MS Mincho" w:hAnsi="Times New Roman" w:cs="Times New Roman"/>
                <w:bCs/>
                <w:color w:val="000000"/>
                <w:sz w:val="24"/>
                <w:szCs w:val="24"/>
                <w:lang w:val="sq-AL" w:eastAsia="ar-SA"/>
              </w:rPr>
            </w:pPr>
          </w:p>
        </w:tc>
        <w:tc>
          <w:tcPr>
            <w:tcW w:w="2610" w:type="dxa"/>
            <w:vMerge/>
            <w:vAlign w:val="center"/>
          </w:tcPr>
          <w:p w14:paraId="65A154A0"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p>
        </w:tc>
        <w:tc>
          <w:tcPr>
            <w:tcW w:w="3091" w:type="dxa"/>
            <w:vAlign w:val="center"/>
          </w:tcPr>
          <w:p w14:paraId="793877F5" w14:textId="77777777" w:rsidR="00571697" w:rsidRPr="00C53A7A" w:rsidRDefault="00571697" w:rsidP="00571697">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 xml:space="preserve">Shofer </w:t>
            </w:r>
          </w:p>
        </w:tc>
        <w:tc>
          <w:tcPr>
            <w:tcW w:w="1080" w:type="dxa"/>
            <w:vAlign w:val="center"/>
          </w:tcPr>
          <w:p w14:paraId="065ED92F" w14:textId="253C25F6" w:rsidR="00571697" w:rsidRPr="00C53A7A" w:rsidRDefault="007C0BD4" w:rsidP="00571697">
            <w:pPr>
              <w:spacing w:after="0" w:line="240" w:lineRule="auto"/>
              <w:rPr>
                <w:rFonts w:ascii="Times New Roman" w:eastAsia="MS Mincho" w:hAnsi="Times New Roman" w:cs="Times New Roman"/>
                <w:bCs/>
                <w:color w:val="000000"/>
                <w:sz w:val="24"/>
                <w:szCs w:val="24"/>
                <w:lang w:val="sq-AL" w:eastAsia="ar-SA"/>
              </w:rPr>
            </w:pPr>
            <w:r w:rsidRPr="00C53A7A">
              <w:rPr>
                <w:rFonts w:ascii="Times New Roman" w:eastAsia="MS Mincho" w:hAnsi="Times New Roman" w:cs="Times New Roman"/>
                <w:bCs/>
                <w:color w:val="000000"/>
                <w:sz w:val="24"/>
                <w:szCs w:val="24"/>
                <w:lang w:val="sq-AL" w:eastAsia="ar-SA"/>
              </w:rPr>
              <w:t xml:space="preserve">  </w:t>
            </w:r>
            <w:r w:rsidR="00571697" w:rsidRPr="00C53A7A">
              <w:rPr>
                <w:rFonts w:ascii="Times New Roman" w:eastAsia="MS Mincho" w:hAnsi="Times New Roman" w:cs="Times New Roman"/>
                <w:bCs/>
                <w:color w:val="000000"/>
                <w:sz w:val="24"/>
                <w:szCs w:val="24"/>
                <w:lang w:val="sq-AL" w:eastAsia="ar-SA"/>
              </w:rPr>
              <w:t xml:space="preserve">    1</w:t>
            </w:r>
          </w:p>
        </w:tc>
      </w:tr>
    </w:tbl>
    <w:p w14:paraId="690C42A1" w14:textId="77777777" w:rsidR="002A4314" w:rsidRPr="00C53A7A" w:rsidRDefault="002A4314" w:rsidP="002A4314">
      <w:pPr>
        <w:shd w:val="clear" w:color="auto" w:fill="FFFFFF"/>
        <w:spacing w:after="200" w:line="276" w:lineRule="auto"/>
        <w:rPr>
          <w:rFonts w:ascii="Times New Roman" w:eastAsia="MS Mincho" w:hAnsi="Times New Roman" w:cs="Times New Roman"/>
          <w:b/>
          <w:bCs/>
          <w:color w:val="000000"/>
          <w:sz w:val="24"/>
          <w:szCs w:val="24"/>
          <w:lang w:val="sq-AL"/>
        </w:rPr>
      </w:pPr>
    </w:p>
    <w:p w14:paraId="5BAAAE92"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        </w:t>
      </w:r>
    </w:p>
    <w:p w14:paraId="3DF7FA2B" w14:textId="77777777" w:rsidR="002A4314" w:rsidRPr="00C53A7A" w:rsidRDefault="002A4314" w:rsidP="002A4314">
      <w:pPr>
        <w:shd w:val="clear" w:color="auto" w:fill="FFFFFF"/>
        <w:spacing w:after="0" w:line="240" w:lineRule="auto"/>
        <w:rPr>
          <w:rFonts w:ascii="Times New Roman" w:eastAsia="MS Mincho" w:hAnsi="Times New Roman" w:cs="Times New Roman"/>
          <w:b/>
          <w:color w:val="000000"/>
          <w:sz w:val="24"/>
          <w:szCs w:val="24"/>
          <w:lang w:val="sq-AL"/>
        </w:rPr>
      </w:pPr>
    </w:p>
    <w:p w14:paraId="15C8DDD7" w14:textId="77777777" w:rsidR="00AE408C" w:rsidRPr="00C53A7A" w:rsidRDefault="002A4314" w:rsidP="002A4314">
      <w:pPr>
        <w:shd w:val="clear" w:color="auto" w:fill="FFFFFF"/>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  </w:t>
      </w:r>
    </w:p>
    <w:p w14:paraId="7031D2E8" w14:textId="77777777" w:rsidR="00AE408C" w:rsidRPr="00C53A7A" w:rsidRDefault="00AE408C" w:rsidP="002A4314">
      <w:pPr>
        <w:shd w:val="clear" w:color="auto" w:fill="FFFFFF"/>
        <w:spacing w:after="0" w:line="240" w:lineRule="auto"/>
        <w:rPr>
          <w:rFonts w:ascii="Times New Roman" w:eastAsia="MS Mincho" w:hAnsi="Times New Roman" w:cs="Times New Roman"/>
          <w:b/>
          <w:color w:val="000000"/>
          <w:sz w:val="24"/>
          <w:szCs w:val="24"/>
          <w:lang w:val="sq-AL"/>
        </w:rPr>
      </w:pPr>
    </w:p>
    <w:p w14:paraId="1F941E8D" w14:textId="77777777" w:rsidR="00AE408C" w:rsidRPr="00C53A7A" w:rsidRDefault="00AE408C" w:rsidP="002A4314">
      <w:pPr>
        <w:shd w:val="clear" w:color="auto" w:fill="FFFFFF"/>
        <w:spacing w:after="0" w:line="240" w:lineRule="auto"/>
        <w:rPr>
          <w:rFonts w:ascii="Times New Roman" w:eastAsia="MS Mincho" w:hAnsi="Times New Roman" w:cs="Times New Roman"/>
          <w:b/>
          <w:color w:val="000000"/>
          <w:sz w:val="24"/>
          <w:szCs w:val="24"/>
          <w:lang w:val="sq-AL"/>
        </w:rPr>
      </w:pPr>
    </w:p>
    <w:p w14:paraId="1A96596A" w14:textId="77777777" w:rsidR="007C0BD4" w:rsidRPr="00C53A7A" w:rsidRDefault="007C0BD4" w:rsidP="00AE408C">
      <w:pPr>
        <w:shd w:val="clear" w:color="auto" w:fill="FFFFFF"/>
        <w:spacing w:after="0" w:line="240" w:lineRule="auto"/>
        <w:rPr>
          <w:rFonts w:ascii="Times New Roman" w:eastAsia="MS Mincho" w:hAnsi="Times New Roman" w:cs="Times New Roman"/>
          <w:b/>
          <w:color w:val="000000"/>
          <w:sz w:val="24"/>
          <w:szCs w:val="24"/>
          <w:lang w:val="sq-AL"/>
        </w:rPr>
      </w:pPr>
    </w:p>
    <w:p w14:paraId="2EE6C7FA" w14:textId="0F891FD1" w:rsidR="00AE408C" w:rsidRPr="00C53A7A" w:rsidRDefault="00AE408C" w:rsidP="00AE408C">
      <w:pPr>
        <w:shd w:val="clear" w:color="auto" w:fill="FFFFFF"/>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DONACIONET</w:t>
      </w:r>
    </w:p>
    <w:p w14:paraId="6D45295F" w14:textId="0E3C005E" w:rsidR="002A4314" w:rsidRPr="00C53A7A" w:rsidRDefault="002A4314" w:rsidP="00AE408C">
      <w:pPr>
        <w:pStyle w:val="ListParagraph"/>
        <w:numPr>
          <w:ilvl w:val="0"/>
          <w:numId w:val="37"/>
        </w:numPr>
        <w:shd w:val="clear" w:color="auto" w:fill="FFFFFF"/>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Kompania BL Safety Solutions</w:t>
      </w:r>
    </w:p>
    <w:p w14:paraId="6E9E9136"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Si shumë herave tjera kishim nderin të jemi përfitues të një donacioni mjaftë të rëndësishëm për qendrën tonë ,</w:t>
      </w:r>
      <w:r w:rsidRPr="00C53A7A">
        <w:rPr>
          <w:rFonts w:ascii="Times New Roman" w:eastAsia="MS Mincho" w:hAnsi="Times New Roman" w:cs="Times New Roman"/>
          <w:b/>
          <w:bCs/>
          <w:color w:val="050505"/>
          <w:sz w:val="24"/>
          <w:szCs w:val="24"/>
          <w:lang w:val="sq-AL"/>
        </w:rPr>
        <w:t>40 palë mantilla dhe 40 palë kllampe</w:t>
      </w:r>
      <w:r w:rsidRPr="00C53A7A">
        <w:rPr>
          <w:rFonts w:ascii="Times New Roman" w:eastAsia="MS Mincho" w:hAnsi="Times New Roman" w:cs="Times New Roman"/>
          <w:color w:val="050505"/>
          <w:sz w:val="24"/>
          <w:szCs w:val="24"/>
          <w:lang w:val="sq-AL"/>
        </w:rPr>
        <w:t xml:space="preserve"> iu janë siguruar stafit te QKMF-se nga kjo kompani.Vullneti i kompanisë Bl Safety Solutions  me pronar Suad Bushin nuk mungoi edhe në realizimin e mbajtjes së </w:t>
      </w:r>
      <w:r w:rsidRPr="00C53A7A">
        <w:rPr>
          <w:rFonts w:ascii="Times New Roman" w:eastAsia="MS Mincho" w:hAnsi="Times New Roman" w:cs="Times New Roman"/>
          <w:b/>
          <w:bCs/>
          <w:color w:val="050505"/>
          <w:sz w:val="24"/>
          <w:szCs w:val="24"/>
          <w:lang w:val="sq-AL"/>
        </w:rPr>
        <w:t>trajnimit rreth Mbrojtjes dhe Sigurisë në Punë</w:t>
      </w:r>
      <w:r w:rsidRPr="00C53A7A">
        <w:rPr>
          <w:rFonts w:ascii="Times New Roman" w:eastAsia="MS Mincho" w:hAnsi="Times New Roman" w:cs="Times New Roman"/>
          <w:color w:val="050505"/>
          <w:sz w:val="24"/>
          <w:szCs w:val="24"/>
          <w:lang w:val="sq-AL"/>
        </w:rPr>
        <w:t xml:space="preserve"> për punëtorët  e  QKMF-së si dhe </w:t>
      </w:r>
      <w:r w:rsidRPr="00C53A7A">
        <w:rPr>
          <w:rFonts w:ascii="Times New Roman" w:eastAsia="MS Mincho" w:hAnsi="Times New Roman" w:cs="Times New Roman"/>
          <w:b/>
          <w:bCs/>
          <w:color w:val="050505"/>
          <w:sz w:val="24"/>
          <w:szCs w:val="24"/>
          <w:lang w:val="sq-AL"/>
        </w:rPr>
        <w:t>çertifikimin e tyre për trajnimin e mbajtur .</w:t>
      </w:r>
    </w:p>
    <w:p w14:paraId="5435AF04"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p>
    <w:p w14:paraId="2A880399"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p>
    <w:p w14:paraId="0D04350E" w14:textId="77777777" w:rsidR="00571697" w:rsidRPr="00C53A7A" w:rsidRDefault="00571697" w:rsidP="002A4314">
      <w:pPr>
        <w:shd w:val="clear" w:color="auto" w:fill="FFFFFF"/>
        <w:spacing w:after="0" w:line="240" w:lineRule="auto"/>
        <w:rPr>
          <w:rFonts w:ascii="Times New Roman" w:eastAsia="MS Mincho" w:hAnsi="Times New Roman" w:cs="Times New Roman"/>
          <w:color w:val="050505"/>
          <w:sz w:val="24"/>
          <w:szCs w:val="24"/>
        </w:rPr>
      </w:pPr>
    </w:p>
    <w:p w14:paraId="2CD5ABC4" w14:textId="16EB3D59" w:rsidR="002A4314" w:rsidRPr="00C53A7A" w:rsidRDefault="002A4314" w:rsidP="00AE408C">
      <w:pPr>
        <w:pStyle w:val="ListParagraph"/>
        <w:numPr>
          <w:ilvl w:val="0"/>
          <w:numId w:val="37"/>
        </w:numPr>
        <w:shd w:val="clear" w:color="auto" w:fill="FFFFFF"/>
        <w:spacing w:after="0" w:line="240" w:lineRule="auto"/>
        <w:rPr>
          <w:rFonts w:ascii="Times New Roman" w:eastAsia="MS Mincho" w:hAnsi="Times New Roman" w:cs="Times New Roman"/>
          <w:b/>
          <w:bCs/>
          <w:color w:val="050505"/>
          <w:sz w:val="24"/>
          <w:szCs w:val="24"/>
        </w:rPr>
      </w:pPr>
      <w:r w:rsidRPr="00C53A7A">
        <w:rPr>
          <w:rFonts w:ascii="Times New Roman" w:eastAsia="MS Mincho" w:hAnsi="Times New Roman" w:cs="Times New Roman"/>
          <w:b/>
          <w:bCs/>
          <w:color w:val="050505"/>
          <w:sz w:val="24"/>
          <w:szCs w:val="24"/>
        </w:rPr>
        <w:t>V</w:t>
      </w:r>
      <w:r w:rsidR="00E27B75" w:rsidRPr="00C53A7A">
        <w:rPr>
          <w:rFonts w:ascii="Times New Roman" w:eastAsia="MS Mincho" w:hAnsi="Times New Roman" w:cs="Times New Roman"/>
          <w:b/>
          <w:bCs/>
          <w:color w:val="050505"/>
          <w:sz w:val="24"/>
          <w:szCs w:val="24"/>
        </w:rPr>
        <w:t>isar</w:t>
      </w:r>
      <w:r w:rsidRPr="00C53A7A">
        <w:rPr>
          <w:rFonts w:ascii="Times New Roman" w:eastAsia="MS Mincho" w:hAnsi="Times New Roman" w:cs="Times New Roman"/>
          <w:b/>
          <w:bCs/>
          <w:color w:val="050505"/>
          <w:sz w:val="24"/>
          <w:szCs w:val="24"/>
        </w:rPr>
        <w:t xml:space="preserve"> H</w:t>
      </w:r>
      <w:r w:rsidR="00E27B75" w:rsidRPr="00C53A7A">
        <w:rPr>
          <w:rFonts w:ascii="Times New Roman" w:eastAsia="MS Mincho" w:hAnsi="Times New Roman" w:cs="Times New Roman"/>
          <w:b/>
          <w:bCs/>
          <w:color w:val="050505"/>
          <w:sz w:val="24"/>
          <w:szCs w:val="24"/>
        </w:rPr>
        <w:t>asallari</w:t>
      </w:r>
      <w:r w:rsidRPr="00C53A7A">
        <w:rPr>
          <w:rFonts w:ascii="Times New Roman" w:eastAsia="MS Mincho" w:hAnsi="Times New Roman" w:cs="Times New Roman"/>
          <w:b/>
          <w:bCs/>
          <w:color w:val="050505"/>
          <w:sz w:val="24"/>
          <w:szCs w:val="24"/>
        </w:rPr>
        <w:t xml:space="preserve"> </w:t>
      </w:r>
    </w:p>
    <w:p w14:paraId="458173CE"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Qendra Kryesore e Mjekësisë Familjare shpreh falënderimin dhe mirënjohjen e thellë për donatorin </w:t>
      </w:r>
      <w:proofErr w:type="gramStart"/>
      <w:r w:rsidRPr="00C53A7A">
        <w:rPr>
          <w:rFonts w:ascii="Times New Roman" w:eastAsia="MS Mincho" w:hAnsi="Times New Roman" w:cs="Times New Roman"/>
          <w:color w:val="050505"/>
          <w:sz w:val="24"/>
          <w:szCs w:val="24"/>
        </w:rPr>
        <w:t>z.Visar</w:t>
      </w:r>
      <w:proofErr w:type="gramEnd"/>
      <w:r w:rsidRPr="00C53A7A">
        <w:rPr>
          <w:rFonts w:ascii="Times New Roman" w:eastAsia="MS Mincho" w:hAnsi="Times New Roman" w:cs="Times New Roman"/>
          <w:color w:val="050505"/>
          <w:sz w:val="24"/>
          <w:szCs w:val="24"/>
        </w:rPr>
        <w:t xml:space="preserve"> Hasallari për dhurimin e </w:t>
      </w:r>
      <w:r w:rsidRPr="00C53A7A">
        <w:rPr>
          <w:rFonts w:ascii="Times New Roman" w:eastAsia="MS Mincho" w:hAnsi="Times New Roman" w:cs="Times New Roman"/>
          <w:b/>
          <w:bCs/>
          <w:color w:val="050505"/>
          <w:sz w:val="24"/>
          <w:szCs w:val="24"/>
        </w:rPr>
        <w:t>uniformave (mantill )</w:t>
      </w:r>
      <w:r w:rsidRPr="00C53A7A">
        <w:rPr>
          <w:rFonts w:ascii="Times New Roman" w:eastAsia="MS Mincho" w:hAnsi="Times New Roman" w:cs="Times New Roman"/>
          <w:color w:val="050505"/>
          <w:sz w:val="24"/>
          <w:szCs w:val="24"/>
        </w:rPr>
        <w:t xml:space="preserve"> për stafin tonë. </w:t>
      </w:r>
    </w:p>
    <w:p w14:paraId="12449003"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Vlerësojmë lart këtë gjest human dhe mbështetje ndaj institucionit tonë. </w:t>
      </w:r>
    </w:p>
    <w:p w14:paraId="6B558553"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QKMF HANI I ELEZIT.</w:t>
      </w:r>
    </w:p>
    <w:p w14:paraId="4AE8B0DF"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p>
    <w:p w14:paraId="5E7A97A8" w14:textId="77777777" w:rsidR="002A4314" w:rsidRPr="00C53A7A" w:rsidRDefault="002A4314" w:rsidP="002A4314">
      <w:pPr>
        <w:tabs>
          <w:tab w:val="left" w:pos="5610"/>
        </w:tabs>
        <w:spacing w:after="200" w:line="276" w:lineRule="auto"/>
        <w:jc w:val="both"/>
        <w:rPr>
          <w:rFonts w:ascii="Times New Roman" w:eastAsia="MS Mincho" w:hAnsi="Times New Roman" w:cs="Times New Roman"/>
          <w:color w:val="050505"/>
          <w:sz w:val="24"/>
          <w:szCs w:val="24"/>
          <w:shd w:val="clear" w:color="auto" w:fill="FFFFFF"/>
          <w:lang w:val="sq-AL"/>
        </w:rPr>
      </w:pPr>
      <w:r w:rsidRPr="00C53A7A">
        <w:rPr>
          <w:rFonts w:ascii="Times New Roman" w:eastAsia="MS Mincho" w:hAnsi="Times New Roman" w:cs="Times New Roman"/>
          <w:color w:val="050505"/>
          <w:sz w:val="24"/>
          <w:szCs w:val="24"/>
          <w:shd w:val="clear" w:color="auto" w:fill="FFFFFF"/>
          <w:lang w:val="sq-AL"/>
        </w:rPr>
        <w:t xml:space="preserve">QKMF Dr”Menduh Kaloshi “ Hani Elezit falemnderon përzemërsishtë donatorët të cilët qendrës tonë i dhuruan 6 copë bartëse për pacientë </w:t>
      </w:r>
    </w:p>
    <w:p w14:paraId="20190204"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p>
    <w:p w14:paraId="7A6F2233"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AKTIVITETET  SHENDETESORE 2026</w:t>
      </w:r>
    </w:p>
    <w:p w14:paraId="147FFB10"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Pērmbyllet me sukses vaksinimi i nxënësve të klasave të gjashta .</w:t>
      </w:r>
    </w:p>
    <w:p w14:paraId="0CCF4419"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janë vaksinuar gjithsej 63 nxënëse femra te moshës 12 vjeçare me vaksinën Human Papilloma Virus(kanceri i qafës së mitrës) .</w:t>
      </w:r>
    </w:p>
    <w:p w14:paraId="067417CD"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Tereni është kryer sipas planprogramit te vaksinimit duke e përfshirë këtë grupmoshë në të gjitha shkollat e Komunes tonë .</w:t>
      </w:r>
    </w:p>
    <w:p w14:paraId="2EC1C71A"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Poashtu eshte realizuar edhe vaksinimi i rregullt Dt difteri Tetanos tek nx.e vitit 2006/2007.</w:t>
      </w:r>
    </w:p>
    <w:p w14:paraId="5AFFE9B0"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Falemnderit prindërve,kujdestarëve të klasave dhe drejtorive përkatése për bashkëpunimin.</w:t>
      </w:r>
    </w:p>
    <w:p w14:paraId="70B52ED2" w14:textId="1C00ACAB"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p>
    <w:p w14:paraId="24CD6649" w14:textId="10941545" w:rsidR="002A4314" w:rsidRPr="00C53A7A" w:rsidRDefault="002A4314" w:rsidP="002A4314">
      <w:pPr>
        <w:pStyle w:val="ListParagraph"/>
        <w:numPr>
          <w:ilvl w:val="0"/>
          <w:numId w:val="37"/>
        </w:numPr>
        <w:shd w:val="clear" w:color="auto" w:fill="FFFFFF"/>
        <w:spacing w:after="0" w:line="240" w:lineRule="auto"/>
        <w:jc w:val="both"/>
        <w:rPr>
          <w:rFonts w:ascii="Times New Roman" w:eastAsia="MS Mincho" w:hAnsi="Times New Roman" w:cs="Times New Roman"/>
          <w:color w:val="050505"/>
          <w:sz w:val="24"/>
          <w:szCs w:val="24"/>
        </w:rPr>
      </w:pPr>
      <w:r w:rsidRPr="00C53A7A">
        <w:rPr>
          <w:rFonts w:ascii="Times New Roman" w:eastAsia="MS Mincho" w:hAnsi="Times New Roman" w:cs="Times New Roman"/>
          <w:b/>
          <w:bCs/>
          <w:color w:val="050505"/>
          <w:sz w:val="24"/>
          <w:szCs w:val="24"/>
        </w:rPr>
        <w:t>J</w:t>
      </w:r>
      <w:r w:rsidR="00AE408C" w:rsidRPr="00C53A7A">
        <w:rPr>
          <w:rFonts w:ascii="Times New Roman" w:eastAsia="MS Mincho" w:hAnsi="Times New Roman" w:cs="Times New Roman"/>
          <w:b/>
          <w:bCs/>
          <w:color w:val="050505"/>
          <w:sz w:val="24"/>
          <w:szCs w:val="24"/>
        </w:rPr>
        <w:t>ava Ndërkombëtare e Hipertensionit</w:t>
      </w:r>
      <w:r w:rsidRPr="00C53A7A">
        <w:rPr>
          <w:rFonts w:ascii="Times New Roman" w:eastAsia="MS Mincho" w:hAnsi="Times New Roman" w:cs="Times New Roman"/>
          <w:b/>
          <w:bCs/>
          <w:color w:val="050505"/>
          <w:sz w:val="24"/>
          <w:szCs w:val="24"/>
        </w:rPr>
        <w:t xml:space="preserve"> </w:t>
      </w:r>
    </w:p>
    <w:p w14:paraId="76D9D642"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Parandalimi është hapi më i mirë për një jetë më të shëndetshme</w:t>
      </w:r>
    </w:p>
    <w:p w14:paraId="1DFD96B8"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Sot në kuadër të Javës Ndërkombëtare të Hipertensionit zhvilluam një ligjëratë informuese dhe edukative me pacientët lidhur me rëndësinë e kontrollit të tensionit arterial, mënyrën e jetesës së shëndetshme dhe parandalimin e komplikimeve që shkakton hipertensioni. Përmes këtij aktiviteti synuam të rrisim vetëdijesimin për kujdesin ndaj shëndetit dhe rëndësinë e kontrolleve të rregullta mjekësore. Drejtoria pér Shëndetési dhe Mirëqenje Sociale në bashkëpunim me organizatén Islamic Relief Kosova mbéshtetën pjesëmarrësit me tensiometér dhe </w:t>
      </w:r>
      <w:proofErr w:type="gramStart"/>
      <w:r w:rsidRPr="00C53A7A">
        <w:rPr>
          <w:rFonts w:ascii="Times New Roman" w:eastAsia="MS Mincho" w:hAnsi="Times New Roman" w:cs="Times New Roman"/>
          <w:color w:val="050505"/>
          <w:sz w:val="24"/>
          <w:szCs w:val="24"/>
        </w:rPr>
        <w:t>glukometér .</w:t>
      </w:r>
      <w:proofErr w:type="gramEnd"/>
    </w:p>
    <w:p w14:paraId="248BC452"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Faleminderit të gjithë pjesëmarrësve për interesimin dhe bashkëpunimin.</w:t>
      </w:r>
    </w:p>
    <w:p w14:paraId="20F74F77"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Ligjëruese </w:t>
      </w:r>
      <w:proofErr w:type="gramStart"/>
      <w:r w:rsidRPr="00C53A7A">
        <w:rPr>
          <w:rFonts w:ascii="Times New Roman" w:eastAsia="MS Mincho" w:hAnsi="Times New Roman" w:cs="Times New Roman"/>
          <w:color w:val="050505"/>
          <w:sz w:val="24"/>
          <w:szCs w:val="24"/>
        </w:rPr>
        <w:t>Dr.Besmira</w:t>
      </w:r>
      <w:proofErr w:type="gramEnd"/>
      <w:r w:rsidRPr="00C53A7A">
        <w:rPr>
          <w:rFonts w:ascii="Times New Roman" w:eastAsia="MS Mincho" w:hAnsi="Times New Roman" w:cs="Times New Roman"/>
          <w:color w:val="050505"/>
          <w:sz w:val="24"/>
          <w:szCs w:val="24"/>
        </w:rPr>
        <w:t xml:space="preserve"> Daci-Topalli dhe Inf.Mirvete Qajani .</w:t>
      </w:r>
    </w:p>
    <w:p w14:paraId="4AB03B42"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p>
    <w:p w14:paraId="65DE2133"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p>
    <w:p w14:paraId="15AC93A5" w14:textId="654862DB" w:rsidR="002A4314" w:rsidRPr="00C53A7A" w:rsidRDefault="002A431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2505665E" w14:textId="77777777" w:rsidR="00D65794" w:rsidRPr="00C53A7A" w:rsidRDefault="00D6579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396BCD9E" w14:textId="77777777" w:rsidR="00D65794" w:rsidRPr="00C53A7A" w:rsidRDefault="002A4314" w:rsidP="00D65794">
      <w:pPr>
        <w:pStyle w:val="ListParagraph"/>
        <w:numPr>
          <w:ilvl w:val="0"/>
          <w:numId w:val="37"/>
        </w:numPr>
        <w:tabs>
          <w:tab w:val="left" w:pos="5610"/>
        </w:tabs>
        <w:spacing w:after="0" w:line="240" w:lineRule="auto"/>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b/>
          <w:bCs/>
          <w:color w:val="050505"/>
          <w:sz w:val="24"/>
          <w:szCs w:val="24"/>
        </w:rPr>
        <w:t xml:space="preserve">Aktiviteti edukativ në komunitet për Javën </w:t>
      </w:r>
      <w:proofErr w:type="gramStart"/>
      <w:r w:rsidRPr="00C53A7A">
        <w:rPr>
          <w:rFonts w:ascii="Times New Roman" w:eastAsia="MS Mincho" w:hAnsi="Times New Roman" w:cs="Times New Roman"/>
          <w:b/>
          <w:bCs/>
          <w:color w:val="050505"/>
          <w:sz w:val="24"/>
          <w:szCs w:val="24"/>
        </w:rPr>
        <w:t>e  Hipertensionit</w:t>
      </w:r>
      <w:proofErr w:type="gramEnd"/>
      <w:r w:rsidRPr="00C53A7A">
        <w:rPr>
          <w:rFonts w:ascii="Times New Roman" w:eastAsia="MS Mincho" w:hAnsi="Times New Roman" w:cs="Times New Roman"/>
          <w:b/>
          <w:bCs/>
          <w:color w:val="050505"/>
          <w:sz w:val="24"/>
          <w:szCs w:val="24"/>
        </w:rPr>
        <w:t xml:space="preserve"> </w:t>
      </w:r>
    </w:p>
    <w:p w14:paraId="45FC9622" w14:textId="24BE73C3" w:rsidR="002A4314" w:rsidRPr="00C53A7A" w:rsidRDefault="002A4314" w:rsidP="00D65794">
      <w:pPr>
        <w:tabs>
          <w:tab w:val="left" w:pos="5610"/>
        </w:tabs>
        <w:spacing w:after="0" w:line="240" w:lineRule="auto"/>
        <w:contextualSpacing/>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color w:val="050505"/>
          <w:sz w:val="24"/>
          <w:szCs w:val="24"/>
        </w:rPr>
        <w:t>Stafi i QKMF-së në bashkëpunim me QRSHP Ferizaj mbajti aktivitetin për ndërgjegjësimin dhe parandalimin e hipertensionit.</w:t>
      </w:r>
    </w:p>
    <w:p w14:paraId="06186C00"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Në aktivitet morën pjesë edhe </w:t>
      </w:r>
      <w:proofErr w:type="gramStart"/>
      <w:r w:rsidRPr="00C53A7A">
        <w:rPr>
          <w:rFonts w:ascii="Times New Roman" w:eastAsia="MS Mincho" w:hAnsi="Times New Roman" w:cs="Times New Roman"/>
          <w:color w:val="050505"/>
          <w:sz w:val="24"/>
          <w:szCs w:val="24"/>
        </w:rPr>
        <w:t>Dr.Diana</w:t>
      </w:r>
      <w:proofErr w:type="gramEnd"/>
      <w:r w:rsidRPr="00C53A7A">
        <w:rPr>
          <w:rFonts w:ascii="Times New Roman" w:eastAsia="MS Mincho" w:hAnsi="Times New Roman" w:cs="Times New Roman"/>
          <w:color w:val="050505"/>
          <w:sz w:val="24"/>
          <w:szCs w:val="24"/>
        </w:rPr>
        <w:t xml:space="preserve"> Sojeva Jerliu dhe doktoresha Hidajete Halimi, duke ofruar këshilla shëndetësore për qytetarët.</w:t>
      </w:r>
    </w:p>
    <w:p w14:paraId="71F3E0B6"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 </w:t>
      </w:r>
    </w:p>
    <w:p w14:paraId="3400A678"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rPr>
      </w:pPr>
    </w:p>
    <w:p w14:paraId="17FF2948"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32DF60E9" w14:textId="77777777" w:rsidR="002A4314" w:rsidRPr="00C53A7A" w:rsidRDefault="002A4314" w:rsidP="00D65794">
      <w:pPr>
        <w:pStyle w:val="ListParagraph"/>
        <w:numPr>
          <w:ilvl w:val="0"/>
          <w:numId w:val="37"/>
        </w:numPr>
        <w:shd w:val="clear" w:color="auto" w:fill="FFFFFF"/>
        <w:spacing w:after="0" w:line="240" w:lineRule="auto"/>
        <w:rPr>
          <w:rFonts w:ascii="Times New Roman" w:eastAsia="Times New Roman" w:hAnsi="Times New Roman" w:cs="Times New Roman"/>
          <w:b/>
          <w:bCs/>
          <w:color w:val="050505"/>
          <w:sz w:val="24"/>
          <w:szCs w:val="24"/>
        </w:rPr>
      </w:pPr>
      <w:proofErr w:type="gramStart"/>
      <w:r w:rsidRPr="00C53A7A">
        <w:rPr>
          <w:rFonts w:ascii="Times New Roman" w:eastAsia="Times New Roman" w:hAnsi="Times New Roman" w:cs="Times New Roman"/>
          <w:b/>
          <w:bCs/>
          <w:color w:val="050505"/>
          <w:sz w:val="24"/>
          <w:szCs w:val="24"/>
        </w:rPr>
        <w:t>Dita  Ndërkombëtare</w:t>
      </w:r>
      <w:proofErr w:type="gramEnd"/>
      <w:r w:rsidRPr="00C53A7A">
        <w:rPr>
          <w:rFonts w:ascii="Times New Roman" w:eastAsia="Times New Roman" w:hAnsi="Times New Roman" w:cs="Times New Roman"/>
          <w:b/>
          <w:bCs/>
          <w:color w:val="050505"/>
          <w:sz w:val="24"/>
          <w:szCs w:val="24"/>
        </w:rPr>
        <w:t xml:space="preserve"> e Tuberkulozit</w:t>
      </w:r>
    </w:p>
    <w:p w14:paraId="0B951496" w14:textId="77777777" w:rsidR="002A4314" w:rsidRPr="00C53A7A" w:rsidRDefault="002A4314" w:rsidP="002A4314">
      <w:pPr>
        <w:shd w:val="clear" w:color="auto" w:fill="FFFFFF"/>
        <w:spacing w:after="0" w:line="240" w:lineRule="auto"/>
        <w:rPr>
          <w:rFonts w:ascii="Times New Roman" w:eastAsia="Times New Roman" w:hAnsi="Times New Roman" w:cs="Times New Roman"/>
          <w:color w:val="050505"/>
          <w:sz w:val="24"/>
          <w:szCs w:val="24"/>
        </w:rPr>
      </w:pPr>
      <w:r w:rsidRPr="00C53A7A">
        <w:rPr>
          <w:rFonts w:ascii="Times New Roman" w:eastAsia="Times New Roman" w:hAnsi="Times New Roman" w:cs="Times New Roman"/>
          <w:color w:val="050505"/>
          <w:sz w:val="24"/>
          <w:szCs w:val="24"/>
        </w:rPr>
        <w:t xml:space="preserve">Me rastin e shënimit të Ditës Ndërkombëtare të Tuberkulozit, Qendra Kryesore e Mjekësisë Familjare (QKMF) në bashkëpunim me Institutin Kombëtar të Shëndetit Publik mbajtën një ligjëratë informuese dhe vetëdijesuese për nxënësit e shkollës së mesme Dardania në Han të </w:t>
      </w:r>
      <w:proofErr w:type="gramStart"/>
      <w:r w:rsidRPr="00C53A7A">
        <w:rPr>
          <w:rFonts w:ascii="Times New Roman" w:eastAsia="Times New Roman" w:hAnsi="Times New Roman" w:cs="Times New Roman"/>
          <w:color w:val="050505"/>
          <w:sz w:val="24"/>
          <w:szCs w:val="24"/>
        </w:rPr>
        <w:t>Elezit .</w:t>
      </w:r>
      <w:proofErr w:type="gramEnd"/>
    </w:p>
    <w:p w14:paraId="71438419" w14:textId="77777777" w:rsidR="002A4314" w:rsidRPr="00C53A7A" w:rsidRDefault="002A4314" w:rsidP="002A4314">
      <w:pPr>
        <w:shd w:val="clear" w:color="auto" w:fill="FFFFFF"/>
        <w:spacing w:after="0" w:line="240" w:lineRule="auto"/>
        <w:rPr>
          <w:rFonts w:ascii="Times New Roman" w:eastAsia="Times New Roman" w:hAnsi="Times New Roman" w:cs="Times New Roman"/>
          <w:color w:val="050505"/>
          <w:sz w:val="24"/>
          <w:szCs w:val="24"/>
        </w:rPr>
      </w:pPr>
      <w:r w:rsidRPr="00C53A7A">
        <w:rPr>
          <w:rFonts w:ascii="Times New Roman" w:eastAsia="Times New Roman" w:hAnsi="Times New Roman" w:cs="Times New Roman"/>
          <w:color w:val="050505"/>
          <w:sz w:val="24"/>
          <w:szCs w:val="24"/>
        </w:rPr>
        <w:t xml:space="preserve">Qëllimi i kësaj ligjërate ishte rritja e ndërgjegjësimit për </w:t>
      </w:r>
      <w:proofErr w:type="gramStart"/>
      <w:r w:rsidRPr="00C53A7A">
        <w:rPr>
          <w:rFonts w:ascii="Times New Roman" w:eastAsia="Times New Roman" w:hAnsi="Times New Roman" w:cs="Times New Roman"/>
          <w:color w:val="050505"/>
          <w:sz w:val="24"/>
          <w:szCs w:val="24"/>
        </w:rPr>
        <w:t>tuberkulozin,ku</w:t>
      </w:r>
      <w:proofErr w:type="gramEnd"/>
      <w:r w:rsidRPr="00C53A7A">
        <w:rPr>
          <w:rFonts w:ascii="Times New Roman" w:eastAsia="Times New Roman" w:hAnsi="Times New Roman" w:cs="Times New Roman"/>
          <w:color w:val="050505"/>
          <w:sz w:val="24"/>
          <w:szCs w:val="24"/>
        </w:rPr>
        <w:t xml:space="preserve"> nxënësit patën mundësinë të informohen më gjerësisht për rëndësinë e kujdesit ndaj shëndetit, higjienës personale dhe paraqitjes në institucionet shëndetësore në rast të shfaqjes së simptomave.</w:t>
      </w:r>
    </w:p>
    <w:p w14:paraId="462FA978" w14:textId="77777777" w:rsidR="002A4314" w:rsidRPr="00C53A7A" w:rsidRDefault="002A4314" w:rsidP="002A4314">
      <w:pPr>
        <w:shd w:val="clear" w:color="auto" w:fill="FFFFFF"/>
        <w:spacing w:after="0" w:line="240" w:lineRule="auto"/>
        <w:rPr>
          <w:rFonts w:ascii="Times New Roman" w:eastAsia="Times New Roman" w:hAnsi="Times New Roman" w:cs="Times New Roman"/>
          <w:color w:val="050505"/>
          <w:sz w:val="24"/>
          <w:szCs w:val="24"/>
        </w:rPr>
      </w:pPr>
    </w:p>
    <w:p w14:paraId="2D853A22" w14:textId="77777777" w:rsidR="002A4314" w:rsidRPr="00C53A7A" w:rsidRDefault="002A4314" w:rsidP="002A4314">
      <w:pPr>
        <w:shd w:val="clear" w:color="auto" w:fill="FFFFFF"/>
        <w:spacing w:after="0" w:line="240" w:lineRule="auto"/>
        <w:rPr>
          <w:rFonts w:ascii="Times New Roman" w:eastAsia="Times New Roman" w:hAnsi="Times New Roman" w:cs="Times New Roman"/>
          <w:color w:val="050505"/>
          <w:sz w:val="24"/>
          <w:szCs w:val="24"/>
        </w:rPr>
      </w:pPr>
    </w:p>
    <w:p w14:paraId="6B140683"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1E21DC8E" w14:textId="77777777" w:rsidR="00D65794" w:rsidRPr="00C53A7A" w:rsidRDefault="002A4314" w:rsidP="00D65794">
      <w:pPr>
        <w:pStyle w:val="ListParagraph"/>
        <w:numPr>
          <w:ilvl w:val="0"/>
          <w:numId w:val="37"/>
        </w:numPr>
        <w:tabs>
          <w:tab w:val="left" w:pos="5610"/>
        </w:tabs>
        <w:spacing w:after="0" w:line="276" w:lineRule="auto"/>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b/>
          <w:noProof/>
          <w:color w:val="000000"/>
          <w:sz w:val="24"/>
          <w:szCs w:val="24"/>
        </w:rPr>
        <w:t xml:space="preserve">Karvani shëndetësor </w:t>
      </w:r>
      <w:r w:rsidRPr="00C53A7A">
        <w:rPr>
          <w:rFonts w:ascii="Times New Roman" w:eastAsia="MS Mincho" w:hAnsi="Times New Roman" w:cs="Times New Roman"/>
          <w:b/>
          <w:color w:val="050505"/>
          <w:sz w:val="24"/>
          <w:szCs w:val="24"/>
        </w:rPr>
        <w:t>“përSHËNDETje”,</w:t>
      </w:r>
    </w:p>
    <w:p w14:paraId="1FB9D709" w14:textId="772694A8" w:rsidR="002A4314" w:rsidRPr="00C53A7A" w:rsidRDefault="002A4314" w:rsidP="00D65794">
      <w:pPr>
        <w:tabs>
          <w:tab w:val="left" w:pos="5610"/>
        </w:tabs>
        <w:spacing w:after="0" w:line="276" w:lineRule="auto"/>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color w:val="050505"/>
          <w:sz w:val="24"/>
          <w:szCs w:val="24"/>
        </w:rPr>
        <w:t>Dje në Komunën e Hanit të Elezit u mbajt Karvani “përSHËNDETje”, një aktivitet i mbushur me energji pozitive, informim dhe promovim të kujdesit për shëndetin.</w:t>
      </w:r>
    </w:p>
    <w:p w14:paraId="377B2ECA" w14:textId="77777777" w:rsidR="002A4314" w:rsidRPr="00C53A7A" w:rsidRDefault="002A4314" w:rsidP="00D6579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Gjatë këtij aktiviteti, qytetarët patën mundësi të përfitojnë matjen falas të tensionit të gjakut dhe glikemisë, si dhe këshilla të vlefshme nga profesionistët shëndetësorë për mënyrën se si të kujdesemi më mirë për shëndetin tonë dhe të parandalojmë faktorët e rrezikut.</w:t>
      </w:r>
    </w:p>
    <w:p w14:paraId="0BBECFE8" w14:textId="34F6B3EE" w:rsidR="002A4314" w:rsidRPr="00C53A7A" w:rsidRDefault="002A4314" w:rsidP="00D65794">
      <w:pPr>
        <w:shd w:val="clear" w:color="auto" w:fill="FFFFFF"/>
        <w:spacing w:after="0" w:line="240" w:lineRule="auto"/>
        <w:rPr>
          <w:rFonts w:ascii="Times New Roman" w:eastAsia="MS Mincho" w:hAnsi="Times New Roman" w:cs="Times New Roman"/>
          <w:color w:val="050505"/>
          <w:sz w:val="24"/>
          <w:szCs w:val="24"/>
        </w:rPr>
      </w:pPr>
      <w:r w:rsidRPr="00C53A7A">
        <w:rPr>
          <w:rFonts w:ascii="Times New Roman" w:eastAsia="MS Mincho" w:hAnsi="Times New Roman" w:cs="Times New Roman"/>
          <w:color w:val="050505"/>
          <w:sz w:val="24"/>
          <w:szCs w:val="24"/>
        </w:rPr>
        <w:t xml:space="preserve">Ky aktivitet realizohet  në kuadër të projektit “Kujdesi shëndetësor i qasshëm dhe cilësor – AQH Project”, i financuar nga SDC </w:t>
      </w:r>
      <w:r w:rsidRPr="00C53A7A">
        <w:rPr>
          <w:rFonts w:ascii="Times New Roman" w:eastAsia="MS Mincho" w:hAnsi="Times New Roman" w:cs="Times New Roman"/>
          <w:noProof/>
          <w:sz w:val="24"/>
          <w:szCs w:val="24"/>
          <w:lang w:val="sq-AL" w:eastAsia="sq-AL"/>
        </w:rPr>
        <mc:AlternateContent>
          <mc:Choice Requires="wps">
            <w:drawing>
              <wp:inline distT="0" distB="0" distL="0" distR="0" wp14:anchorId="651D37B5" wp14:editId="6671C09A">
                <wp:extent cx="152400" cy="152400"/>
                <wp:effectExtent l="0" t="0" r="0" b="0"/>
                <wp:docPr id="4" name="Rectangl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781C129" id="Rectangle 4"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" filled="f" stroked="f">
                <o:lock v:ext="edit" aspectratio="t"/>
                <w10:anchorlock/>
              </v:rect>
            </w:pict>
          </mc:Fallback>
        </mc:AlternateContent>
      </w:r>
      <w:r w:rsidRPr="00C53A7A">
        <w:rPr>
          <w:rFonts w:ascii="Times New Roman" w:eastAsia="MS Mincho" w:hAnsi="Times New Roman" w:cs="Times New Roman"/>
          <w:color w:val="050505"/>
          <w:sz w:val="24"/>
          <w:szCs w:val="24"/>
        </w:rPr>
        <w:t xml:space="preserve">dhe i implementuar nga Swiss TPH &amp; KOPF </w:t>
      </w:r>
      <w:r w:rsidRPr="00C53A7A">
        <w:rPr>
          <w:rFonts w:ascii="Times New Roman" w:eastAsia="MS Mincho" w:hAnsi="Times New Roman" w:cs="Times New Roman"/>
          <w:noProof/>
          <w:sz w:val="24"/>
          <w:szCs w:val="24"/>
          <w:lang w:val="sq-AL" w:eastAsia="sq-AL"/>
        </w:rPr>
        <mc:AlternateContent>
          <mc:Choice Requires="wps">
            <w:drawing>
              <wp:inline distT="0" distB="0" distL="0" distR="0" wp14:anchorId="2CEEF74B" wp14:editId="07D221D8">
                <wp:extent cx="152400" cy="152400"/>
                <wp:effectExtent l="0" t="0" r="0" b="0"/>
                <wp:docPr id="3" name="Rectangl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F7997C8" id="Rectangle 3" o:spid="_x0000_s1026" al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" filled="f" stroked="f">
                <o:lock v:ext="edit" aspectratio="t"/>
                <w10:anchorlock/>
              </v:rect>
            </w:pict>
          </mc:Fallback>
        </mc:AlternateContent>
      </w:r>
      <w:r w:rsidRPr="00C53A7A">
        <w:rPr>
          <w:rFonts w:ascii="Times New Roman" w:eastAsia="MS Mincho" w:hAnsi="Times New Roman" w:cs="Times New Roman"/>
          <w:color w:val="050505"/>
          <w:sz w:val="24"/>
          <w:szCs w:val="24"/>
        </w:rPr>
        <w:t>.</w:t>
      </w:r>
    </w:p>
    <w:p w14:paraId="0F14AD65" w14:textId="299010E7" w:rsidR="002A4314" w:rsidRPr="00C53A7A" w:rsidRDefault="002A431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3F4AF499" w14:textId="77777777" w:rsidR="00D65794" w:rsidRPr="00C53A7A" w:rsidRDefault="00D65794" w:rsidP="00D65794">
      <w:pPr>
        <w:pStyle w:val="ListParagraph"/>
        <w:numPr>
          <w:ilvl w:val="0"/>
          <w:numId w:val="37"/>
        </w:numPr>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b/>
          <w:color w:val="050505"/>
          <w:sz w:val="24"/>
          <w:szCs w:val="24"/>
          <w:lang w:val="sq-AL"/>
        </w:rPr>
        <w:t xml:space="preserve">Dita Ndërkombëtare e Autizmit </w:t>
      </w:r>
    </w:p>
    <w:p w14:paraId="3900F8C0" w14:textId="41FF6EA4" w:rsidR="00D65794" w:rsidRPr="00C53A7A" w:rsidRDefault="00D65794" w:rsidP="00D65794">
      <w:pPr>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color w:val="050505"/>
          <w:sz w:val="24"/>
          <w:szCs w:val="24"/>
          <w:lang w:val="sq-AL"/>
        </w:rPr>
        <w:t xml:space="preserve">“Ecë me këpucët e mia “ dhe “ Kam shumë për të thënë “ ishin mbishkrimet e fëmijëve që i mbanin në duar ,të cilët vizituan sot qendrën tonë për tu njoftuar për së afërmi për shërbimet që ofrohen në këtë institucion . </w:t>
      </w:r>
    </w:p>
    <w:p w14:paraId="7553B051" w14:textId="77777777" w:rsidR="00D65794" w:rsidRPr="00C53A7A" w:rsidRDefault="00D65794" w:rsidP="00D65794">
      <w:pPr>
        <w:spacing w:after="0" w:line="240" w:lineRule="auto"/>
        <w:contextualSpacing/>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Bashkë me asistentet dhe prindërit e tyre këta fëmijë u mirëpritën nga stafi shëndetësor i QKMF-se.</w:t>
      </w:r>
    </w:p>
    <w:p w14:paraId="26A01A13" w14:textId="77777777" w:rsidR="00D65794" w:rsidRPr="00C53A7A" w:rsidRDefault="00D65794" w:rsidP="00D65794">
      <w:pPr>
        <w:spacing w:after="0" w:line="240" w:lineRule="auto"/>
        <w:contextualSpacing/>
        <w:rPr>
          <w:rFonts w:ascii="Times New Roman" w:eastAsia="MS Mincho" w:hAnsi="Times New Roman" w:cs="Times New Roman"/>
          <w:color w:val="050505"/>
          <w:sz w:val="24"/>
          <w:szCs w:val="24"/>
          <w:lang w:val="sq-AL"/>
        </w:rPr>
      </w:pPr>
    </w:p>
    <w:p w14:paraId="68B4E7E8" w14:textId="77777777" w:rsidR="004472B2" w:rsidRPr="00C53A7A" w:rsidRDefault="004472B2" w:rsidP="004472B2">
      <w:pPr>
        <w:tabs>
          <w:tab w:val="left" w:pos="5610"/>
        </w:tabs>
        <w:spacing w:after="200" w:line="276" w:lineRule="auto"/>
        <w:jc w:val="both"/>
        <w:rPr>
          <w:rFonts w:ascii="Times New Roman" w:eastAsia="MS Mincho" w:hAnsi="Times New Roman" w:cs="Times New Roman"/>
          <w:b/>
          <w:color w:val="000000"/>
          <w:sz w:val="24"/>
          <w:szCs w:val="24"/>
          <w:lang w:val="sq-AL"/>
        </w:rPr>
      </w:pPr>
    </w:p>
    <w:p w14:paraId="7F318F43" w14:textId="77777777" w:rsidR="004472B2" w:rsidRPr="00C53A7A" w:rsidRDefault="004472B2" w:rsidP="004472B2">
      <w:pPr>
        <w:pStyle w:val="ListParagraph"/>
        <w:numPr>
          <w:ilvl w:val="0"/>
          <w:numId w:val="37"/>
        </w:numPr>
        <w:tabs>
          <w:tab w:val="left" w:pos="5610"/>
        </w:tabs>
        <w:spacing w:after="200" w:line="276" w:lineRule="auto"/>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Dita Ndërkombëtare e Duhanit </w:t>
      </w:r>
    </w:p>
    <w:p w14:paraId="2B520855" w14:textId="77777777" w:rsidR="004472B2" w:rsidRPr="00C53A7A" w:rsidRDefault="004472B2" w:rsidP="004472B2">
      <w:pPr>
        <w:tabs>
          <w:tab w:val="left" w:pos="5610"/>
        </w:tabs>
        <w:spacing w:after="200" w:line="276" w:lineRule="auto"/>
        <w:jc w:val="both"/>
        <w:rPr>
          <w:rFonts w:ascii="Times New Roman" w:eastAsia="MS Mincho" w:hAnsi="Times New Roman" w:cs="Times New Roman"/>
          <w:color w:val="050505"/>
          <w:sz w:val="24"/>
          <w:szCs w:val="24"/>
          <w:shd w:val="clear" w:color="auto" w:fill="FFFFFF"/>
          <w:lang w:val="sq-AL"/>
        </w:rPr>
      </w:pPr>
      <w:r w:rsidRPr="00C53A7A">
        <w:rPr>
          <w:rFonts w:ascii="Times New Roman" w:eastAsia="MS Mincho" w:hAnsi="Times New Roman" w:cs="Times New Roman"/>
          <w:color w:val="050505"/>
          <w:sz w:val="24"/>
          <w:szCs w:val="24"/>
          <w:shd w:val="clear" w:color="auto" w:fill="FFFFFF"/>
          <w:lang w:val="sq-AL"/>
        </w:rPr>
        <w:t>Shënohet Dita Ndërkombëtare kundër Duhanit .Ky aktivitet u shënua në ambientet e QKMF-së përmes shpërndarjes së broshurave dhe dhënjes së informatave edukativo shëndetësore nga profesionistet e qendrës tonë për një shëndet sa më të mirë.</w:t>
      </w:r>
    </w:p>
    <w:p w14:paraId="0775EBEA" w14:textId="77777777" w:rsidR="0007138A" w:rsidRPr="00C53A7A" w:rsidRDefault="0007138A" w:rsidP="0007138A">
      <w:pPr>
        <w:pStyle w:val="ListParagraph"/>
        <w:numPr>
          <w:ilvl w:val="0"/>
          <w:numId w:val="37"/>
        </w:numPr>
        <w:tabs>
          <w:tab w:val="left" w:pos="5610"/>
        </w:tabs>
        <w:spacing w:after="0" w:line="276" w:lineRule="auto"/>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b/>
          <w:color w:val="000000"/>
          <w:sz w:val="24"/>
          <w:szCs w:val="24"/>
          <w:lang w:val="sq-AL"/>
        </w:rPr>
        <w:t>Dita Ndërkombëtare e Infermierisë</w:t>
      </w:r>
    </w:p>
    <w:p w14:paraId="51E829DA" w14:textId="77777777" w:rsidR="0007138A" w:rsidRPr="00C53A7A" w:rsidRDefault="0007138A" w:rsidP="0007138A">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Ditën Ndërkombëtare të Infermierisë e shënuam edhe ne si qendër me disa aktivitete edukativo -shëndetësore në komunitet ku krahas kësaj dite infermierët e QKMF-së Hani Elezit ,ofruan shërbime te ndryshme falas për qytetarët tanë, si: matjen e sheqerit, matjen e shtypjes së gjakut, matjen e peshës trupore si dhe këshilla shëndetësore!</w:t>
      </w:r>
    </w:p>
    <w:p w14:paraId="529A72BA" w14:textId="77777777" w:rsidR="0007138A" w:rsidRPr="00C53A7A" w:rsidRDefault="0007138A" w:rsidP="0007138A">
      <w:pPr>
        <w:shd w:val="clear" w:color="auto" w:fill="FFFFFF"/>
        <w:spacing w:line="240" w:lineRule="auto"/>
        <w:contextualSpacing/>
        <w:rPr>
          <w:rFonts w:ascii="Times New Roman" w:eastAsia="MS Mincho" w:hAnsi="Times New Roman" w:cs="Times New Roman"/>
          <w:color w:val="050505"/>
          <w:sz w:val="24"/>
          <w:szCs w:val="24"/>
          <w:lang w:val="sq-AL"/>
        </w:rPr>
      </w:pPr>
    </w:p>
    <w:p w14:paraId="0B93D0C8" w14:textId="77777777" w:rsidR="0007138A" w:rsidRPr="00C53A7A" w:rsidRDefault="0007138A" w:rsidP="0007138A">
      <w:pPr>
        <w:pStyle w:val="ListParagraph"/>
        <w:numPr>
          <w:ilvl w:val="0"/>
          <w:numId w:val="37"/>
        </w:numPr>
        <w:shd w:val="clear" w:color="auto" w:fill="FFFFFF"/>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b/>
          <w:color w:val="050505"/>
          <w:sz w:val="24"/>
          <w:szCs w:val="24"/>
          <w:lang w:val="sq-AL"/>
        </w:rPr>
        <w:t xml:space="preserve">Kontrollat sistematike mjekësore në Shkollat Fillore e Mesme e Ulët </w:t>
      </w:r>
    </w:p>
    <w:p w14:paraId="0E2483F8" w14:textId="77777777" w:rsidR="0007138A" w:rsidRPr="00C53A7A" w:rsidRDefault="0007138A" w:rsidP="0007138A">
      <w:pPr>
        <w:shd w:val="clear" w:color="auto" w:fill="FFFFFF"/>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color w:val="050505"/>
          <w:sz w:val="24"/>
          <w:szCs w:val="24"/>
          <w:lang w:val="sq-AL"/>
        </w:rPr>
        <w:t>Janë realizuar kontrollat sistematike në Shkollat fillore e Mesme e Ulët në Hanin e Elezit fsh.Paldenicë , f.sh. Seçishtë dhe f.sh. Gorancë.</w:t>
      </w:r>
    </w:p>
    <w:p w14:paraId="550C2192" w14:textId="2BE5135C" w:rsidR="0007138A" w:rsidRPr="00C53A7A" w:rsidRDefault="0007138A" w:rsidP="0007138A">
      <w:pPr>
        <w:shd w:val="clear" w:color="auto" w:fill="FFFFFF"/>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color w:val="050505"/>
          <w:sz w:val="24"/>
          <w:szCs w:val="24"/>
          <w:lang w:val="sq-AL"/>
        </w:rPr>
        <w:t>Në kuadër të kétij aktiviteti ekipa mjekësore e QKMF-së u kujdesën për 270 -të nxënësit e Kl. I - rë dhe kl. V -të ne edukimin e ruajtjes së higjienës orale ,higjienës trupore ,identifikimin e deformiteteve te boshtit kurrizor ,matja e peshës dhe gjatësisë trupore .</w:t>
      </w:r>
    </w:p>
    <w:p w14:paraId="4D70AE83" w14:textId="77777777" w:rsidR="0007138A" w:rsidRPr="00C53A7A" w:rsidRDefault="0007138A" w:rsidP="0007138A">
      <w:pPr>
        <w:shd w:val="clear" w:color="auto" w:fill="FFFFFF"/>
        <w:spacing w:after="0" w:line="240" w:lineRule="auto"/>
        <w:contextualSpacing/>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Falemnderojmë ekipën mjekësore për profesionalizmin si dhe menaxherét e shkollave ,mésimdhënesit dhe nxënésit e dashur për bashkëpunimin dhe mikëpritjen .</w:t>
      </w:r>
    </w:p>
    <w:p w14:paraId="55F1A405" w14:textId="322E3B72" w:rsidR="00D65794" w:rsidRPr="00C53A7A" w:rsidRDefault="00D65794" w:rsidP="0007138A">
      <w:pPr>
        <w:pStyle w:val="ListParagraph"/>
        <w:tabs>
          <w:tab w:val="left" w:pos="5610"/>
        </w:tabs>
        <w:spacing w:after="0" w:line="240" w:lineRule="auto"/>
        <w:jc w:val="both"/>
        <w:rPr>
          <w:rFonts w:ascii="Times New Roman" w:eastAsia="MS Mincho" w:hAnsi="Times New Roman" w:cs="Times New Roman"/>
          <w:b/>
          <w:noProof/>
          <w:color w:val="000000"/>
          <w:sz w:val="24"/>
          <w:szCs w:val="24"/>
        </w:rPr>
      </w:pPr>
    </w:p>
    <w:p w14:paraId="32AB3FE9" w14:textId="77777777" w:rsidR="00D65794" w:rsidRPr="00C53A7A" w:rsidRDefault="00D6579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7DF74DEB" w14:textId="77777777" w:rsidR="00D65794" w:rsidRPr="00C53A7A" w:rsidRDefault="00D65794" w:rsidP="002A4314">
      <w:pPr>
        <w:tabs>
          <w:tab w:val="left" w:pos="5610"/>
        </w:tabs>
        <w:spacing w:after="200" w:line="276" w:lineRule="auto"/>
        <w:jc w:val="both"/>
        <w:rPr>
          <w:rFonts w:ascii="Times New Roman" w:eastAsia="MS Mincho" w:hAnsi="Times New Roman" w:cs="Times New Roman"/>
          <w:b/>
          <w:noProof/>
          <w:color w:val="000000"/>
          <w:sz w:val="24"/>
          <w:szCs w:val="24"/>
        </w:rPr>
      </w:pPr>
    </w:p>
    <w:p w14:paraId="12DA795A" w14:textId="77777777" w:rsidR="00D65794" w:rsidRPr="00C53A7A" w:rsidRDefault="002A4314" w:rsidP="002A4314">
      <w:pPr>
        <w:pStyle w:val="ListParagraph"/>
        <w:numPr>
          <w:ilvl w:val="0"/>
          <w:numId w:val="37"/>
        </w:numPr>
        <w:tabs>
          <w:tab w:val="left" w:pos="5610"/>
        </w:tabs>
        <w:spacing w:after="200" w:line="276" w:lineRule="auto"/>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b/>
          <w:noProof/>
          <w:color w:val="000000"/>
          <w:sz w:val="24"/>
          <w:szCs w:val="24"/>
        </w:rPr>
        <w:t>Vizitat për nëna dhe fëmijë 0-3 vjeç</w:t>
      </w:r>
    </w:p>
    <w:p w14:paraId="43EE9609" w14:textId="3DC39290" w:rsidR="002A4314" w:rsidRPr="00C53A7A" w:rsidRDefault="002A4314" w:rsidP="00D65794">
      <w:pPr>
        <w:tabs>
          <w:tab w:val="left" w:pos="5610"/>
        </w:tabs>
        <w:spacing w:after="200" w:line="276" w:lineRule="auto"/>
        <w:ind w:left="360"/>
        <w:jc w:val="both"/>
        <w:rPr>
          <w:rFonts w:ascii="Times New Roman" w:eastAsia="MS Mincho" w:hAnsi="Times New Roman" w:cs="Times New Roman"/>
          <w:b/>
          <w:noProof/>
          <w:color w:val="000000"/>
          <w:sz w:val="24"/>
          <w:szCs w:val="24"/>
        </w:rPr>
      </w:pPr>
      <w:r w:rsidRPr="00C53A7A">
        <w:rPr>
          <w:rFonts w:ascii="Times New Roman" w:eastAsia="MS Mincho" w:hAnsi="Times New Roman" w:cs="Times New Roman"/>
          <w:noProof/>
          <w:color w:val="000000"/>
          <w:sz w:val="24"/>
          <w:szCs w:val="24"/>
        </w:rPr>
        <w:t xml:space="preserve">Gjatë gjashtë mujorit të parë ekipa jonë e QKMF-së ka </w:t>
      </w:r>
      <w:r w:rsidRPr="00C53A7A">
        <w:rPr>
          <w:rFonts w:ascii="Times New Roman" w:eastAsia="MS Mincho" w:hAnsi="Times New Roman" w:cs="Times New Roman"/>
          <w:b/>
          <w:bCs/>
          <w:noProof/>
          <w:color w:val="000000"/>
          <w:sz w:val="24"/>
          <w:szCs w:val="24"/>
        </w:rPr>
        <w:t>realizuar 205 vizita shtëpiake për nëna dhe fëmijë</w:t>
      </w:r>
      <w:r w:rsidRPr="00C53A7A">
        <w:rPr>
          <w:rFonts w:ascii="Times New Roman" w:eastAsia="MS Mincho" w:hAnsi="Times New Roman" w:cs="Times New Roman"/>
          <w:noProof/>
          <w:color w:val="000000"/>
          <w:sz w:val="24"/>
          <w:szCs w:val="24"/>
        </w:rPr>
        <w:t xml:space="preserve">. ,   </w:t>
      </w:r>
    </w:p>
    <w:p w14:paraId="1AB1E965" w14:textId="77777777" w:rsidR="002A4314" w:rsidRPr="00C53A7A" w:rsidRDefault="002A4314" w:rsidP="002A4314">
      <w:pPr>
        <w:shd w:val="clear" w:color="auto" w:fill="FFFFFF"/>
        <w:spacing w:after="0" w:line="240" w:lineRule="auto"/>
        <w:rPr>
          <w:rFonts w:ascii="Times New Roman" w:eastAsia="MS Mincho" w:hAnsi="Times New Roman" w:cs="Times New Roman"/>
          <w:b/>
          <w:color w:val="050505"/>
          <w:sz w:val="24"/>
          <w:szCs w:val="24"/>
          <w:lang w:val="sq-AL"/>
        </w:rPr>
      </w:pPr>
    </w:p>
    <w:p w14:paraId="3653885B" w14:textId="77777777" w:rsidR="002A4314" w:rsidRPr="00C53A7A" w:rsidRDefault="002A4314" w:rsidP="00D65794">
      <w:pPr>
        <w:pStyle w:val="ListParagraph"/>
        <w:numPr>
          <w:ilvl w:val="0"/>
          <w:numId w:val="37"/>
        </w:numPr>
        <w:shd w:val="clear" w:color="auto" w:fill="FFFFFF"/>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b/>
          <w:color w:val="050505"/>
          <w:sz w:val="24"/>
          <w:szCs w:val="24"/>
          <w:lang w:val="sq-AL"/>
        </w:rPr>
        <w:t>Dhoma për Edukim dhe Promovim Shëndetësor në QKMF -Hani Elezit.</w:t>
      </w:r>
    </w:p>
    <w:p w14:paraId="3DA2DB88" w14:textId="77777777" w:rsidR="002A4314" w:rsidRPr="00C53A7A" w:rsidRDefault="002A4314" w:rsidP="002A4314">
      <w:pPr>
        <w:shd w:val="clear" w:color="auto" w:fill="FFFFFF"/>
        <w:spacing w:after="0" w:line="240" w:lineRule="auto"/>
        <w:rPr>
          <w:rFonts w:ascii="Times New Roman" w:eastAsia="MS Mincho" w:hAnsi="Times New Roman" w:cs="Times New Roman"/>
          <w:b/>
          <w:color w:val="050505"/>
          <w:sz w:val="24"/>
          <w:szCs w:val="24"/>
          <w:lang w:val="sq-AL"/>
        </w:rPr>
      </w:pPr>
    </w:p>
    <w:p w14:paraId="2BCCCD65"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 xml:space="preserve">Dhomës për Edukim dhe Promovim Shëndetësor për sëmundjet kronike jo ngjitëse (diabeti mellitus, hipertensioni arterial dhe astma bronkiale). </w:t>
      </w:r>
    </w:p>
    <w:p w14:paraId="6AF05F20"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Në të është angazhuar stafi i trajnuar nga ekspertët e AQH-së,për ofrimin e shërbimeve shëndetësore qytetarëve me sëmundje kronike jo ngjitëse,sidomos të atyre mbi 65vjeq gjate periudhës .</w:t>
      </w:r>
    </w:p>
    <w:p w14:paraId="227E3AC0" w14:textId="77777777" w:rsidR="002A4314" w:rsidRPr="00C53A7A" w:rsidRDefault="002A4314" w:rsidP="002A4314">
      <w:pPr>
        <w:shd w:val="clear" w:color="auto" w:fill="FFFFFF"/>
        <w:spacing w:after="0" w:line="240" w:lineRule="auto"/>
        <w:rPr>
          <w:rFonts w:ascii="Times New Roman" w:eastAsia="MS Mincho" w:hAnsi="Times New Roman" w:cs="Times New Roman"/>
          <w:b/>
          <w:bCs/>
          <w:color w:val="050505"/>
          <w:sz w:val="24"/>
          <w:szCs w:val="24"/>
          <w:lang w:val="sq-AL"/>
        </w:rPr>
      </w:pPr>
      <w:r w:rsidRPr="00C53A7A">
        <w:rPr>
          <w:rFonts w:ascii="Times New Roman" w:eastAsia="MS Mincho" w:hAnsi="Times New Roman" w:cs="Times New Roman"/>
          <w:b/>
          <w:bCs/>
          <w:color w:val="050505"/>
          <w:sz w:val="24"/>
          <w:szCs w:val="24"/>
          <w:lang w:val="sq-AL"/>
        </w:rPr>
        <w:t>JANAR-QERSHOR janë ofruar mbi 313 shërbime kur secilit prej tyre iu është hapur librezë shëndetësore .</w:t>
      </w:r>
    </w:p>
    <w:p w14:paraId="2DAAFA80" w14:textId="77777777" w:rsidR="002A4314" w:rsidRPr="00C53A7A" w:rsidRDefault="002A4314" w:rsidP="002A4314">
      <w:pPr>
        <w:shd w:val="clear" w:color="auto" w:fill="FFFFFF"/>
        <w:spacing w:after="0" w:line="240" w:lineRule="auto"/>
        <w:rPr>
          <w:rFonts w:ascii="Times New Roman" w:eastAsia="MS Mincho" w:hAnsi="Times New Roman" w:cs="Times New Roman"/>
          <w:b/>
          <w:color w:val="050505"/>
          <w:sz w:val="24"/>
          <w:szCs w:val="24"/>
          <w:lang w:val="sq-AL"/>
        </w:rPr>
      </w:pPr>
    </w:p>
    <w:p w14:paraId="1358D94B" w14:textId="77777777" w:rsidR="002A4314" w:rsidRPr="00C53A7A" w:rsidRDefault="002A4314" w:rsidP="002A4314">
      <w:pPr>
        <w:shd w:val="clear" w:color="auto" w:fill="FFFFFF"/>
        <w:spacing w:after="0" w:line="240" w:lineRule="auto"/>
        <w:rPr>
          <w:rFonts w:ascii="Times New Roman" w:eastAsia="MS Mincho" w:hAnsi="Times New Roman" w:cs="Times New Roman"/>
          <w:b/>
          <w:color w:val="050505"/>
          <w:sz w:val="24"/>
          <w:szCs w:val="24"/>
          <w:lang w:val="sq-AL"/>
        </w:rPr>
      </w:pPr>
      <w:r w:rsidRPr="00C53A7A">
        <w:rPr>
          <w:rFonts w:ascii="Times New Roman" w:eastAsia="MS Mincho" w:hAnsi="Times New Roman" w:cs="Times New Roman"/>
          <w:b/>
          <w:color w:val="050505"/>
          <w:sz w:val="24"/>
          <w:szCs w:val="24"/>
          <w:lang w:val="sq-AL"/>
        </w:rPr>
        <w:t xml:space="preserve">“Kujdesi në Grup për Prindërim” në Hani i Elezit! </w:t>
      </w:r>
    </w:p>
    <w:p w14:paraId="5294CF16"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 xml:space="preserve">Një mundësi e re dhe mbështetëse për prindërit ka nisur në QKMF-në e Hanit të Elezit! </w:t>
      </w:r>
    </w:p>
    <w:p w14:paraId="31D96BB7"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Programi “Kujdesi në Grup për Prindërim”. Ky program i cili zbatohet nga profesionistët e kujdesit parësor shëndetësor në kuadër të Dhomës për Edukim &amp; Promovim Shëndetësor udhëheqet nga Ministria e Shëndetësisë, mbështetet nga UNICEF përmes fondeve të Qeverisë së Luksemburgut dhe nga AMC, synon të fuqizojë prindërit e fëmijëve 0–17 muajsh përmes sesioneve interaktive mujore.</w:t>
      </w:r>
    </w:p>
    <w:p w14:paraId="7D061475"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Në grupe të vogla, prindërit diskutojnë dhe mësojnë rreth zhvillimit të fëmijës, ushqyerjes, sigurisë, komunikimit, prindërimit pozitiv dhe vaksinimit – gjithmonë të udhëhequr nga profesionistë të shëndetit.</w:t>
      </w:r>
    </w:p>
    <w:p w14:paraId="6D4BC98F"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 xml:space="preserve">Një hap drejt prindërimit të informuar dhe fëmijërisë së shëndetshme! </w:t>
      </w:r>
    </w:p>
    <w:p w14:paraId="0F8052F0" w14:textId="0BE10005"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r w:rsidRPr="00C53A7A">
        <w:rPr>
          <w:rFonts w:ascii="Times New Roman" w:eastAsia="MS Mincho" w:hAnsi="Times New Roman" w:cs="Times New Roman"/>
          <w:color w:val="050505"/>
          <w:sz w:val="24"/>
          <w:szCs w:val="24"/>
          <w:lang w:val="sq-AL"/>
        </w:rPr>
        <w:t xml:space="preserve">Gjatë periudhës JANAR- QERSHOR janë ofruar mbi 3 sesione këshilluese për nënat dhe fëmijët e tyre për një shëndet sa më të mirë. </w:t>
      </w:r>
    </w:p>
    <w:p w14:paraId="567AA7A6" w14:textId="77777777" w:rsidR="0007138A" w:rsidRPr="00C53A7A" w:rsidRDefault="0007138A" w:rsidP="002A4314">
      <w:pPr>
        <w:shd w:val="clear" w:color="auto" w:fill="FFFFFF"/>
        <w:spacing w:after="0" w:line="240" w:lineRule="auto"/>
        <w:rPr>
          <w:rFonts w:ascii="Times New Roman" w:eastAsia="MS Mincho" w:hAnsi="Times New Roman" w:cs="Times New Roman"/>
          <w:color w:val="050505"/>
          <w:sz w:val="24"/>
          <w:szCs w:val="24"/>
          <w:lang w:val="sq-AL"/>
        </w:rPr>
      </w:pPr>
    </w:p>
    <w:p w14:paraId="48FA6886"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p>
    <w:tbl>
      <w:tblPr>
        <w:tblpPr w:leftFromText="180" w:rightFromText="180" w:vertAnchor="text" w:horzAnchor="margin" w:tblpXSpec="center" w:tblpY="147"/>
        <w:tblW w:w="10021" w:type="dxa"/>
        <w:tblLayout w:type="fixed"/>
        <w:tblLook w:val="04A0" w:firstRow="1" w:lastRow="0" w:firstColumn="1" w:lastColumn="0" w:noHBand="0" w:noVBand="1"/>
      </w:tblPr>
      <w:tblGrid>
        <w:gridCol w:w="2848"/>
        <w:gridCol w:w="1018"/>
        <w:gridCol w:w="1143"/>
        <w:gridCol w:w="1055"/>
        <w:gridCol w:w="1055"/>
        <w:gridCol w:w="1055"/>
        <w:gridCol w:w="1143"/>
        <w:gridCol w:w="704"/>
      </w:tblGrid>
      <w:tr w:rsidR="00571697" w:rsidRPr="00C53A7A" w14:paraId="638B1962" w14:textId="77777777" w:rsidTr="0007138A">
        <w:trPr>
          <w:gridAfter w:val="1"/>
          <w:wAfter w:w="704" w:type="dxa"/>
          <w:trHeight w:val="458"/>
        </w:trPr>
        <w:tc>
          <w:tcPr>
            <w:tcW w:w="2848" w:type="dxa"/>
            <w:vMerge w:val="restart"/>
            <w:tcBorders>
              <w:top w:val="single" w:sz="4" w:space="0" w:color="auto"/>
              <w:left w:val="single" w:sz="4" w:space="0" w:color="auto"/>
              <w:bottom w:val="single" w:sz="4" w:space="0" w:color="000000"/>
              <w:right w:val="single" w:sz="4" w:space="0" w:color="auto"/>
            </w:tcBorders>
            <w:shd w:val="clear" w:color="000000" w:fill="DDD9C4"/>
            <w:noWrap/>
            <w:vAlign w:val="bottom"/>
            <w:hideMark/>
          </w:tcPr>
          <w:p w14:paraId="1CA1BEB4"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Komuna HANI ELEZIT____________</w:t>
            </w:r>
          </w:p>
        </w:tc>
        <w:tc>
          <w:tcPr>
            <w:tcW w:w="1018" w:type="dxa"/>
            <w:vMerge w:val="restart"/>
            <w:tcBorders>
              <w:top w:val="single" w:sz="4" w:space="0" w:color="auto"/>
              <w:left w:val="single" w:sz="4" w:space="0" w:color="auto"/>
              <w:bottom w:val="single" w:sz="4" w:space="0" w:color="000000"/>
              <w:right w:val="single" w:sz="4" w:space="0" w:color="auto"/>
            </w:tcBorders>
            <w:shd w:val="clear" w:color="000000" w:fill="DDD9C4"/>
            <w:noWrap/>
            <w:vAlign w:val="center"/>
            <w:hideMark/>
          </w:tcPr>
          <w:p w14:paraId="041DCEBE"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Janar 2026</w:t>
            </w:r>
          </w:p>
        </w:tc>
        <w:tc>
          <w:tcPr>
            <w:tcW w:w="1143" w:type="dxa"/>
            <w:vMerge w:val="restart"/>
            <w:tcBorders>
              <w:top w:val="single" w:sz="4" w:space="0" w:color="auto"/>
              <w:left w:val="single" w:sz="4" w:space="0" w:color="auto"/>
              <w:bottom w:val="single" w:sz="4" w:space="0" w:color="000000"/>
              <w:right w:val="single" w:sz="4" w:space="0" w:color="auto"/>
            </w:tcBorders>
            <w:shd w:val="clear" w:color="000000" w:fill="DDD9C4"/>
            <w:noWrap/>
            <w:vAlign w:val="center"/>
            <w:hideMark/>
          </w:tcPr>
          <w:p w14:paraId="06911037"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Shkurt 2026</w:t>
            </w:r>
          </w:p>
        </w:tc>
        <w:tc>
          <w:tcPr>
            <w:tcW w:w="1055" w:type="dxa"/>
            <w:vMerge w:val="restart"/>
            <w:tcBorders>
              <w:top w:val="single" w:sz="4" w:space="0" w:color="auto"/>
              <w:left w:val="single" w:sz="4" w:space="0" w:color="auto"/>
              <w:bottom w:val="single" w:sz="4" w:space="0" w:color="000000"/>
              <w:right w:val="single" w:sz="4" w:space="0" w:color="auto"/>
            </w:tcBorders>
            <w:shd w:val="clear" w:color="000000" w:fill="DDD9C4"/>
            <w:vAlign w:val="center"/>
            <w:hideMark/>
          </w:tcPr>
          <w:p w14:paraId="0627C282"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Mars 2026</w:t>
            </w:r>
          </w:p>
        </w:tc>
        <w:tc>
          <w:tcPr>
            <w:tcW w:w="1055" w:type="dxa"/>
            <w:vMerge w:val="restart"/>
            <w:tcBorders>
              <w:top w:val="single" w:sz="4" w:space="0" w:color="auto"/>
              <w:left w:val="single" w:sz="4" w:space="0" w:color="auto"/>
              <w:bottom w:val="single" w:sz="4" w:space="0" w:color="000000"/>
              <w:right w:val="single" w:sz="4" w:space="0" w:color="auto"/>
            </w:tcBorders>
            <w:shd w:val="clear" w:color="000000" w:fill="DDD9C4"/>
            <w:vAlign w:val="center"/>
            <w:hideMark/>
          </w:tcPr>
          <w:p w14:paraId="3E5DB55E"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Prill 2026</w:t>
            </w:r>
          </w:p>
        </w:tc>
        <w:tc>
          <w:tcPr>
            <w:tcW w:w="1055" w:type="dxa"/>
            <w:vMerge w:val="restart"/>
            <w:tcBorders>
              <w:top w:val="single" w:sz="4" w:space="0" w:color="auto"/>
              <w:left w:val="single" w:sz="4" w:space="0" w:color="auto"/>
              <w:bottom w:val="single" w:sz="4" w:space="0" w:color="000000"/>
              <w:right w:val="single" w:sz="4" w:space="0" w:color="auto"/>
            </w:tcBorders>
            <w:shd w:val="clear" w:color="000000" w:fill="DDD9C4"/>
            <w:vAlign w:val="center"/>
            <w:hideMark/>
          </w:tcPr>
          <w:p w14:paraId="2C039D35"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Maj 2025</w:t>
            </w:r>
          </w:p>
        </w:tc>
        <w:tc>
          <w:tcPr>
            <w:tcW w:w="1143" w:type="dxa"/>
            <w:vMerge w:val="restart"/>
            <w:tcBorders>
              <w:top w:val="single" w:sz="4" w:space="0" w:color="auto"/>
              <w:left w:val="single" w:sz="4" w:space="0" w:color="auto"/>
              <w:bottom w:val="single" w:sz="4" w:space="0" w:color="000000"/>
              <w:right w:val="single" w:sz="4" w:space="0" w:color="auto"/>
            </w:tcBorders>
            <w:shd w:val="clear" w:color="000000" w:fill="DDD9C4"/>
            <w:noWrap/>
            <w:vAlign w:val="center"/>
            <w:hideMark/>
          </w:tcPr>
          <w:p w14:paraId="21B2CDBA"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Qershor2026</w:t>
            </w:r>
          </w:p>
        </w:tc>
      </w:tr>
      <w:tr w:rsidR="00571697" w:rsidRPr="00C53A7A" w14:paraId="0082832A" w14:textId="77777777" w:rsidTr="0007138A">
        <w:trPr>
          <w:trHeight w:val="211"/>
        </w:trPr>
        <w:tc>
          <w:tcPr>
            <w:tcW w:w="2848" w:type="dxa"/>
            <w:vMerge/>
            <w:tcBorders>
              <w:top w:val="single" w:sz="4" w:space="0" w:color="auto"/>
              <w:left w:val="single" w:sz="4" w:space="0" w:color="auto"/>
              <w:bottom w:val="single" w:sz="4" w:space="0" w:color="000000"/>
              <w:right w:val="single" w:sz="4" w:space="0" w:color="auto"/>
            </w:tcBorders>
            <w:vAlign w:val="center"/>
            <w:hideMark/>
          </w:tcPr>
          <w:p w14:paraId="6A59A302"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1018" w:type="dxa"/>
            <w:vMerge/>
            <w:tcBorders>
              <w:top w:val="single" w:sz="4" w:space="0" w:color="auto"/>
              <w:left w:val="single" w:sz="4" w:space="0" w:color="auto"/>
              <w:bottom w:val="single" w:sz="4" w:space="0" w:color="000000"/>
              <w:right w:val="single" w:sz="4" w:space="0" w:color="auto"/>
            </w:tcBorders>
            <w:vAlign w:val="center"/>
            <w:hideMark/>
          </w:tcPr>
          <w:p w14:paraId="0BCF7ED6"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1143" w:type="dxa"/>
            <w:vMerge/>
            <w:tcBorders>
              <w:top w:val="single" w:sz="4" w:space="0" w:color="auto"/>
              <w:left w:val="single" w:sz="4" w:space="0" w:color="auto"/>
              <w:bottom w:val="single" w:sz="4" w:space="0" w:color="000000"/>
              <w:right w:val="single" w:sz="4" w:space="0" w:color="auto"/>
            </w:tcBorders>
            <w:vAlign w:val="center"/>
            <w:hideMark/>
          </w:tcPr>
          <w:p w14:paraId="32419BEE"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1055" w:type="dxa"/>
            <w:vMerge/>
            <w:tcBorders>
              <w:top w:val="single" w:sz="4" w:space="0" w:color="auto"/>
              <w:left w:val="single" w:sz="4" w:space="0" w:color="auto"/>
              <w:bottom w:val="single" w:sz="4" w:space="0" w:color="000000"/>
              <w:right w:val="single" w:sz="4" w:space="0" w:color="auto"/>
            </w:tcBorders>
            <w:vAlign w:val="center"/>
            <w:hideMark/>
          </w:tcPr>
          <w:p w14:paraId="1A07B82E"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1055" w:type="dxa"/>
            <w:vMerge/>
            <w:tcBorders>
              <w:top w:val="single" w:sz="4" w:space="0" w:color="auto"/>
              <w:left w:val="single" w:sz="4" w:space="0" w:color="auto"/>
              <w:bottom w:val="single" w:sz="4" w:space="0" w:color="000000"/>
              <w:right w:val="single" w:sz="4" w:space="0" w:color="auto"/>
            </w:tcBorders>
            <w:vAlign w:val="center"/>
            <w:hideMark/>
          </w:tcPr>
          <w:p w14:paraId="35317176"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1055" w:type="dxa"/>
            <w:vMerge/>
            <w:tcBorders>
              <w:top w:val="single" w:sz="4" w:space="0" w:color="auto"/>
              <w:left w:val="single" w:sz="4" w:space="0" w:color="auto"/>
              <w:bottom w:val="single" w:sz="4" w:space="0" w:color="000000"/>
              <w:right w:val="single" w:sz="4" w:space="0" w:color="auto"/>
            </w:tcBorders>
            <w:vAlign w:val="center"/>
            <w:hideMark/>
          </w:tcPr>
          <w:p w14:paraId="44DA90E9"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1143" w:type="dxa"/>
            <w:vMerge/>
            <w:tcBorders>
              <w:top w:val="single" w:sz="4" w:space="0" w:color="auto"/>
              <w:left w:val="single" w:sz="4" w:space="0" w:color="auto"/>
              <w:bottom w:val="single" w:sz="4" w:space="0" w:color="000000"/>
              <w:right w:val="single" w:sz="4" w:space="0" w:color="auto"/>
            </w:tcBorders>
            <w:vAlign w:val="center"/>
            <w:hideMark/>
          </w:tcPr>
          <w:p w14:paraId="0FF61AB5"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p>
        </w:tc>
        <w:tc>
          <w:tcPr>
            <w:tcW w:w="704" w:type="dxa"/>
            <w:tcBorders>
              <w:top w:val="nil"/>
              <w:left w:val="nil"/>
              <w:bottom w:val="nil"/>
              <w:right w:val="nil"/>
            </w:tcBorders>
            <w:noWrap/>
            <w:vAlign w:val="bottom"/>
            <w:hideMark/>
          </w:tcPr>
          <w:p w14:paraId="6F6B3FFB" w14:textId="77777777" w:rsidR="00571697" w:rsidRPr="00C53A7A" w:rsidRDefault="00571697" w:rsidP="00571697">
            <w:pPr>
              <w:spacing w:after="0" w:line="240" w:lineRule="auto"/>
              <w:contextualSpacing/>
              <w:jc w:val="center"/>
              <w:rPr>
                <w:rFonts w:ascii="Times New Roman" w:eastAsia="Times New Roman" w:hAnsi="Times New Roman" w:cs="Times New Roman"/>
                <w:b/>
                <w:bCs/>
                <w:color w:val="000000"/>
                <w:sz w:val="24"/>
                <w:szCs w:val="24"/>
              </w:rPr>
            </w:pPr>
          </w:p>
        </w:tc>
      </w:tr>
      <w:tr w:rsidR="00571697" w:rsidRPr="00C53A7A" w14:paraId="637BB3C4"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29EE82DA"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Shqiptare</w:t>
            </w:r>
          </w:p>
        </w:tc>
        <w:tc>
          <w:tcPr>
            <w:tcW w:w="1018" w:type="dxa"/>
            <w:tcBorders>
              <w:top w:val="nil"/>
              <w:left w:val="nil"/>
              <w:bottom w:val="single" w:sz="4" w:space="0" w:color="auto"/>
              <w:right w:val="single" w:sz="4" w:space="0" w:color="auto"/>
            </w:tcBorders>
            <w:vAlign w:val="center"/>
            <w:hideMark/>
          </w:tcPr>
          <w:p w14:paraId="3E1EBF8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w:t>
            </w:r>
          </w:p>
        </w:tc>
        <w:tc>
          <w:tcPr>
            <w:tcW w:w="1143" w:type="dxa"/>
            <w:tcBorders>
              <w:top w:val="nil"/>
              <w:left w:val="nil"/>
              <w:bottom w:val="single" w:sz="4" w:space="0" w:color="auto"/>
              <w:right w:val="single" w:sz="4" w:space="0" w:color="auto"/>
            </w:tcBorders>
            <w:vAlign w:val="center"/>
            <w:hideMark/>
          </w:tcPr>
          <w:p w14:paraId="3CA7B88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8</w:t>
            </w:r>
          </w:p>
        </w:tc>
        <w:tc>
          <w:tcPr>
            <w:tcW w:w="1055" w:type="dxa"/>
            <w:tcBorders>
              <w:top w:val="nil"/>
              <w:left w:val="nil"/>
              <w:bottom w:val="single" w:sz="4" w:space="0" w:color="auto"/>
              <w:right w:val="single" w:sz="4" w:space="0" w:color="auto"/>
            </w:tcBorders>
            <w:vAlign w:val="center"/>
            <w:hideMark/>
          </w:tcPr>
          <w:p w14:paraId="095F515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12</w:t>
            </w:r>
          </w:p>
        </w:tc>
        <w:tc>
          <w:tcPr>
            <w:tcW w:w="1055" w:type="dxa"/>
            <w:tcBorders>
              <w:top w:val="nil"/>
              <w:left w:val="nil"/>
              <w:bottom w:val="single" w:sz="4" w:space="0" w:color="auto"/>
              <w:right w:val="single" w:sz="4" w:space="0" w:color="auto"/>
            </w:tcBorders>
            <w:vAlign w:val="center"/>
            <w:hideMark/>
          </w:tcPr>
          <w:p w14:paraId="28C11E5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11</w:t>
            </w:r>
          </w:p>
        </w:tc>
        <w:tc>
          <w:tcPr>
            <w:tcW w:w="1055" w:type="dxa"/>
            <w:tcBorders>
              <w:top w:val="nil"/>
              <w:left w:val="nil"/>
              <w:bottom w:val="single" w:sz="4" w:space="0" w:color="auto"/>
              <w:right w:val="single" w:sz="4" w:space="0" w:color="auto"/>
            </w:tcBorders>
            <w:vAlign w:val="center"/>
            <w:hideMark/>
          </w:tcPr>
          <w:p w14:paraId="13B613B4"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w:t>
            </w:r>
          </w:p>
        </w:tc>
        <w:tc>
          <w:tcPr>
            <w:tcW w:w="1143" w:type="dxa"/>
            <w:tcBorders>
              <w:top w:val="nil"/>
              <w:left w:val="nil"/>
              <w:bottom w:val="single" w:sz="4" w:space="0" w:color="auto"/>
              <w:right w:val="single" w:sz="4" w:space="0" w:color="auto"/>
            </w:tcBorders>
            <w:vAlign w:val="center"/>
            <w:hideMark/>
          </w:tcPr>
          <w:p w14:paraId="4B1E8BE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9</w:t>
            </w:r>
          </w:p>
        </w:tc>
        <w:tc>
          <w:tcPr>
            <w:tcW w:w="704" w:type="dxa"/>
            <w:vAlign w:val="center"/>
            <w:hideMark/>
          </w:tcPr>
          <w:p w14:paraId="6DEACB07"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1F9F667A"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1BAC5985"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Rom</w:t>
            </w:r>
          </w:p>
        </w:tc>
        <w:tc>
          <w:tcPr>
            <w:tcW w:w="1018" w:type="dxa"/>
            <w:tcBorders>
              <w:top w:val="nil"/>
              <w:left w:val="nil"/>
              <w:bottom w:val="single" w:sz="4" w:space="0" w:color="auto"/>
              <w:right w:val="single" w:sz="4" w:space="0" w:color="auto"/>
            </w:tcBorders>
            <w:vAlign w:val="center"/>
            <w:hideMark/>
          </w:tcPr>
          <w:p w14:paraId="3DF30BB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3014975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20FE98C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62370E2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75262F6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54F46DD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704" w:type="dxa"/>
            <w:vAlign w:val="center"/>
            <w:hideMark/>
          </w:tcPr>
          <w:p w14:paraId="40267D3D"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761BE837"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412B1D94"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Ashkali</w:t>
            </w:r>
          </w:p>
        </w:tc>
        <w:tc>
          <w:tcPr>
            <w:tcW w:w="1018" w:type="dxa"/>
            <w:tcBorders>
              <w:top w:val="nil"/>
              <w:left w:val="nil"/>
              <w:bottom w:val="single" w:sz="4" w:space="0" w:color="auto"/>
              <w:right w:val="single" w:sz="4" w:space="0" w:color="auto"/>
            </w:tcBorders>
            <w:vAlign w:val="center"/>
            <w:hideMark/>
          </w:tcPr>
          <w:p w14:paraId="2E1A86A4"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4AAC0D2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4582821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3AC67BA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6B82D62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155EE5F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704" w:type="dxa"/>
            <w:vAlign w:val="center"/>
            <w:hideMark/>
          </w:tcPr>
          <w:p w14:paraId="74A842E9"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4B6388F3"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27A884B0"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Egjiptian</w:t>
            </w:r>
          </w:p>
        </w:tc>
        <w:tc>
          <w:tcPr>
            <w:tcW w:w="1018" w:type="dxa"/>
            <w:tcBorders>
              <w:top w:val="nil"/>
              <w:left w:val="nil"/>
              <w:bottom w:val="single" w:sz="4" w:space="0" w:color="auto"/>
              <w:right w:val="single" w:sz="4" w:space="0" w:color="auto"/>
            </w:tcBorders>
            <w:vAlign w:val="center"/>
            <w:hideMark/>
          </w:tcPr>
          <w:p w14:paraId="06F70D6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4ECA34D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3E59B85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130240E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58804FC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4D8092A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704" w:type="dxa"/>
            <w:vAlign w:val="center"/>
            <w:hideMark/>
          </w:tcPr>
          <w:p w14:paraId="5886EDF4"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29A98B3D"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4489ADEA"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Te tjere</w:t>
            </w:r>
          </w:p>
        </w:tc>
        <w:tc>
          <w:tcPr>
            <w:tcW w:w="1018" w:type="dxa"/>
            <w:tcBorders>
              <w:top w:val="nil"/>
              <w:left w:val="nil"/>
              <w:bottom w:val="single" w:sz="4" w:space="0" w:color="auto"/>
              <w:right w:val="single" w:sz="4" w:space="0" w:color="auto"/>
            </w:tcBorders>
            <w:vAlign w:val="center"/>
            <w:hideMark/>
          </w:tcPr>
          <w:p w14:paraId="70E1C97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20FAC3C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4F368D2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7AD0F5E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055" w:type="dxa"/>
            <w:tcBorders>
              <w:top w:val="nil"/>
              <w:left w:val="nil"/>
              <w:bottom w:val="single" w:sz="4" w:space="0" w:color="auto"/>
              <w:right w:val="single" w:sz="4" w:space="0" w:color="auto"/>
            </w:tcBorders>
            <w:vAlign w:val="center"/>
            <w:hideMark/>
          </w:tcPr>
          <w:p w14:paraId="3D77046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1143" w:type="dxa"/>
            <w:tcBorders>
              <w:top w:val="nil"/>
              <w:left w:val="nil"/>
              <w:bottom w:val="single" w:sz="4" w:space="0" w:color="auto"/>
              <w:right w:val="single" w:sz="4" w:space="0" w:color="auto"/>
            </w:tcBorders>
            <w:vAlign w:val="center"/>
            <w:hideMark/>
          </w:tcPr>
          <w:p w14:paraId="19F18B2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w:t>
            </w:r>
          </w:p>
        </w:tc>
        <w:tc>
          <w:tcPr>
            <w:tcW w:w="704" w:type="dxa"/>
            <w:vAlign w:val="center"/>
            <w:hideMark/>
          </w:tcPr>
          <w:p w14:paraId="62747B42"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4FC5D7D1" w14:textId="77777777" w:rsidTr="0007138A">
        <w:trPr>
          <w:trHeight w:val="176"/>
        </w:trPr>
        <w:tc>
          <w:tcPr>
            <w:tcW w:w="2848" w:type="dxa"/>
            <w:tcBorders>
              <w:top w:val="nil"/>
              <w:left w:val="single" w:sz="4" w:space="0" w:color="auto"/>
              <w:bottom w:val="single" w:sz="4" w:space="0" w:color="auto"/>
              <w:right w:val="single" w:sz="4" w:space="0" w:color="auto"/>
            </w:tcBorders>
            <w:hideMark/>
          </w:tcPr>
          <w:p w14:paraId="684F6B17" w14:textId="77777777" w:rsidR="00571697" w:rsidRPr="00C53A7A" w:rsidRDefault="00571697" w:rsidP="00571697">
            <w:pPr>
              <w:spacing w:after="0" w:line="240" w:lineRule="auto"/>
              <w:contextualSpacing/>
              <w:rPr>
                <w:rFonts w:ascii="Times New Roman" w:eastAsia="Times New Roman" w:hAnsi="Times New Roman" w:cs="Times New Roman"/>
                <w:b/>
                <w:bCs/>
                <w:color w:val="000000"/>
                <w:sz w:val="24"/>
                <w:szCs w:val="24"/>
              </w:rPr>
            </w:pPr>
            <w:r w:rsidRPr="00C53A7A">
              <w:rPr>
                <w:rFonts w:ascii="Times New Roman" w:eastAsia="Times New Roman" w:hAnsi="Times New Roman" w:cs="Times New Roman"/>
                <w:b/>
                <w:bCs/>
                <w:color w:val="000000"/>
                <w:sz w:val="24"/>
                <w:szCs w:val="24"/>
              </w:rPr>
              <w:t>Numri total i perfituesve</w:t>
            </w:r>
          </w:p>
        </w:tc>
        <w:tc>
          <w:tcPr>
            <w:tcW w:w="1018" w:type="dxa"/>
            <w:tcBorders>
              <w:top w:val="nil"/>
              <w:left w:val="nil"/>
              <w:bottom w:val="single" w:sz="4" w:space="0" w:color="auto"/>
              <w:right w:val="single" w:sz="4" w:space="0" w:color="auto"/>
            </w:tcBorders>
            <w:vAlign w:val="center"/>
            <w:hideMark/>
          </w:tcPr>
          <w:p w14:paraId="49CC399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w:t>
            </w:r>
          </w:p>
        </w:tc>
        <w:tc>
          <w:tcPr>
            <w:tcW w:w="1143" w:type="dxa"/>
            <w:tcBorders>
              <w:top w:val="nil"/>
              <w:left w:val="nil"/>
              <w:bottom w:val="single" w:sz="4" w:space="0" w:color="auto"/>
              <w:right w:val="single" w:sz="4" w:space="0" w:color="auto"/>
            </w:tcBorders>
            <w:vAlign w:val="center"/>
            <w:hideMark/>
          </w:tcPr>
          <w:p w14:paraId="3AC9D60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8</w:t>
            </w:r>
          </w:p>
        </w:tc>
        <w:tc>
          <w:tcPr>
            <w:tcW w:w="1055" w:type="dxa"/>
            <w:tcBorders>
              <w:top w:val="nil"/>
              <w:left w:val="nil"/>
              <w:bottom w:val="single" w:sz="4" w:space="0" w:color="auto"/>
              <w:right w:val="single" w:sz="4" w:space="0" w:color="auto"/>
            </w:tcBorders>
            <w:vAlign w:val="center"/>
            <w:hideMark/>
          </w:tcPr>
          <w:p w14:paraId="6C23CC2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12</w:t>
            </w:r>
          </w:p>
        </w:tc>
        <w:tc>
          <w:tcPr>
            <w:tcW w:w="1055" w:type="dxa"/>
            <w:tcBorders>
              <w:top w:val="nil"/>
              <w:left w:val="nil"/>
              <w:bottom w:val="single" w:sz="4" w:space="0" w:color="auto"/>
              <w:right w:val="single" w:sz="4" w:space="0" w:color="auto"/>
            </w:tcBorders>
            <w:vAlign w:val="center"/>
            <w:hideMark/>
          </w:tcPr>
          <w:p w14:paraId="345B4A8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11</w:t>
            </w:r>
          </w:p>
        </w:tc>
        <w:tc>
          <w:tcPr>
            <w:tcW w:w="1055" w:type="dxa"/>
            <w:tcBorders>
              <w:top w:val="nil"/>
              <w:left w:val="nil"/>
              <w:bottom w:val="single" w:sz="4" w:space="0" w:color="auto"/>
              <w:right w:val="single" w:sz="4" w:space="0" w:color="auto"/>
            </w:tcBorders>
            <w:vAlign w:val="center"/>
            <w:hideMark/>
          </w:tcPr>
          <w:p w14:paraId="2D46375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w:t>
            </w:r>
          </w:p>
        </w:tc>
        <w:tc>
          <w:tcPr>
            <w:tcW w:w="1143" w:type="dxa"/>
            <w:tcBorders>
              <w:top w:val="nil"/>
              <w:left w:val="nil"/>
              <w:bottom w:val="single" w:sz="4" w:space="0" w:color="auto"/>
              <w:right w:val="single" w:sz="4" w:space="0" w:color="auto"/>
            </w:tcBorders>
            <w:vAlign w:val="center"/>
            <w:hideMark/>
          </w:tcPr>
          <w:p w14:paraId="79C6D854"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9</w:t>
            </w:r>
          </w:p>
        </w:tc>
        <w:tc>
          <w:tcPr>
            <w:tcW w:w="704" w:type="dxa"/>
            <w:vAlign w:val="center"/>
            <w:hideMark/>
          </w:tcPr>
          <w:p w14:paraId="5C65FDC8"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6B56D56A"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73F557EC"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Numri i vajzave</w:t>
            </w:r>
          </w:p>
        </w:tc>
        <w:tc>
          <w:tcPr>
            <w:tcW w:w="1018" w:type="dxa"/>
            <w:tcBorders>
              <w:top w:val="nil"/>
              <w:left w:val="nil"/>
              <w:bottom w:val="single" w:sz="4" w:space="0" w:color="auto"/>
              <w:right w:val="single" w:sz="4" w:space="0" w:color="auto"/>
            </w:tcBorders>
            <w:noWrap/>
            <w:vAlign w:val="center"/>
            <w:hideMark/>
          </w:tcPr>
          <w:p w14:paraId="263AE14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8</w:t>
            </w:r>
          </w:p>
        </w:tc>
        <w:tc>
          <w:tcPr>
            <w:tcW w:w="1143" w:type="dxa"/>
            <w:tcBorders>
              <w:top w:val="nil"/>
              <w:left w:val="nil"/>
              <w:bottom w:val="single" w:sz="4" w:space="0" w:color="auto"/>
              <w:right w:val="single" w:sz="4" w:space="0" w:color="auto"/>
            </w:tcBorders>
            <w:vAlign w:val="center"/>
            <w:hideMark/>
          </w:tcPr>
          <w:p w14:paraId="3BE089C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8</w:t>
            </w:r>
          </w:p>
        </w:tc>
        <w:tc>
          <w:tcPr>
            <w:tcW w:w="1055" w:type="dxa"/>
            <w:tcBorders>
              <w:top w:val="nil"/>
              <w:left w:val="nil"/>
              <w:bottom w:val="single" w:sz="4" w:space="0" w:color="auto"/>
              <w:right w:val="single" w:sz="4" w:space="0" w:color="auto"/>
            </w:tcBorders>
            <w:vAlign w:val="center"/>
            <w:hideMark/>
          </w:tcPr>
          <w:p w14:paraId="30135BB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11</w:t>
            </w:r>
          </w:p>
        </w:tc>
        <w:tc>
          <w:tcPr>
            <w:tcW w:w="1055" w:type="dxa"/>
            <w:tcBorders>
              <w:top w:val="nil"/>
              <w:left w:val="nil"/>
              <w:bottom w:val="single" w:sz="4" w:space="0" w:color="auto"/>
              <w:right w:val="single" w:sz="4" w:space="0" w:color="auto"/>
            </w:tcBorders>
            <w:vAlign w:val="center"/>
            <w:hideMark/>
          </w:tcPr>
          <w:p w14:paraId="71B3021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w:t>
            </w:r>
          </w:p>
        </w:tc>
        <w:tc>
          <w:tcPr>
            <w:tcW w:w="1055" w:type="dxa"/>
            <w:tcBorders>
              <w:top w:val="nil"/>
              <w:left w:val="nil"/>
              <w:bottom w:val="single" w:sz="4" w:space="0" w:color="auto"/>
              <w:right w:val="single" w:sz="4" w:space="0" w:color="auto"/>
            </w:tcBorders>
            <w:vAlign w:val="center"/>
            <w:hideMark/>
          </w:tcPr>
          <w:p w14:paraId="7B64923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w:t>
            </w:r>
          </w:p>
        </w:tc>
        <w:tc>
          <w:tcPr>
            <w:tcW w:w="1143" w:type="dxa"/>
            <w:tcBorders>
              <w:top w:val="nil"/>
              <w:left w:val="nil"/>
              <w:bottom w:val="single" w:sz="4" w:space="0" w:color="auto"/>
              <w:right w:val="single" w:sz="4" w:space="0" w:color="auto"/>
            </w:tcBorders>
            <w:vAlign w:val="center"/>
            <w:hideMark/>
          </w:tcPr>
          <w:p w14:paraId="5C4AEC2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8</w:t>
            </w:r>
          </w:p>
        </w:tc>
        <w:tc>
          <w:tcPr>
            <w:tcW w:w="704" w:type="dxa"/>
            <w:vAlign w:val="center"/>
            <w:hideMark/>
          </w:tcPr>
          <w:p w14:paraId="415169DB"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1F5B4B24"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7D46420F"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Numri i çifteve</w:t>
            </w:r>
          </w:p>
        </w:tc>
        <w:tc>
          <w:tcPr>
            <w:tcW w:w="1018" w:type="dxa"/>
            <w:tcBorders>
              <w:top w:val="nil"/>
              <w:left w:val="nil"/>
              <w:bottom w:val="single" w:sz="4" w:space="0" w:color="auto"/>
              <w:right w:val="single" w:sz="4" w:space="0" w:color="auto"/>
            </w:tcBorders>
            <w:noWrap/>
            <w:vAlign w:val="center"/>
            <w:hideMark/>
          </w:tcPr>
          <w:p w14:paraId="0B6131B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143" w:type="dxa"/>
            <w:tcBorders>
              <w:top w:val="nil"/>
              <w:left w:val="nil"/>
              <w:bottom w:val="single" w:sz="4" w:space="0" w:color="auto"/>
              <w:right w:val="single" w:sz="4" w:space="0" w:color="auto"/>
            </w:tcBorders>
            <w:vAlign w:val="center"/>
            <w:hideMark/>
          </w:tcPr>
          <w:p w14:paraId="2ABCDB2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vAlign w:val="center"/>
            <w:hideMark/>
          </w:tcPr>
          <w:p w14:paraId="2A2F237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vAlign w:val="center"/>
            <w:hideMark/>
          </w:tcPr>
          <w:p w14:paraId="6D70084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vAlign w:val="center"/>
            <w:hideMark/>
          </w:tcPr>
          <w:p w14:paraId="7DF9B42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vAlign w:val="center"/>
            <w:hideMark/>
          </w:tcPr>
          <w:p w14:paraId="6F801C0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704" w:type="dxa"/>
            <w:vAlign w:val="center"/>
            <w:hideMark/>
          </w:tcPr>
          <w:p w14:paraId="20C0CBE8"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642B5A15" w14:textId="77777777" w:rsidTr="0007138A">
        <w:trPr>
          <w:trHeight w:val="176"/>
        </w:trPr>
        <w:tc>
          <w:tcPr>
            <w:tcW w:w="2848" w:type="dxa"/>
            <w:tcBorders>
              <w:top w:val="nil"/>
              <w:left w:val="single" w:sz="4" w:space="0" w:color="auto"/>
              <w:bottom w:val="single" w:sz="4" w:space="0" w:color="auto"/>
              <w:right w:val="single" w:sz="4" w:space="0" w:color="auto"/>
            </w:tcBorders>
            <w:hideMark/>
          </w:tcPr>
          <w:p w14:paraId="0C5E5EFA"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Numri i grave shtatzena</w:t>
            </w:r>
          </w:p>
        </w:tc>
        <w:tc>
          <w:tcPr>
            <w:tcW w:w="1018" w:type="dxa"/>
            <w:tcBorders>
              <w:top w:val="nil"/>
              <w:left w:val="nil"/>
              <w:bottom w:val="single" w:sz="4" w:space="0" w:color="auto"/>
              <w:right w:val="single" w:sz="4" w:space="0" w:color="auto"/>
            </w:tcBorders>
            <w:noWrap/>
            <w:vAlign w:val="center"/>
            <w:hideMark/>
          </w:tcPr>
          <w:p w14:paraId="1B6E477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143" w:type="dxa"/>
            <w:tcBorders>
              <w:top w:val="nil"/>
              <w:left w:val="nil"/>
              <w:bottom w:val="single" w:sz="4" w:space="0" w:color="auto"/>
              <w:right w:val="single" w:sz="4" w:space="0" w:color="auto"/>
            </w:tcBorders>
            <w:noWrap/>
            <w:vAlign w:val="center"/>
            <w:hideMark/>
          </w:tcPr>
          <w:p w14:paraId="70B8148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60F8E57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6</w:t>
            </w:r>
          </w:p>
        </w:tc>
        <w:tc>
          <w:tcPr>
            <w:tcW w:w="1055" w:type="dxa"/>
            <w:tcBorders>
              <w:top w:val="nil"/>
              <w:left w:val="nil"/>
              <w:bottom w:val="single" w:sz="4" w:space="0" w:color="auto"/>
              <w:right w:val="single" w:sz="4" w:space="0" w:color="auto"/>
            </w:tcBorders>
            <w:noWrap/>
            <w:vAlign w:val="center"/>
            <w:hideMark/>
          </w:tcPr>
          <w:p w14:paraId="4787353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29120B1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343FAE4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704" w:type="dxa"/>
            <w:vAlign w:val="center"/>
            <w:hideMark/>
          </w:tcPr>
          <w:p w14:paraId="0A0E5DA6"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6128413E" w14:textId="77777777" w:rsidTr="0007138A">
        <w:trPr>
          <w:trHeight w:val="53"/>
        </w:trPr>
        <w:tc>
          <w:tcPr>
            <w:tcW w:w="2848" w:type="dxa"/>
            <w:tcBorders>
              <w:top w:val="nil"/>
              <w:left w:val="single" w:sz="4" w:space="0" w:color="auto"/>
              <w:bottom w:val="single" w:sz="4" w:space="0" w:color="auto"/>
              <w:right w:val="single" w:sz="4" w:space="0" w:color="auto"/>
            </w:tcBorders>
            <w:hideMark/>
          </w:tcPr>
          <w:p w14:paraId="6E2BBAFB"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Numri i lehonave</w:t>
            </w:r>
          </w:p>
        </w:tc>
        <w:tc>
          <w:tcPr>
            <w:tcW w:w="1018" w:type="dxa"/>
            <w:tcBorders>
              <w:top w:val="nil"/>
              <w:left w:val="nil"/>
              <w:bottom w:val="single" w:sz="4" w:space="0" w:color="auto"/>
              <w:right w:val="single" w:sz="4" w:space="0" w:color="auto"/>
            </w:tcBorders>
            <w:noWrap/>
            <w:vAlign w:val="center"/>
            <w:hideMark/>
          </w:tcPr>
          <w:p w14:paraId="1EB129D8"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1143" w:type="dxa"/>
            <w:tcBorders>
              <w:top w:val="nil"/>
              <w:left w:val="nil"/>
              <w:bottom w:val="single" w:sz="4" w:space="0" w:color="auto"/>
              <w:right w:val="single" w:sz="4" w:space="0" w:color="auto"/>
            </w:tcBorders>
            <w:noWrap/>
            <w:vAlign w:val="center"/>
            <w:hideMark/>
          </w:tcPr>
          <w:p w14:paraId="0D9F044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055" w:type="dxa"/>
            <w:tcBorders>
              <w:top w:val="nil"/>
              <w:left w:val="nil"/>
              <w:bottom w:val="single" w:sz="4" w:space="0" w:color="auto"/>
              <w:right w:val="single" w:sz="4" w:space="0" w:color="auto"/>
            </w:tcBorders>
            <w:noWrap/>
            <w:vAlign w:val="center"/>
            <w:hideMark/>
          </w:tcPr>
          <w:p w14:paraId="28741C9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0978BB6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77BAE26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143" w:type="dxa"/>
            <w:tcBorders>
              <w:top w:val="nil"/>
              <w:left w:val="nil"/>
              <w:bottom w:val="single" w:sz="4" w:space="0" w:color="auto"/>
              <w:right w:val="single" w:sz="4" w:space="0" w:color="auto"/>
            </w:tcBorders>
            <w:noWrap/>
            <w:vAlign w:val="center"/>
            <w:hideMark/>
          </w:tcPr>
          <w:p w14:paraId="578D07F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704" w:type="dxa"/>
            <w:vAlign w:val="center"/>
            <w:hideMark/>
          </w:tcPr>
          <w:p w14:paraId="5876D077"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2022C2C1" w14:textId="77777777" w:rsidTr="0007138A">
        <w:trPr>
          <w:trHeight w:val="53"/>
        </w:trPr>
        <w:tc>
          <w:tcPr>
            <w:tcW w:w="2848" w:type="dxa"/>
            <w:tcBorders>
              <w:top w:val="nil"/>
              <w:left w:val="single" w:sz="4" w:space="0" w:color="auto"/>
              <w:bottom w:val="single" w:sz="4" w:space="0" w:color="auto"/>
              <w:right w:val="single" w:sz="4" w:space="0" w:color="auto"/>
            </w:tcBorders>
            <w:hideMark/>
          </w:tcPr>
          <w:p w14:paraId="605BC375"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Vizitë më shumë se 2 herë</w:t>
            </w:r>
          </w:p>
        </w:tc>
        <w:tc>
          <w:tcPr>
            <w:tcW w:w="1018" w:type="dxa"/>
            <w:tcBorders>
              <w:top w:val="nil"/>
              <w:left w:val="nil"/>
              <w:bottom w:val="single" w:sz="4" w:space="0" w:color="auto"/>
              <w:right w:val="single" w:sz="4" w:space="0" w:color="auto"/>
            </w:tcBorders>
            <w:noWrap/>
            <w:vAlign w:val="center"/>
            <w:hideMark/>
          </w:tcPr>
          <w:p w14:paraId="3B665AD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60B79CD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7F08701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01C124F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69B3958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143" w:type="dxa"/>
            <w:tcBorders>
              <w:top w:val="nil"/>
              <w:left w:val="nil"/>
              <w:bottom w:val="single" w:sz="4" w:space="0" w:color="auto"/>
              <w:right w:val="single" w:sz="4" w:space="0" w:color="auto"/>
            </w:tcBorders>
            <w:noWrap/>
            <w:vAlign w:val="center"/>
            <w:hideMark/>
          </w:tcPr>
          <w:p w14:paraId="297D5E8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704" w:type="dxa"/>
            <w:vAlign w:val="center"/>
            <w:hideMark/>
          </w:tcPr>
          <w:p w14:paraId="49A027C6"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1DAB5F53"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70962833"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Mosha (&lt;18)</w:t>
            </w:r>
          </w:p>
        </w:tc>
        <w:tc>
          <w:tcPr>
            <w:tcW w:w="1018" w:type="dxa"/>
            <w:tcBorders>
              <w:top w:val="nil"/>
              <w:left w:val="nil"/>
              <w:bottom w:val="single" w:sz="4" w:space="0" w:color="auto"/>
              <w:right w:val="single" w:sz="4" w:space="0" w:color="auto"/>
            </w:tcBorders>
            <w:noWrap/>
            <w:vAlign w:val="center"/>
            <w:hideMark/>
          </w:tcPr>
          <w:p w14:paraId="4B910E4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16DEC83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noWrap/>
            <w:vAlign w:val="center"/>
            <w:hideMark/>
          </w:tcPr>
          <w:p w14:paraId="7BB2AAF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noWrap/>
            <w:vAlign w:val="center"/>
            <w:hideMark/>
          </w:tcPr>
          <w:p w14:paraId="10556AD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noWrap/>
            <w:vAlign w:val="center"/>
            <w:hideMark/>
          </w:tcPr>
          <w:p w14:paraId="37EFD0D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062B4D5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704" w:type="dxa"/>
            <w:vAlign w:val="center"/>
            <w:hideMark/>
          </w:tcPr>
          <w:p w14:paraId="46434498"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5FCD3221" w14:textId="77777777" w:rsidTr="0007138A">
        <w:trPr>
          <w:trHeight w:val="183"/>
        </w:trPr>
        <w:tc>
          <w:tcPr>
            <w:tcW w:w="2848" w:type="dxa"/>
            <w:tcBorders>
              <w:top w:val="nil"/>
              <w:left w:val="single" w:sz="4" w:space="0" w:color="auto"/>
              <w:bottom w:val="single" w:sz="4" w:space="0" w:color="auto"/>
              <w:right w:val="single" w:sz="4" w:space="0" w:color="auto"/>
            </w:tcBorders>
            <w:hideMark/>
          </w:tcPr>
          <w:p w14:paraId="5274C067"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Mosha prej 18 deri 30</w:t>
            </w:r>
          </w:p>
        </w:tc>
        <w:tc>
          <w:tcPr>
            <w:tcW w:w="1018" w:type="dxa"/>
            <w:tcBorders>
              <w:top w:val="nil"/>
              <w:left w:val="nil"/>
              <w:bottom w:val="single" w:sz="4" w:space="0" w:color="auto"/>
              <w:right w:val="single" w:sz="4" w:space="0" w:color="auto"/>
            </w:tcBorders>
            <w:noWrap/>
            <w:vAlign w:val="center"/>
            <w:hideMark/>
          </w:tcPr>
          <w:p w14:paraId="640613A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6</w:t>
            </w:r>
          </w:p>
        </w:tc>
        <w:tc>
          <w:tcPr>
            <w:tcW w:w="1143" w:type="dxa"/>
            <w:tcBorders>
              <w:top w:val="nil"/>
              <w:left w:val="nil"/>
              <w:bottom w:val="single" w:sz="4" w:space="0" w:color="auto"/>
              <w:right w:val="single" w:sz="4" w:space="0" w:color="auto"/>
            </w:tcBorders>
            <w:noWrap/>
            <w:vAlign w:val="center"/>
            <w:hideMark/>
          </w:tcPr>
          <w:p w14:paraId="582D88A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6</w:t>
            </w:r>
          </w:p>
        </w:tc>
        <w:tc>
          <w:tcPr>
            <w:tcW w:w="1055" w:type="dxa"/>
            <w:tcBorders>
              <w:top w:val="nil"/>
              <w:left w:val="nil"/>
              <w:bottom w:val="single" w:sz="4" w:space="0" w:color="auto"/>
              <w:right w:val="single" w:sz="4" w:space="0" w:color="auto"/>
            </w:tcBorders>
            <w:noWrap/>
            <w:vAlign w:val="center"/>
            <w:hideMark/>
          </w:tcPr>
          <w:p w14:paraId="65E10A7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055C8614"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49905BD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4221531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704" w:type="dxa"/>
            <w:vAlign w:val="center"/>
            <w:hideMark/>
          </w:tcPr>
          <w:p w14:paraId="137DE52A"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697A3C93" w14:textId="77777777" w:rsidTr="0007138A">
        <w:trPr>
          <w:trHeight w:val="112"/>
        </w:trPr>
        <w:tc>
          <w:tcPr>
            <w:tcW w:w="2848" w:type="dxa"/>
            <w:tcBorders>
              <w:top w:val="nil"/>
              <w:left w:val="single" w:sz="4" w:space="0" w:color="auto"/>
              <w:bottom w:val="single" w:sz="4" w:space="0" w:color="auto"/>
              <w:right w:val="single" w:sz="4" w:space="0" w:color="auto"/>
            </w:tcBorders>
            <w:hideMark/>
          </w:tcPr>
          <w:p w14:paraId="5E090CD4"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xml:space="preserve">Mosha prej 31 deri 40 </w:t>
            </w:r>
          </w:p>
        </w:tc>
        <w:tc>
          <w:tcPr>
            <w:tcW w:w="1018" w:type="dxa"/>
            <w:tcBorders>
              <w:top w:val="nil"/>
              <w:left w:val="nil"/>
              <w:bottom w:val="single" w:sz="4" w:space="0" w:color="auto"/>
              <w:right w:val="single" w:sz="4" w:space="0" w:color="auto"/>
            </w:tcBorders>
            <w:noWrap/>
            <w:vAlign w:val="center"/>
            <w:hideMark/>
          </w:tcPr>
          <w:p w14:paraId="1C3E0FF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13F810C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1055" w:type="dxa"/>
            <w:tcBorders>
              <w:top w:val="nil"/>
              <w:left w:val="nil"/>
              <w:bottom w:val="single" w:sz="4" w:space="0" w:color="auto"/>
              <w:right w:val="single" w:sz="4" w:space="0" w:color="auto"/>
            </w:tcBorders>
            <w:noWrap/>
            <w:vAlign w:val="center"/>
            <w:hideMark/>
          </w:tcPr>
          <w:p w14:paraId="2EA7D6F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77EF930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055" w:type="dxa"/>
            <w:tcBorders>
              <w:top w:val="nil"/>
              <w:left w:val="nil"/>
              <w:bottom w:val="single" w:sz="4" w:space="0" w:color="auto"/>
              <w:right w:val="single" w:sz="4" w:space="0" w:color="auto"/>
            </w:tcBorders>
            <w:noWrap/>
            <w:vAlign w:val="center"/>
            <w:hideMark/>
          </w:tcPr>
          <w:p w14:paraId="3CE9768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143" w:type="dxa"/>
            <w:tcBorders>
              <w:top w:val="nil"/>
              <w:left w:val="nil"/>
              <w:bottom w:val="single" w:sz="4" w:space="0" w:color="auto"/>
              <w:right w:val="single" w:sz="4" w:space="0" w:color="auto"/>
            </w:tcBorders>
            <w:noWrap/>
            <w:vAlign w:val="center"/>
            <w:hideMark/>
          </w:tcPr>
          <w:p w14:paraId="6375B97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704" w:type="dxa"/>
            <w:vAlign w:val="center"/>
            <w:hideMark/>
          </w:tcPr>
          <w:p w14:paraId="36580310"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78F0D6C6"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1172C359"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xml:space="preserve">Mosha mbi 41 </w:t>
            </w:r>
          </w:p>
        </w:tc>
        <w:tc>
          <w:tcPr>
            <w:tcW w:w="1018" w:type="dxa"/>
            <w:tcBorders>
              <w:top w:val="nil"/>
              <w:left w:val="nil"/>
              <w:bottom w:val="single" w:sz="4" w:space="0" w:color="auto"/>
              <w:right w:val="single" w:sz="4" w:space="0" w:color="auto"/>
            </w:tcBorders>
            <w:noWrap/>
            <w:vAlign w:val="center"/>
            <w:hideMark/>
          </w:tcPr>
          <w:p w14:paraId="7ABCEF0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3D2B5E4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noWrap/>
            <w:vAlign w:val="center"/>
            <w:hideMark/>
          </w:tcPr>
          <w:p w14:paraId="43CD79A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noWrap/>
            <w:vAlign w:val="center"/>
            <w:hideMark/>
          </w:tcPr>
          <w:p w14:paraId="3CBFDE2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noWrap/>
            <w:vAlign w:val="center"/>
            <w:hideMark/>
          </w:tcPr>
          <w:p w14:paraId="27BAF8C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143" w:type="dxa"/>
            <w:tcBorders>
              <w:top w:val="nil"/>
              <w:left w:val="nil"/>
              <w:bottom w:val="single" w:sz="4" w:space="0" w:color="auto"/>
              <w:right w:val="single" w:sz="4" w:space="0" w:color="auto"/>
            </w:tcBorders>
            <w:noWrap/>
            <w:vAlign w:val="center"/>
            <w:hideMark/>
          </w:tcPr>
          <w:p w14:paraId="4AE7C0D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704" w:type="dxa"/>
            <w:vAlign w:val="center"/>
            <w:hideMark/>
          </w:tcPr>
          <w:p w14:paraId="37DEC9CF"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5128EA55"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4A6C5C32"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Fshat</w:t>
            </w:r>
          </w:p>
        </w:tc>
        <w:tc>
          <w:tcPr>
            <w:tcW w:w="1018" w:type="dxa"/>
            <w:tcBorders>
              <w:top w:val="nil"/>
              <w:left w:val="nil"/>
              <w:bottom w:val="single" w:sz="4" w:space="0" w:color="auto"/>
              <w:right w:val="single" w:sz="4" w:space="0" w:color="auto"/>
            </w:tcBorders>
            <w:noWrap/>
            <w:vAlign w:val="center"/>
            <w:hideMark/>
          </w:tcPr>
          <w:p w14:paraId="3A19C42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143" w:type="dxa"/>
            <w:tcBorders>
              <w:top w:val="nil"/>
              <w:left w:val="nil"/>
              <w:bottom w:val="single" w:sz="4" w:space="0" w:color="auto"/>
              <w:right w:val="single" w:sz="4" w:space="0" w:color="auto"/>
            </w:tcBorders>
            <w:noWrap/>
            <w:vAlign w:val="center"/>
            <w:hideMark/>
          </w:tcPr>
          <w:p w14:paraId="0986EBC8"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055" w:type="dxa"/>
            <w:tcBorders>
              <w:top w:val="nil"/>
              <w:left w:val="nil"/>
              <w:bottom w:val="single" w:sz="4" w:space="0" w:color="auto"/>
              <w:right w:val="single" w:sz="4" w:space="0" w:color="auto"/>
            </w:tcBorders>
            <w:noWrap/>
            <w:vAlign w:val="center"/>
            <w:hideMark/>
          </w:tcPr>
          <w:p w14:paraId="1810027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393A780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nil"/>
              <w:right w:val="single" w:sz="4" w:space="0" w:color="auto"/>
            </w:tcBorders>
            <w:noWrap/>
            <w:vAlign w:val="center"/>
            <w:hideMark/>
          </w:tcPr>
          <w:p w14:paraId="131B694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1DA1ABB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704" w:type="dxa"/>
            <w:vAlign w:val="center"/>
            <w:hideMark/>
          </w:tcPr>
          <w:p w14:paraId="5E467CA7"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08B6D65F"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29B2ACA7"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Qytet</w:t>
            </w:r>
          </w:p>
        </w:tc>
        <w:tc>
          <w:tcPr>
            <w:tcW w:w="1018" w:type="dxa"/>
            <w:tcBorders>
              <w:top w:val="nil"/>
              <w:left w:val="nil"/>
              <w:bottom w:val="single" w:sz="4" w:space="0" w:color="auto"/>
              <w:right w:val="single" w:sz="4" w:space="0" w:color="auto"/>
            </w:tcBorders>
            <w:noWrap/>
            <w:vAlign w:val="center"/>
            <w:hideMark/>
          </w:tcPr>
          <w:p w14:paraId="46963A1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7</w:t>
            </w:r>
          </w:p>
        </w:tc>
        <w:tc>
          <w:tcPr>
            <w:tcW w:w="1143" w:type="dxa"/>
            <w:tcBorders>
              <w:top w:val="nil"/>
              <w:left w:val="nil"/>
              <w:bottom w:val="single" w:sz="4" w:space="0" w:color="auto"/>
              <w:right w:val="single" w:sz="4" w:space="0" w:color="auto"/>
            </w:tcBorders>
            <w:noWrap/>
            <w:vAlign w:val="center"/>
            <w:hideMark/>
          </w:tcPr>
          <w:p w14:paraId="0C40544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1AED4D2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6</w:t>
            </w:r>
          </w:p>
        </w:tc>
        <w:tc>
          <w:tcPr>
            <w:tcW w:w="1055" w:type="dxa"/>
            <w:tcBorders>
              <w:top w:val="nil"/>
              <w:left w:val="nil"/>
              <w:bottom w:val="single" w:sz="4" w:space="0" w:color="auto"/>
              <w:right w:val="single" w:sz="4" w:space="0" w:color="auto"/>
            </w:tcBorders>
            <w:noWrap/>
            <w:vAlign w:val="center"/>
            <w:hideMark/>
          </w:tcPr>
          <w:p w14:paraId="1CB4CD1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6</w:t>
            </w:r>
          </w:p>
        </w:tc>
        <w:tc>
          <w:tcPr>
            <w:tcW w:w="1055" w:type="dxa"/>
            <w:tcBorders>
              <w:top w:val="single" w:sz="4" w:space="0" w:color="auto"/>
              <w:left w:val="nil"/>
              <w:bottom w:val="single" w:sz="4" w:space="0" w:color="auto"/>
              <w:right w:val="single" w:sz="4" w:space="0" w:color="auto"/>
            </w:tcBorders>
            <w:noWrap/>
            <w:vAlign w:val="center"/>
            <w:hideMark/>
          </w:tcPr>
          <w:p w14:paraId="5F2BFC7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6</w:t>
            </w:r>
          </w:p>
        </w:tc>
        <w:tc>
          <w:tcPr>
            <w:tcW w:w="1143" w:type="dxa"/>
            <w:tcBorders>
              <w:top w:val="nil"/>
              <w:left w:val="nil"/>
              <w:bottom w:val="single" w:sz="4" w:space="0" w:color="auto"/>
              <w:right w:val="single" w:sz="4" w:space="0" w:color="auto"/>
            </w:tcBorders>
            <w:noWrap/>
            <w:vAlign w:val="center"/>
            <w:hideMark/>
          </w:tcPr>
          <w:p w14:paraId="35811B4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704" w:type="dxa"/>
            <w:vAlign w:val="center"/>
            <w:hideMark/>
          </w:tcPr>
          <w:p w14:paraId="35012A0C"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3F316A3E"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694A9CFA"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Lindje natyrale</w:t>
            </w:r>
          </w:p>
        </w:tc>
        <w:tc>
          <w:tcPr>
            <w:tcW w:w="1018" w:type="dxa"/>
            <w:tcBorders>
              <w:top w:val="nil"/>
              <w:left w:val="nil"/>
              <w:bottom w:val="single" w:sz="4" w:space="0" w:color="auto"/>
              <w:right w:val="single" w:sz="4" w:space="0" w:color="auto"/>
            </w:tcBorders>
            <w:noWrap/>
            <w:vAlign w:val="center"/>
            <w:hideMark/>
          </w:tcPr>
          <w:p w14:paraId="6E7511F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1143" w:type="dxa"/>
            <w:tcBorders>
              <w:top w:val="nil"/>
              <w:left w:val="nil"/>
              <w:bottom w:val="single" w:sz="4" w:space="0" w:color="auto"/>
              <w:right w:val="single" w:sz="4" w:space="0" w:color="auto"/>
            </w:tcBorders>
            <w:noWrap/>
            <w:vAlign w:val="center"/>
            <w:hideMark/>
          </w:tcPr>
          <w:p w14:paraId="1C3E0C5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136C2BA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37D3EC3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581A543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143" w:type="dxa"/>
            <w:tcBorders>
              <w:top w:val="nil"/>
              <w:left w:val="nil"/>
              <w:bottom w:val="single" w:sz="4" w:space="0" w:color="auto"/>
              <w:right w:val="single" w:sz="4" w:space="0" w:color="auto"/>
            </w:tcBorders>
            <w:noWrap/>
            <w:vAlign w:val="center"/>
            <w:hideMark/>
          </w:tcPr>
          <w:p w14:paraId="051ED34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704" w:type="dxa"/>
            <w:vAlign w:val="center"/>
            <w:hideMark/>
          </w:tcPr>
          <w:p w14:paraId="0A9CDF5B"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5BE0C57E" w14:textId="77777777" w:rsidTr="0007138A">
        <w:trPr>
          <w:trHeight w:val="170"/>
        </w:trPr>
        <w:tc>
          <w:tcPr>
            <w:tcW w:w="2848" w:type="dxa"/>
            <w:tcBorders>
              <w:top w:val="nil"/>
              <w:left w:val="single" w:sz="4" w:space="0" w:color="auto"/>
              <w:bottom w:val="single" w:sz="4" w:space="0" w:color="auto"/>
              <w:right w:val="single" w:sz="4" w:space="0" w:color="auto"/>
            </w:tcBorders>
            <w:hideMark/>
          </w:tcPr>
          <w:p w14:paraId="65C5B19A"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Lindje me operacion (S.C)</w:t>
            </w:r>
          </w:p>
        </w:tc>
        <w:tc>
          <w:tcPr>
            <w:tcW w:w="1018" w:type="dxa"/>
            <w:tcBorders>
              <w:top w:val="nil"/>
              <w:left w:val="nil"/>
              <w:bottom w:val="single" w:sz="4" w:space="0" w:color="auto"/>
              <w:right w:val="single" w:sz="4" w:space="0" w:color="auto"/>
            </w:tcBorders>
            <w:noWrap/>
            <w:vAlign w:val="center"/>
            <w:hideMark/>
          </w:tcPr>
          <w:p w14:paraId="6C3B3C0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143" w:type="dxa"/>
            <w:tcBorders>
              <w:top w:val="nil"/>
              <w:left w:val="nil"/>
              <w:bottom w:val="single" w:sz="4" w:space="0" w:color="auto"/>
              <w:right w:val="single" w:sz="4" w:space="0" w:color="auto"/>
            </w:tcBorders>
            <w:noWrap/>
            <w:vAlign w:val="center"/>
            <w:hideMark/>
          </w:tcPr>
          <w:p w14:paraId="377BE07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1055" w:type="dxa"/>
            <w:tcBorders>
              <w:top w:val="nil"/>
              <w:left w:val="nil"/>
              <w:bottom w:val="single" w:sz="4" w:space="0" w:color="auto"/>
              <w:right w:val="single" w:sz="4" w:space="0" w:color="auto"/>
            </w:tcBorders>
            <w:noWrap/>
            <w:vAlign w:val="center"/>
            <w:hideMark/>
          </w:tcPr>
          <w:p w14:paraId="266021E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3</w:t>
            </w:r>
          </w:p>
        </w:tc>
        <w:tc>
          <w:tcPr>
            <w:tcW w:w="1055" w:type="dxa"/>
            <w:tcBorders>
              <w:top w:val="nil"/>
              <w:left w:val="nil"/>
              <w:bottom w:val="single" w:sz="4" w:space="0" w:color="auto"/>
              <w:right w:val="single" w:sz="4" w:space="0" w:color="auto"/>
            </w:tcBorders>
            <w:noWrap/>
            <w:vAlign w:val="center"/>
            <w:hideMark/>
          </w:tcPr>
          <w:p w14:paraId="51019CD8"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1055" w:type="dxa"/>
            <w:tcBorders>
              <w:top w:val="nil"/>
              <w:left w:val="nil"/>
              <w:bottom w:val="single" w:sz="4" w:space="0" w:color="auto"/>
              <w:right w:val="single" w:sz="4" w:space="0" w:color="auto"/>
            </w:tcBorders>
            <w:noWrap/>
            <w:vAlign w:val="center"/>
            <w:hideMark/>
          </w:tcPr>
          <w:p w14:paraId="45EAE2F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1143" w:type="dxa"/>
            <w:tcBorders>
              <w:top w:val="nil"/>
              <w:left w:val="nil"/>
              <w:bottom w:val="single" w:sz="4" w:space="0" w:color="auto"/>
              <w:right w:val="single" w:sz="4" w:space="0" w:color="auto"/>
            </w:tcBorders>
            <w:noWrap/>
            <w:vAlign w:val="center"/>
            <w:hideMark/>
          </w:tcPr>
          <w:p w14:paraId="5F11BEB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w:t>
            </w:r>
          </w:p>
        </w:tc>
        <w:tc>
          <w:tcPr>
            <w:tcW w:w="704" w:type="dxa"/>
            <w:vAlign w:val="center"/>
            <w:hideMark/>
          </w:tcPr>
          <w:p w14:paraId="46CDAFDF"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6D9479A5" w14:textId="77777777" w:rsidTr="0007138A">
        <w:trPr>
          <w:trHeight w:val="221"/>
        </w:trPr>
        <w:tc>
          <w:tcPr>
            <w:tcW w:w="2848" w:type="dxa"/>
            <w:tcBorders>
              <w:top w:val="nil"/>
              <w:left w:val="single" w:sz="4" w:space="0" w:color="auto"/>
              <w:bottom w:val="single" w:sz="4" w:space="0" w:color="auto"/>
              <w:right w:val="single" w:sz="4" w:space="0" w:color="auto"/>
            </w:tcBorders>
            <w:hideMark/>
          </w:tcPr>
          <w:p w14:paraId="5905578D"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Vizitë më shumë se 1 herë</w:t>
            </w:r>
          </w:p>
        </w:tc>
        <w:tc>
          <w:tcPr>
            <w:tcW w:w="1018" w:type="dxa"/>
            <w:tcBorders>
              <w:top w:val="nil"/>
              <w:left w:val="nil"/>
              <w:bottom w:val="single" w:sz="4" w:space="0" w:color="auto"/>
              <w:right w:val="single" w:sz="4" w:space="0" w:color="auto"/>
            </w:tcBorders>
            <w:noWrap/>
            <w:vAlign w:val="center"/>
            <w:hideMark/>
          </w:tcPr>
          <w:p w14:paraId="3CFCA1D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143" w:type="dxa"/>
            <w:tcBorders>
              <w:top w:val="nil"/>
              <w:left w:val="nil"/>
              <w:bottom w:val="single" w:sz="4" w:space="0" w:color="auto"/>
              <w:right w:val="single" w:sz="4" w:space="0" w:color="auto"/>
            </w:tcBorders>
            <w:noWrap/>
            <w:vAlign w:val="center"/>
            <w:hideMark/>
          </w:tcPr>
          <w:p w14:paraId="42D9012E"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1A0F204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5155D9BF"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658F56B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46FDAA21"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704" w:type="dxa"/>
            <w:vAlign w:val="center"/>
            <w:hideMark/>
          </w:tcPr>
          <w:p w14:paraId="0C748810"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5C9390C8" w14:textId="77777777" w:rsidTr="0007138A">
        <w:trPr>
          <w:trHeight w:val="317"/>
        </w:trPr>
        <w:tc>
          <w:tcPr>
            <w:tcW w:w="2848" w:type="dxa"/>
            <w:tcBorders>
              <w:top w:val="nil"/>
              <w:left w:val="single" w:sz="4" w:space="0" w:color="auto"/>
              <w:bottom w:val="single" w:sz="4" w:space="0" w:color="auto"/>
              <w:right w:val="single" w:sz="4" w:space="0" w:color="auto"/>
            </w:tcBorders>
            <w:hideMark/>
          </w:tcPr>
          <w:p w14:paraId="740B92BE"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Numri i prenatalave te shperndare</w:t>
            </w:r>
          </w:p>
        </w:tc>
        <w:tc>
          <w:tcPr>
            <w:tcW w:w="1018" w:type="dxa"/>
            <w:tcBorders>
              <w:top w:val="nil"/>
              <w:left w:val="nil"/>
              <w:bottom w:val="single" w:sz="4" w:space="0" w:color="auto"/>
              <w:right w:val="single" w:sz="4" w:space="0" w:color="auto"/>
            </w:tcBorders>
            <w:noWrap/>
            <w:vAlign w:val="center"/>
            <w:hideMark/>
          </w:tcPr>
          <w:p w14:paraId="7B09812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36AB9D7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70C3B26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noWrap/>
            <w:vAlign w:val="center"/>
            <w:hideMark/>
          </w:tcPr>
          <w:p w14:paraId="1EA09FD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noWrap/>
            <w:vAlign w:val="center"/>
            <w:hideMark/>
          </w:tcPr>
          <w:p w14:paraId="131FF2F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4BB89FA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704" w:type="dxa"/>
            <w:vAlign w:val="center"/>
            <w:hideMark/>
          </w:tcPr>
          <w:p w14:paraId="04D0E2A5"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234D8D98" w14:textId="77777777" w:rsidTr="0007138A">
        <w:trPr>
          <w:trHeight w:val="258"/>
        </w:trPr>
        <w:tc>
          <w:tcPr>
            <w:tcW w:w="2848" w:type="dxa"/>
            <w:tcBorders>
              <w:top w:val="nil"/>
              <w:left w:val="single" w:sz="4" w:space="0" w:color="auto"/>
              <w:bottom w:val="single" w:sz="4" w:space="0" w:color="auto"/>
              <w:right w:val="single" w:sz="4" w:space="0" w:color="auto"/>
            </w:tcBorders>
            <w:hideMark/>
          </w:tcPr>
          <w:p w14:paraId="24263561"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Numri i broshurave te shperndara</w:t>
            </w:r>
          </w:p>
        </w:tc>
        <w:tc>
          <w:tcPr>
            <w:tcW w:w="1018" w:type="dxa"/>
            <w:tcBorders>
              <w:top w:val="nil"/>
              <w:left w:val="nil"/>
              <w:bottom w:val="single" w:sz="4" w:space="0" w:color="auto"/>
              <w:right w:val="single" w:sz="4" w:space="0" w:color="auto"/>
            </w:tcBorders>
            <w:noWrap/>
            <w:vAlign w:val="center"/>
            <w:hideMark/>
          </w:tcPr>
          <w:p w14:paraId="68DA9337"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143" w:type="dxa"/>
            <w:tcBorders>
              <w:top w:val="nil"/>
              <w:left w:val="nil"/>
              <w:bottom w:val="single" w:sz="4" w:space="0" w:color="auto"/>
              <w:right w:val="single" w:sz="4" w:space="0" w:color="auto"/>
            </w:tcBorders>
            <w:noWrap/>
            <w:vAlign w:val="center"/>
            <w:hideMark/>
          </w:tcPr>
          <w:p w14:paraId="244EA20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7</w:t>
            </w:r>
          </w:p>
        </w:tc>
        <w:tc>
          <w:tcPr>
            <w:tcW w:w="1055" w:type="dxa"/>
            <w:tcBorders>
              <w:top w:val="nil"/>
              <w:left w:val="nil"/>
              <w:bottom w:val="single" w:sz="4" w:space="0" w:color="auto"/>
              <w:right w:val="single" w:sz="4" w:space="0" w:color="auto"/>
            </w:tcBorders>
            <w:shd w:val="clear" w:color="000000" w:fill="FFFFFF"/>
            <w:vAlign w:val="center"/>
            <w:hideMark/>
          </w:tcPr>
          <w:p w14:paraId="77AB132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055" w:type="dxa"/>
            <w:tcBorders>
              <w:top w:val="nil"/>
              <w:left w:val="nil"/>
              <w:bottom w:val="single" w:sz="4" w:space="0" w:color="auto"/>
              <w:right w:val="single" w:sz="4" w:space="0" w:color="auto"/>
            </w:tcBorders>
            <w:shd w:val="clear" w:color="000000" w:fill="FFFFFF"/>
            <w:vAlign w:val="center"/>
            <w:hideMark/>
          </w:tcPr>
          <w:p w14:paraId="790B925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w:t>
            </w:r>
          </w:p>
        </w:tc>
        <w:tc>
          <w:tcPr>
            <w:tcW w:w="1055" w:type="dxa"/>
            <w:tcBorders>
              <w:top w:val="nil"/>
              <w:left w:val="nil"/>
              <w:bottom w:val="single" w:sz="4" w:space="0" w:color="auto"/>
              <w:right w:val="single" w:sz="4" w:space="0" w:color="auto"/>
            </w:tcBorders>
            <w:noWrap/>
            <w:vAlign w:val="center"/>
            <w:hideMark/>
          </w:tcPr>
          <w:p w14:paraId="4BFB0514"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1143" w:type="dxa"/>
            <w:tcBorders>
              <w:top w:val="nil"/>
              <w:left w:val="nil"/>
              <w:bottom w:val="single" w:sz="4" w:space="0" w:color="auto"/>
              <w:right w:val="single" w:sz="4" w:space="0" w:color="auto"/>
            </w:tcBorders>
            <w:noWrap/>
            <w:vAlign w:val="center"/>
            <w:hideMark/>
          </w:tcPr>
          <w:p w14:paraId="77FE9D83"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w:t>
            </w:r>
          </w:p>
        </w:tc>
        <w:tc>
          <w:tcPr>
            <w:tcW w:w="704" w:type="dxa"/>
            <w:vAlign w:val="center"/>
            <w:hideMark/>
          </w:tcPr>
          <w:p w14:paraId="7DEDB534"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4430AC4A" w14:textId="77777777" w:rsidTr="0007138A">
        <w:trPr>
          <w:trHeight w:val="211"/>
        </w:trPr>
        <w:tc>
          <w:tcPr>
            <w:tcW w:w="2848" w:type="dxa"/>
            <w:tcBorders>
              <w:top w:val="nil"/>
              <w:left w:val="single" w:sz="4" w:space="0" w:color="auto"/>
              <w:bottom w:val="single" w:sz="4" w:space="0" w:color="auto"/>
              <w:right w:val="single" w:sz="4" w:space="0" w:color="auto"/>
            </w:tcBorders>
            <w:hideMark/>
          </w:tcPr>
          <w:p w14:paraId="713DC3E0"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 xml:space="preserve">Referime </w:t>
            </w:r>
          </w:p>
        </w:tc>
        <w:tc>
          <w:tcPr>
            <w:tcW w:w="1018" w:type="dxa"/>
            <w:tcBorders>
              <w:top w:val="nil"/>
              <w:left w:val="nil"/>
              <w:bottom w:val="single" w:sz="4" w:space="0" w:color="auto"/>
              <w:right w:val="single" w:sz="4" w:space="0" w:color="auto"/>
            </w:tcBorders>
            <w:noWrap/>
            <w:vAlign w:val="center"/>
            <w:hideMark/>
          </w:tcPr>
          <w:p w14:paraId="6990696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6428662A"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shd w:val="clear" w:color="000000" w:fill="FFFFFF"/>
            <w:vAlign w:val="center"/>
            <w:hideMark/>
          </w:tcPr>
          <w:p w14:paraId="7CE4399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shd w:val="clear" w:color="000000" w:fill="FFFFFF"/>
            <w:vAlign w:val="center"/>
            <w:hideMark/>
          </w:tcPr>
          <w:p w14:paraId="5A832C8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noWrap/>
            <w:vAlign w:val="center"/>
            <w:hideMark/>
          </w:tcPr>
          <w:p w14:paraId="754F1D1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771AE49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704" w:type="dxa"/>
            <w:vAlign w:val="center"/>
            <w:hideMark/>
          </w:tcPr>
          <w:p w14:paraId="5DC0B01A"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0782504F" w14:textId="77777777" w:rsidTr="0007138A">
        <w:trPr>
          <w:trHeight w:val="278"/>
        </w:trPr>
        <w:tc>
          <w:tcPr>
            <w:tcW w:w="2848" w:type="dxa"/>
            <w:tcBorders>
              <w:top w:val="nil"/>
              <w:left w:val="single" w:sz="4" w:space="0" w:color="auto"/>
              <w:bottom w:val="single" w:sz="4" w:space="0" w:color="auto"/>
              <w:right w:val="single" w:sz="4" w:space="0" w:color="auto"/>
            </w:tcBorders>
            <w:hideMark/>
          </w:tcPr>
          <w:p w14:paraId="1A4E5A5E" w14:textId="77777777" w:rsidR="00571697" w:rsidRPr="00C53A7A" w:rsidRDefault="00571697" w:rsidP="00571697">
            <w:pPr>
              <w:spacing w:after="0" w:line="240" w:lineRule="auto"/>
              <w:contextualSpacing/>
              <w:rPr>
                <w:rFonts w:ascii="Times New Roman" w:eastAsia="Times New Roman" w:hAnsi="Times New Roman" w:cs="Times New Roman"/>
                <w:i/>
                <w:iCs/>
                <w:color w:val="000000"/>
                <w:sz w:val="24"/>
                <w:szCs w:val="24"/>
              </w:rPr>
            </w:pPr>
            <w:r w:rsidRPr="00C53A7A">
              <w:rPr>
                <w:rFonts w:ascii="Times New Roman" w:eastAsia="Times New Roman" w:hAnsi="Times New Roman" w:cs="Times New Roman"/>
                <w:i/>
                <w:iCs/>
                <w:color w:val="000000"/>
                <w:sz w:val="24"/>
                <w:szCs w:val="24"/>
              </w:rPr>
              <w:t>Perfshirja e baballarëve</w:t>
            </w:r>
          </w:p>
        </w:tc>
        <w:tc>
          <w:tcPr>
            <w:tcW w:w="1018" w:type="dxa"/>
            <w:tcBorders>
              <w:top w:val="nil"/>
              <w:left w:val="nil"/>
              <w:bottom w:val="single" w:sz="4" w:space="0" w:color="auto"/>
              <w:right w:val="single" w:sz="4" w:space="0" w:color="auto"/>
            </w:tcBorders>
            <w:noWrap/>
            <w:vAlign w:val="center"/>
            <w:hideMark/>
          </w:tcPr>
          <w:p w14:paraId="4AED8690"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143" w:type="dxa"/>
            <w:tcBorders>
              <w:top w:val="nil"/>
              <w:left w:val="nil"/>
              <w:bottom w:val="single" w:sz="4" w:space="0" w:color="auto"/>
              <w:right w:val="single" w:sz="4" w:space="0" w:color="auto"/>
            </w:tcBorders>
            <w:noWrap/>
            <w:vAlign w:val="center"/>
            <w:hideMark/>
          </w:tcPr>
          <w:p w14:paraId="155027EB"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055" w:type="dxa"/>
            <w:tcBorders>
              <w:top w:val="nil"/>
              <w:left w:val="nil"/>
              <w:bottom w:val="single" w:sz="4" w:space="0" w:color="auto"/>
              <w:right w:val="single" w:sz="4" w:space="0" w:color="auto"/>
            </w:tcBorders>
            <w:shd w:val="clear" w:color="000000" w:fill="FFFFFF"/>
            <w:vAlign w:val="center"/>
            <w:hideMark/>
          </w:tcPr>
          <w:p w14:paraId="3F18218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shd w:val="clear" w:color="000000" w:fill="FFFFFF"/>
            <w:vAlign w:val="center"/>
            <w:hideMark/>
          </w:tcPr>
          <w:p w14:paraId="1BCB6355"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1055" w:type="dxa"/>
            <w:tcBorders>
              <w:top w:val="nil"/>
              <w:left w:val="nil"/>
              <w:bottom w:val="single" w:sz="4" w:space="0" w:color="auto"/>
              <w:right w:val="single" w:sz="4" w:space="0" w:color="auto"/>
            </w:tcBorders>
            <w:noWrap/>
            <w:vAlign w:val="center"/>
            <w:hideMark/>
          </w:tcPr>
          <w:p w14:paraId="64AE7032"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0</w:t>
            </w:r>
          </w:p>
        </w:tc>
        <w:tc>
          <w:tcPr>
            <w:tcW w:w="1143" w:type="dxa"/>
            <w:tcBorders>
              <w:top w:val="nil"/>
              <w:left w:val="nil"/>
              <w:bottom w:val="single" w:sz="4" w:space="0" w:color="auto"/>
              <w:right w:val="single" w:sz="4" w:space="0" w:color="auto"/>
            </w:tcBorders>
            <w:noWrap/>
            <w:vAlign w:val="center"/>
            <w:hideMark/>
          </w:tcPr>
          <w:p w14:paraId="13131079"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w:t>
            </w:r>
          </w:p>
        </w:tc>
        <w:tc>
          <w:tcPr>
            <w:tcW w:w="704" w:type="dxa"/>
            <w:vAlign w:val="center"/>
            <w:hideMark/>
          </w:tcPr>
          <w:p w14:paraId="5D6BB16B"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6ED22358" w14:textId="77777777" w:rsidTr="0007138A">
        <w:trPr>
          <w:trHeight w:val="125"/>
        </w:trPr>
        <w:tc>
          <w:tcPr>
            <w:tcW w:w="2848" w:type="dxa"/>
            <w:tcBorders>
              <w:top w:val="nil"/>
              <w:left w:val="single" w:sz="4" w:space="0" w:color="auto"/>
              <w:bottom w:val="single" w:sz="4" w:space="0" w:color="auto"/>
              <w:right w:val="single" w:sz="4" w:space="0" w:color="auto"/>
            </w:tcBorders>
            <w:hideMark/>
          </w:tcPr>
          <w:p w14:paraId="2D4F9289"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Periudha e Raportimit 2023</w:t>
            </w:r>
          </w:p>
        </w:tc>
        <w:tc>
          <w:tcPr>
            <w:tcW w:w="1018" w:type="dxa"/>
            <w:tcBorders>
              <w:top w:val="nil"/>
              <w:left w:val="nil"/>
              <w:bottom w:val="single" w:sz="4" w:space="0" w:color="auto"/>
              <w:right w:val="single" w:sz="4" w:space="0" w:color="auto"/>
            </w:tcBorders>
            <w:vAlign w:val="center"/>
            <w:hideMark/>
          </w:tcPr>
          <w:p w14:paraId="60B54F36"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Janar</w:t>
            </w:r>
          </w:p>
        </w:tc>
        <w:tc>
          <w:tcPr>
            <w:tcW w:w="1143" w:type="dxa"/>
            <w:tcBorders>
              <w:top w:val="nil"/>
              <w:left w:val="nil"/>
              <w:bottom w:val="single" w:sz="4" w:space="0" w:color="auto"/>
              <w:right w:val="single" w:sz="4" w:space="0" w:color="auto"/>
            </w:tcBorders>
            <w:vAlign w:val="center"/>
            <w:hideMark/>
          </w:tcPr>
          <w:p w14:paraId="26ACA25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Shkurt</w:t>
            </w:r>
          </w:p>
        </w:tc>
        <w:tc>
          <w:tcPr>
            <w:tcW w:w="1055" w:type="dxa"/>
            <w:tcBorders>
              <w:top w:val="nil"/>
              <w:left w:val="nil"/>
              <w:bottom w:val="single" w:sz="4" w:space="0" w:color="auto"/>
              <w:right w:val="single" w:sz="4" w:space="0" w:color="auto"/>
            </w:tcBorders>
            <w:vAlign w:val="center"/>
            <w:hideMark/>
          </w:tcPr>
          <w:p w14:paraId="47DD71CC"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Mars</w:t>
            </w:r>
          </w:p>
        </w:tc>
        <w:tc>
          <w:tcPr>
            <w:tcW w:w="1055" w:type="dxa"/>
            <w:tcBorders>
              <w:top w:val="nil"/>
              <w:left w:val="nil"/>
              <w:bottom w:val="single" w:sz="4" w:space="0" w:color="auto"/>
              <w:right w:val="single" w:sz="4" w:space="0" w:color="auto"/>
            </w:tcBorders>
            <w:vAlign w:val="center"/>
            <w:hideMark/>
          </w:tcPr>
          <w:p w14:paraId="156378CD" w14:textId="77777777"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Prill</w:t>
            </w:r>
          </w:p>
        </w:tc>
        <w:tc>
          <w:tcPr>
            <w:tcW w:w="1055" w:type="dxa"/>
            <w:tcBorders>
              <w:top w:val="nil"/>
              <w:left w:val="nil"/>
              <w:bottom w:val="single" w:sz="4" w:space="0" w:color="auto"/>
              <w:right w:val="single" w:sz="4" w:space="0" w:color="auto"/>
            </w:tcBorders>
            <w:vAlign w:val="center"/>
            <w:hideMark/>
          </w:tcPr>
          <w:p w14:paraId="241E1436" w14:textId="5F2BEA56"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Maj</w:t>
            </w:r>
          </w:p>
        </w:tc>
        <w:tc>
          <w:tcPr>
            <w:tcW w:w="1143" w:type="dxa"/>
            <w:tcBorders>
              <w:top w:val="nil"/>
              <w:left w:val="nil"/>
              <w:bottom w:val="single" w:sz="4" w:space="0" w:color="auto"/>
              <w:right w:val="single" w:sz="4" w:space="0" w:color="auto"/>
            </w:tcBorders>
            <w:vAlign w:val="center"/>
            <w:hideMark/>
          </w:tcPr>
          <w:p w14:paraId="30FA16E3" w14:textId="7F751D94" w:rsidR="00571697" w:rsidRPr="00C53A7A" w:rsidRDefault="00571697" w:rsidP="00571697">
            <w:pPr>
              <w:spacing w:after="0" w:line="240" w:lineRule="auto"/>
              <w:contextualSpacing/>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Qershor</w:t>
            </w:r>
          </w:p>
        </w:tc>
        <w:tc>
          <w:tcPr>
            <w:tcW w:w="704" w:type="dxa"/>
            <w:vAlign w:val="center"/>
            <w:hideMark/>
          </w:tcPr>
          <w:p w14:paraId="054CCFF2"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r w:rsidR="00571697" w:rsidRPr="00C53A7A" w14:paraId="38C5BCDB" w14:textId="77777777" w:rsidTr="0007138A">
        <w:trPr>
          <w:trHeight w:val="239"/>
        </w:trPr>
        <w:tc>
          <w:tcPr>
            <w:tcW w:w="2848" w:type="dxa"/>
            <w:tcBorders>
              <w:top w:val="nil"/>
              <w:left w:val="single" w:sz="4" w:space="0" w:color="auto"/>
              <w:bottom w:val="single" w:sz="4" w:space="0" w:color="auto"/>
              <w:right w:val="single" w:sz="4" w:space="0" w:color="auto"/>
            </w:tcBorders>
            <w:hideMark/>
          </w:tcPr>
          <w:p w14:paraId="0EA2DC29" w14:textId="77777777"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Raportuesi</w:t>
            </w:r>
          </w:p>
        </w:tc>
        <w:tc>
          <w:tcPr>
            <w:tcW w:w="1018" w:type="dxa"/>
            <w:tcBorders>
              <w:top w:val="nil"/>
              <w:left w:val="nil"/>
              <w:bottom w:val="single" w:sz="4" w:space="0" w:color="auto"/>
              <w:right w:val="single" w:sz="4" w:space="0" w:color="auto"/>
            </w:tcBorders>
            <w:vAlign w:val="center"/>
            <w:hideMark/>
          </w:tcPr>
          <w:p w14:paraId="18E4C7AB" w14:textId="540D4FBF"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B.Bushi</w:t>
            </w:r>
          </w:p>
        </w:tc>
        <w:tc>
          <w:tcPr>
            <w:tcW w:w="1143" w:type="dxa"/>
            <w:tcBorders>
              <w:top w:val="nil"/>
              <w:left w:val="nil"/>
              <w:bottom w:val="single" w:sz="4" w:space="0" w:color="auto"/>
              <w:right w:val="single" w:sz="4" w:space="0" w:color="auto"/>
            </w:tcBorders>
            <w:noWrap/>
            <w:vAlign w:val="center"/>
            <w:hideMark/>
          </w:tcPr>
          <w:p w14:paraId="1BCCBC7F" w14:textId="262B7A9A"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B.Bushi</w:t>
            </w:r>
          </w:p>
        </w:tc>
        <w:tc>
          <w:tcPr>
            <w:tcW w:w="1055" w:type="dxa"/>
            <w:tcBorders>
              <w:top w:val="nil"/>
              <w:left w:val="nil"/>
              <w:bottom w:val="single" w:sz="4" w:space="0" w:color="auto"/>
              <w:right w:val="single" w:sz="4" w:space="0" w:color="auto"/>
            </w:tcBorders>
            <w:shd w:val="clear" w:color="000000" w:fill="FFFFFF"/>
            <w:noWrap/>
            <w:vAlign w:val="center"/>
            <w:hideMark/>
          </w:tcPr>
          <w:p w14:paraId="186811A8" w14:textId="5EDC6621"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B.Bushi</w:t>
            </w:r>
          </w:p>
        </w:tc>
        <w:tc>
          <w:tcPr>
            <w:tcW w:w="1055" w:type="dxa"/>
            <w:tcBorders>
              <w:top w:val="nil"/>
              <w:left w:val="nil"/>
              <w:bottom w:val="single" w:sz="4" w:space="0" w:color="auto"/>
              <w:right w:val="single" w:sz="4" w:space="0" w:color="auto"/>
            </w:tcBorders>
            <w:shd w:val="clear" w:color="000000" w:fill="FFFFFF"/>
            <w:noWrap/>
            <w:vAlign w:val="center"/>
            <w:hideMark/>
          </w:tcPr>
          <w:p w14:paraId="6B7A1260" w14:textId="50632700"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B.Bushi</w:t>
            </w:r>
          </w:p>
        </w:tc>
        <w:tc>
          <w:tcPr>
            <w:tcW w:w="1055" w:type="dxa"/>
            <w:tcBorders>
              <w:top w:val="nil"/>
              <w:left w:val="nil"/>
              <w:bottom w:val="single" w:sz="4" w:space="0" w:color="auto"/>
              <w:right w:val="single" w:sz="4" w:space="0" w:color="auto"/>
            </w:tcBorders>
            <w:noWrap/>
            <w:vAlign w:val="center"/>
            <w:hideMark/>
          </w:tcPr>
          <w:p w14:paraId="451FDD7E" w14:textId="68B769B8"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B.Bushi</w:t>
            </w:r>
          </w:p>
        </w:tc>
        <w:tc>
          <w:tcPr>
            <w:tcW w:w="1143" w:type="dxa"/>
            <w:tcBorders>
              <w:top w:val="nil"/>
              <w:left w:val="nil"/>
              <w:bottom w:val="single" w:sz="4" w:space="0" w:color="auto"/>
              <w:right w:val="single" w:sz="4" w:space="0" w:color="auto"/>
            </w:tcBorders>
            <w:noWrap/>
            <w:vAlign w:val="center"/>
            <w:hideMark/>
          </w:tcPr>
          <w:p w14:paraId="728104E9" w14:textId="01E9F6CF" w:rsidR="00571697" w:rsidRPr="00C53A7A" w:rsidRDefault="00571697" w:rsidP="00571697">
            <w:pPr>
              <w:spacing w:after="0" w:line="240" w:lineRule="auto"/>
              <w:contextualSpacing/>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B.Bushi</w:t>
            </w:r>
          </w:p>
        </w:tc>
        <w:tc>
          <w:tcPr>
            <w:tcW w:w="704" w:type="dxa"/>
            <w:vAlign w:val="center"/>
            <w:hideMark/>
          </w:tcPr>
          <w:p w14:paraId="5AA64C30" w14:textId="77777777" w:rsidR="00571697" w:rsidRPr="00C53A7A" w:rsidRDefault="00571697" w:rsidP="00571697">
            <w:pPr>
              <w:spacing w:after="0" w:line="240" w:lineRule="auto"/>
              <w:contextualSpacing/>
              <w:rPr>
                <w:rFonts w:ascii="Times New Roman" w:eastAsia="Times New Roman" w:hAnsi="Times New Roman" w:cs="Times New Roman"/>
                <w:sz w:val="24"/>
                <w:szCs w:val="24"/>
              </w:rPr>
            </w:pPr>
          </w:p>
        </w:tc>
      </w:tr>
    </w:tbl>
    <w:p w14:paraId="4988C461" w14:textId="77777777" w:rsidR="002A4314" w:rsidRPr="00C53A7A" w:rsidRDefault="002A4314" w:rsidP="00571697">
      <w:pPr>
        <w:tabs>
          <w:tab w:val="left" w:pos="1770"/>
        </w:tabs>
        <w:spacing w:after="0" w:line="240" w:lineRule="auto"/>
        <w:rPr>
          <w:rFonts w:ascii="Times New Roman" w:eastAsia="MS Mincho" w:hAnsi="Times New Roman" w:cs="Times New Roman"/>
          <w:sz w:val="24"/>
          <w:szCs w:val="24"/>
          <w:lang w:val="sq-AL"/>
        </w:rPr>
      </w:pPr>
    </w:p>
    <w:p w14:paraId="1EE2A611"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p>
    <w:p w14:paraId="641DF8E3"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p>
    <w:p w14:paraId="43FD2333" w14:textId="77777777" w:rsidR="002A4314" w:rsidRPr="00C53A7A" w:rsidRDefault="002A4314" w:rsidP="002A4314">
      <w:pPr>
        <w:tabs>
          <w:tab w:val="left" w:pos="5610"/>
        </w:tabs>
        <w:spacing w:after="200" w:line="276" w:lineRule="auto"/>
        <w:jc w:val="both"/>
        <w:rPr>
          <w:rFonts w:ascii="Times New Roman" w:eastAsia="MS Mincho" w:hAnsi="Times New Roman" w:cs="Times New Roman"/>
          <w:b/>
          <w:color w:val="000000"/>
          <w:sz w:val="24"/>
          <w:szCs w:val="24"/>
          <w:lang w:val="sq-AL"/>
        </w:rPr>
      </w:pPr>
    </w:p>
    <w:p w14:paraId="613C25C8" w14:textId="77777777" w:rsidR="002A4314" w:rsidRPr="00C53A7A" w:rsidRDefault="002A4314" w:rsidP="002A4314">
      <w:pPr>
        <w:shd w:val="clear" w:color="auto" w:fill="FFFFFF"/>
        <w:spacing w:after="0" w:line="240" w:lineRule="auto"/>
        <w:rPr>
          <w:rFonts w:ascii="Times New Roman" w:eastAsia="MS Mincho" w:hAnsi="Times New Roman" w:cs="Times New Roman"/>
          <w:b/>
          <w:color w:val="050505"/>
          <w:sz w:val="24"/>
          <w:szCs w:val="24"/>
          <w:lang w:val="sq-AL"/>
        </w:rPr>
      </w:pPr>
    </w:p>
    <w:p w14:paraId="370D5E2B" w14:textId="77777777" w:rsidR="002A4314" w:rsidRPr="00C53A7A" w:rsidRDefault="002A4314" w:rsidP="002A4314">
      <w:pPr>
        <w:shd w:val="clear" w:color="auto" w:fill="FFFFFF"/>
        <w:spacing w:after="0" w:line="240" w:lineRule="auto"/>
        <w:rPr>
          <w:rFonts w:ascii="Times New Roman" w:eastAsia="MS Mincho" w:hAnsi="Times New Roman" w:cs="Times New Roman"/>
          <w:color w:val="050505"/>
          <w:sz w:val="24"/>
          <w:szCs w:val="24"/>
          <w:lang w:val="sq-AL"/>
        </w:rPr>
      </w:pPr>
    </w:p>
    <w:p w14:paraId="3740CFE7" w14:textId="77777777" w:rsidR="0083448F" w:rsidRPr="00C53A7A" w:rsidRDefault="0083448F" w:rsidP="002A4314">
      <w:pPr>
        <w:tabs>
          <w:tab w:val="left" w:pos="5610"/>
        </w:tabs>
        <w:spacing w:after="200" w:line="276" w:lineRule="auto"/>
        <w:jc w:val="both"/>
        <w:rPr>
          <w:rFonts w:ascii="Times New Roman" w:eastAsia="MS Mincho" w:hAnsi="Times New Roman" w:cs="Times New Roman"/>
          <w:b/>
          <w:color w:val="000000"/>
          <w:sz w:val="28"/>
          <w:szCs w:val="28"/>
          <w:lang w:val="sq-AL"/>
        </w:rPr>
      </w:pPr>
    </w:p>
    <w:p w14:paraId="38405193" w14:textId="54435C82" w:rsidR="002A4314" w:rsidRPr="00C53A7A" w:rsidRDefault="002A4314" w:rsidP="002A4314">
      <w:pPr>
        <w:tabs>
          <w:tab w:val="left" w:pos="5610"/>
        </w:tabs>
        <w:spacing w:after="200" w:line="276" w:lineRule="auto"/>
        <w:jc w:val="both"/>
        <w:rPr>
          <w:rFonts w:ascii="Times New Roman" w:eastAsia="MS Mincho" w:hAnsi="Times New Roman" w:cs="Times New Roman"/>
          <w:color w:val="080809"/>
          <w:sz w:val="24"/>
          <w:szCs w:val="24"/>
          <w:shd w:val="clear" w:color="auto" w:fill="FFFFFF"/>
          <w:lang w:val="sq-AL" w:eastAsia="ja-JP"/>
        </w:rPr>
      </w:pPr>
      <w:r w:rsidRPr="00C53A7A">
        <w:rPr>
          <w:rFonts w:ascii="Times New Roman" w:eastAsia="MS Mincho" w:hAnsi="Times New Roman" w:cs="Times New Roman"/>
          <w:b/>
          <w:color w:val="000000"/>
          <w:sz w:val="28"/>
          <w:szCs w:val="28"/>
          <w:lang w:val="sq-AL"/>
        </w:rPr>
        <w:t>Sektori i Mjekësisë Familjare</w:t>
      </w:r>
      <w:r w:rsidRPr="00C53A7A">
        <w:rPr>
          <w:rFonts w:ascii="Times New Roman" w:eastAsia="MS Mincho" w:hAnsi="Times New Roman" w:cs="Times New Roman"/>
          <w:b/>
          <w:color w:val="000000"/>
          <w:sz w:val="24"/>
          <w:szCs w:val="24"/>
          <w:lang w:val="sq-AL"/>
        </w:rPr>
        <w:t xml:space="preserve">  (Orari </w:t>
      </w:r>
      <w:r w:rsidR="0007138A" w:rsidRPr="00C53A7A">
        <w:rPr>
          <w:rFonts w:ascii="Times New Roman" w:eastAsia="MS Mincho" w:hAnsi="Times New Roman" w:cs="Times New Roman"/>
          <w:b/>
          <w:color w:val="000000"/>
          <w:sz w:val="24"/>
          <w:szCs w:val="24"/>
          <w:lang w:val="sq-AL"/>
        </w:rPr>
        <w:t>8</w:t>
      </w:r>
      <w:r w:rsidRPr="00C53A7A">
        <w:rPr>
          <w:rFonts w:ascii="Times New Roman" w:eastAsia="MS Mincho" w:hAnsi="Times New Roman" w:cs="Times New Roman"/>
          <w:b/>
          <w:color w:val="000000"/>
          <w:sz w:val="24"/>
          <w:szCs w:val="24"/>
          <w:vertAlign w:val="superscript"/>
          <w:lang w:val="sq-AL"/>
        </w:rPr>
        <w:t>h</w:t>
      </w:r>
      <w:r w:rsidRPr="00C53A7A">
        <w:rPr>
          <w:rFonts w:ascii="Times New Roman" w:eastAsia="MS Mincho" w:hAnsi="Times New Roman" w:cs="Times New Roman"/>
          <w:b/>
          <w:color w:val="000000"/>
          <w:sz w:val="24"/>
          <w:szCs w:val="24"/>
          <w:lang w:val="sq-AL"/>
        </w:rPr>
        <w:t xml:space="preserve"> -1</w:t>
      </w:r>
      <w:r w:rsidR="0007138A" w:rsidRPr="00C53A7A">
        <w:rPr>
          <w:rFonts w:ascii="Times New Roman" w:eastAsia="MS Mincho" w:hAnsi="Times New Roman" w:cs="Times New Roman"/>
          <w:b/>
          <w:color w:val="000000"/>
          <w:sz w:val="24"/>
          <w:szCs w:val="24"/>
          <w:lang w:val="sq-AL"/>
        </w:rPr>
        <w:t>6</w:t>
      </w:r>
      <w:r w:rsidRPr="00C53A7A">
        <w:rPr>
          <w:rFonts w:ascii="Times New Roman" w:eastAsia="MS Mincho" w:hAnsi="Times New Roman" w:cs="Times New Roman"/>
          <w:b/>
          <w:color w:val="000000"/>
          <w:sz w:val="24"/>
          <w:szCs w:val="24"/>
          <w:vertAlign w:val="superscript"/>
          <w:lang w:val="sq-AL"/>
        </w:rPr>
        <w:t>h)</w:t>
      </w:r>
    </w:p>
    <w:p w14:paraId="16864BB2" w14:textId="77777777" w:rsidR="002A4314" w:rsidRPr="00C53A7A" w:rsidRDefault="002A4314" w:rsidP="004472B2">
      <w:pPr>
        <w:spacing w:after="200" w:line="240" w:lineRule="auto"/>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Në Sektorin e  Mjekësisë Familajre  ofrohen këto shërbime shëndetësore:</w:t>
      </w:r>
    </w:p>
    <w:p w14:paraId="3912B698"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 Shërbimet laboratorike dhe RTG </w:t>
      </w:r>
    </w:p>
    <w:p w14:paraId="1DF3B146"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Imunizimi – Vaksinimi</w:t>
      </w:r>
    </w:p>
    <w:p w14:paraId="28E48BEB"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 Sherbimet e triazhimit </w:t>
      </w:r>
    </w:p>
    <w:p w14:paraId="62D886C4"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Sherbimet e Stomatologjisë</w:t>
      </w:r>
    </w:p>
    <w:p w14:paraId="08A1E641" w14:textId="10B2DC97" w:rsidR="00D6579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 Sherbimet mjekësore administrative – SISH ( Sistemi i Informimit Shëndetësor ) tani </w:t>
      </w:r>
      <w:r w:rsidR="00D65794" w:rsidRPr="00C53A7A">
        <w:rPr>
          <w:rFonts w:ascii="Times New Roman" w:eastAsia="MS Mincho" w:hAnsi="Times New Roman" w:cs="Times New Roman"/>
          <w:color w:val="000000"/>
          <w:sz w:val="24"/>
          <w:szCs w:val="24"/>
          <w:lang w:val="sq-AL"/>
        </w:rPr>
        <w:t xml:space="preserve">   </w:t>
      </w:r>
      <w:r w:rsidRPr="00C53A7A">
        <w:rPr>
          <w:rFonts w:ascii="Times New Roman" w:eastAsia="MS Mincho" w:hAnsi="Times New Roman" w:cs="Times New Roman"/>
          <w:color w:val="000000"/>
          <w:sz w:val="24"/>
          <w:szCs w:val="24"/>
          <w:lang w:val="sq-AL"/>
        </w:rPr>
        <w:t xml:space="preserve">online. </w:t>
      </w:r>
    </w:p>
    <w:p w14:paraId="27B70996" w14:textId="5A0839E5"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 – Vizitat shtëpiake për të semuarit paliativ ( Të palëvizshëm )</w:t>
      </w:r>
    </w:p>
    <w:p w14:paraId="33F7870D"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-Vizitat për nëna dhe fëmijë 0-3 vjeq</w:t>
      </w:r>
    </w:p>
    <w:p w14:paraId="3A04C31B"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Shërbimet – Klasa për nëna dhe fëmijë</w:t>
      </w:r>
    </w:p>
    <w:p w14:paraId="63BDC44A" w14:textId="77777777" w:rsidR="002A4314" w:rsidRPr="00C53A7A" w:rsidRDefault="002A4314" w:rsidP="004472B2">
      <w:pPr>
        <w:spacing w:after="200" w:line="240" w:lineRule="auto"/>
        <w:ind w:left="720"/>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 Këshillimorja për sëmundje kronike jo – ngjitëse </w:t>
      </w:r>
    </w:p>
    <w:p w14:paraId="022030CA" w14:textId="77777777" w:rsidR="002A4314" w:rsidRPr="00C53A7A" w:rsidRDefault="002A4314" w:rsidP="004472B2">
      <w:pPr>
        <w:spacing w:after="200" w:line="276" w:lineRule="auto"/>
        <w:ind w:left="720"/>
        <w:contextualSpacing/>
        <w:rPr>
          <w:rFonts w:ascii="Times New Roman" w:eastAsia="MS Mincho" w:hAnsi="Times New Roman" w:cs="Times New Roman"/>
          <w:color w:val="000000"/>
          <w:sz w:val="24"/>
          <w:szCs w:val="24"/>
          <w:lang w:val="sq-AL"/>
        </w:rPr>
      </w:pPr>
    </w:p>
    <w:tbl>
      <w:tblPr>
        <w:tblW w:w="8906" w:type="dxa"/>
        <w:tblInd w:w="-5" w:type="dxa"/>
        <w:tblLook w:val="04A0" w:firstRow="1" w:lastRow="0" w:firstColumn="1" w:lastColumn="0" w:noHBand="0" w:noVBand="1"/>
      </w:tblPr>
      <w:tblGrid>
        <w:gridCol w:w="1573"/>
        <w:gridCol w:w="2030"/>
        <w:gridCol w:w="1464"/>
        <w:gridCol w:w="1683"/>
        <w:gridCol w:w="2156"/>
      </w:tblGrid>
      <w:tr w:rsidR="002A4314" w:rsidRPr="00C53A7A" w14:paraId="5B7B00E4" w14:textId="77777777" w:rsidTr="00D65794">
        <w:trPr>
          <w:trHeight w:val="70"/>
        </w:trPr>
        <w:tc>
          <w:tcPr>
            <w:tcW w:w="1573" w:type="dxa"/>
            <w:tcBorders>
              <w:top w:val="single" w:sz="4" w:space="0" w:color="auto"/>
              <w:left w:val="single" w:sz="4" w:space="0" w:color="auto"/>
              <w:bottom w:val="single" w:sz="4" w:space="0" w:color="auto"/>
              <w:right w:val="single" w:sz="4" w:space="0" w:color="auto"/>
            </w:tcBorders>
            <w:vAlign w:val="center"/>
          </w:tcPr>
          <w:p w14:paraId="27FC6A0F" w14:textId="77777777"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Muajt</w:t>
            </w:r>
          </w:p>
        </w:tc>
        <w:tc>
          <w:tcPr>
            <w:tcW w:w="3494" w:type="dxa"/>
            <w:gridSpan w:val="2"/>
            <w:tcBorders>
              <w:top w:val="single" w:sz="4" w:space="0" w:color="auto"/>
              <w:left w:val="single" w:sz="4" w:space="0" w:color="auto"/>
              <w:bottom w:val="single" w:sz="4" w:space="0" w:color="auto"/>
              <w:right w:val="single" w:sz="4" w:space="0" w:color="auto"/>
            </w:tcBorders>
            <w:vAlign w:val="center"/>
          </w:tcPr>
          <w:p w14:paraId="4592A370" w14:textId="31C601AE"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Kartoteka</w:t>
            </w:r>
          </w:p>
        </w:tc>
        <w:tc>
          <w:tcPr>
            <w:tcW w:w="3839" w:type="dxa"/>
            <w:gridSpan w:val="2"/>
            <w:tcBorders>
              <w:top w:val="single" w:sz="4" w:space="0" w:color="auto"/>
              <w:left w:val="single" w:sz="4" w:space="0" w:color="auto"/>
              <w:bottom w:val="single" w:sz="4" w:space="0" w:color="auto"/>
              <w:right w:val="single" w:sz="4" w:space="0" w:color="auto"/>
            </w:tcBorders>
            <w:vAlign w:val="center"/>
          </w:tcPr>
          <w:p w14:paraId="2594E0A6" w14:textId="02948B68"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Intervenime</w:t>
            </w:r>
          </w:p>
        </w:tc>
      </w:tr>
      <w:tr w:rsidR="002A4314" w:rsidRPr="00C53A7A" w14:paraId="2AFEB1E2" w14:textId="77777777" w:rsidTr="00D65794">
        <w:trPr>
          <w:trHeight w:val="188"/>
        </w:trPr>
        <w:tc>
          <w:tcPr>
            <w:tcW w:w="1573" w:type="dxa"/>
            <w:tcBorders>
              <w:top w:val="single" w:sz="4" w:space="0" w:color="auto"/>
              <w:left w:val="single" w:sz="4" w:space="0" w:color="auto"/>
              <w:bottom w:val="single" w:sz="4" w:space="0" w:color="auto"/>
              <w:right w:val="single" w:sz="4" w:space="0" w:color="auto"/>
            </w:tcBorders>
          </w:tcPr>
          <w:p w14:paraId="18DE1AB3" w14:textId="17B4D872"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c>
          <w:tcPr>
            <w:tcW w:w="2030" w:type="dxa"/>
            <w:tcBorders>
              <w:top w:val="single" w:sz="4" w:space="0" w:color="auto"/>
              <w:left w:val="single" w:sz="4" w:space="0" w:color="auto"/>
              <w:bottom w:val="single" w:sz="4" w:space="0" w:color="auto"/>
              <w:right w:val="single" w:sz="4" w:space="0" w:color="auto"/>
            </w:tcBorders>
            <w:vAlign w:val="center"/>
          </w:tcPr>
          <w:p w14:paraId="1BB2FFC6" w14:textId="0FE041B8"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1464" w:type="dxa"/>
            <w:tcBorders>
              <w:top w:val="single" w:sz="4" w:space="0" w:color="auto"/>
              <w:left w:val="single" w:sz="4" w:space="0" w:color="auto"/>
              <w:bottom w:val="single" w:sz="4" w:space="0" w:color="auto"/>
              <w:right w:val="single" w:sz="4" w:space="0" w:color="auto"/>
            </w:tcBorders>
            <w:vAlign w:val="center"/>
          </w:tcPr>
          <w:p w14:paraId="3D0B11FE" w14:textId="2945F215"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c>
          <w:tcPr>
            <w:tcW w:w="1683" w:type="dxa"/>
            <w:tcBorders>
              <w:top w:val="single" w:sz="4" w:space="0" w:color="auto"/>
              <w:left w:val="single" w:sz="4" w:space="0" w:color="auto"/>
              <w:bottom w:val="single" w:sz="4" w:space="0" w:color="auto"/>
              <w:right w:val="single" w:sz="4" w:space="0" w:color="auto"/>
            </w:tcBorders>
            <w:vAlign w:val="center"/>
          </w:tcPr>
          <w:p w14:paraId="6CBE068D" w14:textId="77777777"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2156" w:type="dxa"/>
            <w:tcBorders>
              <w:top w:val="single" w:sz="4" w:space="0" w:color="auto"/>
              <w:left w:val="single" w:sz="4" w:space="0" w:color="auto"/>
              <w:bottom w:val="single" w:sz="4" w:space="0" w:color="auto"/>
              <w:right w:val="single" w:sz="4" w:space="0" w:color="auto"/>
            </w:tcBorders>
            <w:vAlign w:val="center"/>
          </w:tcPr>
          <w:p w14:paraId="510E41CA" w14:textId="77777777"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r>
      <w:tr w:rsidR="002A4314" w:rsidRPr="00C53A7A" w14:paraId="340F247F" w14:textId="77777777" w:rsidTr="00D65794">
        <w:trPr>
          <w:trHeight w:val="282"/>
        </w:trPr>
        <w:tc>
          <w:tcPr>
            <w:tcW w:w="1573" w:type="dxa"/>
            <w:tcBorders>
              <w:top w:val="single" w:sz="4" w:space="0" w:color="auto"/>
              <w:left w:val="single" w:sz="4" w:space="0" w:color="auto"/>
              <w:bottom w:val="single" w:sz="4" w:space="0" w:color="auto"/>
              <w:right w:val="single" w:sz="4" w:space="0" w:color="auto"/>
            </w:tcBorders>
          </w:tcPr>
          <w:p w14:paraId="07FAFA3B" w14:textId="7B64D8FB"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Janar</w:t>
            </w:r>
          </w:p>
        </w:tc>
        <w:tc>
          <w:tcPr>
            <w:tcW w:w="2030" w:type="dxa"/>
            <w:tcBorders>
              <w:top w:val="single" w:sz="4" w:space="0" w:color="auto"/>
              <w:left w:val="single" w:sz="4" w:space="0" w:color="auto"/>
              <w:bottom w:val="single" w:sz="4" w:space="0" w:color="auto"/>
              <w:right w:val="single" w:sz="4" w:space="0" w:color="auto"/>
            </w:tcBorders>
            <w:vAlign w:val="center"/>
          </w:tcPr>
          <w:p w14:paraId="425E55B7" w14:textId="66E50EB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3182</w:t>
            </w:r>
          </w:p>
        </w:tc>
        <w:tc>
          <w:tcPr>
            <w:tcW w:w="1464" w:type="dxa"/>
            <w:tcBorders>
              <w:top w:val="single" w:sz="4" w:space="0" w:color="auto"/>
              <w:left w:val="single" w:sz="4" w:space="0" w:color="auto"/>
              <w:bottom w:val="single" w:sz="4" w:space="0" w:color="auto"/>
              <w:right w:val="single" w:sz="4" w:space="0" w:color="auto"/>
            </w:tcBorders>
            <w:vAlign w:val="center"/>
          </w:tcPr>
          <w:p w14:paraId="380B34BC" w14:textId="7C72744B"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1870</w:t>
            </w:r>
          </w:p>
        </w:tc>
        <w:tc>
          <w:tcPr>
            <w:tcW w:w="1683" w:type="dxa"/>
            <w:tcBorders>
              <w:top w:val="single" w:sz="4" w:space="0" w:color="auto"/>
              <w:left w:val="single" w:sz="4" w:space="0" w:color="auto"/>
              <w:bottom w:val="single" w:sz="4" w:space="0" w:color="auto"/>
              <w:right w:val="single" w:sz="4" w:space="0" w:color="auto"/>
            </w:tcBorders>
            <w:vAlign w:val="center"/>
          </w:tcPr>
          <w:p w14:paraId="20F2CF50" w14:textId="4DE45E13"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2123</w:t>
            </w:r>
          </w:p>
        </w:tc>
        <w:tc>
          <w:tcPr>
            <w:tcW w:w="2156" w:type="dxa"/>
            <w:tcBorders>
              <w:top w:val="single" w:sz="4" w:space="0" w:color="auto"/>
              <w:left w:val="single" w:sz="4" w:space="0" w:color="auto"/>
              <w:bottom w:val="single" w:sz="4" w:space="0" w:color="auto"/>
              <w:right w:val="single" w:sz="4" w:space="0" w:color="auto"/>
            </w:tcBorders>
            <w:vAlign w:val="center"/>
          </w:tcPr>
          <w:p w14:paraId="1E0800B0" w14:textId="4CF9F06B"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b/>
                <w:color w:val="000000"/>
                <w:sz w:val="24"/>
                <w:szCs w:val="24"/>
                <w:lang w:val="sq-AL"/>
              </w:rPr>
              <w:t>1160</w:t>
            </w:r>
          </w:p>
        </w:tc>
      </w:tr>
      <w:tr w:rsidR="002A4314" w:rsidRPr="00C53A7A" w14:paraId="2D9F30D1" w14:textId="77777777" w:rsidTr="00D65794">
        <w:trPr>
          <w:trHeight w:val="282"/>
        </w:trPr>
        <w:tc>
          <w:tcPr>
            <w:tcW w:w="1573" w:type="dxa"/>
            <w:tcBorders>
              <w:top w:val="single" w:sz="4" w:space="0" w:color="auto"/>
              <w:left w:val="single" w:sz="4" w:space="0" w:color="auto"/>
              <w:bottom w:val="single" w:sz="4" w:space="0" w:color="auto"/>
              <w:right w:val="single" w:sz="4" w:space="0" w:color="auto"/>
            </w:tcBorders>
          </w:tcPr>
          <w:p w14:paraId="43F7FDB2" w14:textId="2B8919D4"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Shkurt</w:t>
            </w:r>
          </w:p>
        </w:tc>
        <w:tc>
          <w:tcPr>
            <w:tcW w:w="2030" w:type="dxa"/>
            <w:tcBorders>
              <w:top w:val="single" w:sz="4" w:space="0" w:color="auto"/>
              <w:left w:val="single" w:sz="4" w:space="0" w:color="auto"/>
              <w:bottom w:val="single" w:sz="4" w:space="0" w:color="auto"/>
              <w:right w:val="single" w:sz="4" w:space="0" w:color="auto"/>
            </w:tcBorders>
            <w:vAlign w:val="center"/>
          </w:tcPr>
          <w:p w14:paraId="1BCC5C2D" w14:textId="45B0B581"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2402</w:t>
            </w:r>
          </w:p>
        </w:tc>
        <w:tc>
          <w:tcPr>
            <w:tcW w:w="1464" w:type="dxa"/>
            <w:tcBorders>
              <w:top w:val="single" w:sz="4" w:space="0" w:color="auto"/>
              <w:left w:val="single" w:sz="4" w:space="0" w:color="auto"/>
              <w:bottom w:val="single" w:sz="4" w:space="0" w:color="auto"/>
              <w:right w:val="single" w:sz="4" w:space="0" w:color="auto"/>
            </w:tcBorders>
            <w:vAlign w:val="center"/>
          </w:tcPr>
          <w:p w14:paraId="09F8DAE8" w14:textId="272FE763"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1688</w:t>
            </w:r>
          </w:p>
        </w:tc>
        <w:tc>
          <w:tcPr>
            <w:tcW w:w="1683" w:type="dxa"/>
            <w:tcBorders>
              <w:top w:val="single" w:sz="4" w:space="0" w:color="auto"/>
              <w:left w:val="single" w:sz="4" w:space="0" w:color="auto"/>
              <w:bottom w:val="single" w:sz="4" w:space="0" w:color="auto"/>
              <w:right w:val="single" w:sz="4" w:space="0" w:color="auto"/>
            </w:tcBorders>
            <w:vAlign w:val="center"/>
          </w:tcPr>
          <w:p w14:paraId="2AF29E5F" w14:textId="73CC8C6A"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1808</w:t>
            </w:r>
          </w:p>
        </w:tc>
        <w:tc>
          <w:tcPr>
            <w:tcW w:w="2156" w:type="dxa"/>
            <w:tcBorders>
              <w:top w:val="single" w:sz="4" w:space="0" w:color="auto"/>
              <w:left w:val="single" w:sz="4" w:space="0" w:color="auto"/>
              <w:bottom w:val="single" w:sz="4" w:space="0" w:color="auto"/>
              <w:right w:val="single" w:sz="4" w:space="0" w:color="auto"/>
            </w:tcBorders>
            <w:vAlign w:val="center"/>
          </w:tcPr>
          <w:p w14:paraId="38B25CCF" w14:textId="0933BB58"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967</w:t>
            </w:r>
          </w:p>
        </w:tc>
      </w:tr>
      <w:tr w:rsidR="002A4314" w:rsidRPr="00C53A7A" w14:paraId="3B2FA609" w14:textId="77777777" w:rsidTr="00D65794">
        <w:trPr>
          <w:trHeight w:val="272"/>
        </w:trPr>
        <w:tc>
          <w:tcPr>
            <w:tcW w:w="1573" w:type="dxa"/>
            <w:tcBorders>
              <w:top w:val="single" w:sz="4" w:space="0" w:color="auto"/>
              <w:left w:val="single" w:sz="4" w:space="0" w:color="auto"/>
              <w:bottom w:val="single" w:sz="4" w:space="0" w:color="auto"/>
              <w:right w:val="single" w:sz="4" w:space="0" w:color="auto"/>
            </w:tcBorders>
          </w:tcPr>
          <w:p w14:paraId="4F207D91"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Mars</w:t>
            </w:r>
          </w:p>
        </w:tc>
        <w:tc>
          <w:tcPr>
            <w:tcW w:w="2030" w:type="dxa"/>
            <w:tcBorders>
              <w:top w:val="single" w:sz="4" w:space="0" w:color="auto"/>
              <w:left w:val="single" w:sz="4" w:space="0" w:color="auto"/>
              <w:bottom w:val="single" w:sz="4" w:space="0" w:color="auto"/>
              <w:right w:val="single" w:sz="4" w:space="0" w:color="auto"/>
            </w:tcBorders>
            <w:vAlign w:val="center"/>
          </w:tcPr>
          <w:p w14:paraId="2C7E13FF" w14:textId="20A6C3C3"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2120</w:t>
            </w:r>
          </w:p>
        </w:tc>
        <w:tc>
          <w:tcPr>
            <w:tcW w:w="1464" w:type="dxa"/>
            <w:tcBorders>
              <w:top w:val="single" w:sz="4" w:space="0" w:color="auto"/>
              <w:left w:val="single" w:sz="4" w:space="0" w:color="auto"/>
              <w:bottom w:val="single" w:sz="4" w:space="0" w:color="auto"/>
              <w:right w:val="single" w:sz="4" w:space="0" w:color="auto"/>
            </w:tcBorders>
            <w:vAlign w:val="center"/>
          </w:tcPr>
          <w:p w14:paraId="7BD1DBD3" w14:textId="38B0CA6F"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1729</w:t>
            </w:r>
          </w:p>
        </w:tc>
        <w:tc>
          <w:tcPr>
            <w:tcW w:w="1683" w:type="dxa"/>
            <w:tcBorders>
              <w:top w:val="single" w:sz="4" w:space="0" w:color="auto"/>
              <w:left w:val="single" w:sz="4" w:space="0" w:color="auto"/>
              <w:bottom w:val="single" w:sz="4" w:space="0" w:color="auto"/>
              <w:right w:val="single" w:sz="4" w:space="0" w:color="auto"/>
            </w:tcBorders>
            <w:vAlign w:val="center"/>
          </w:tcPr>
          <w:p w14:paraId="3CEB24B7"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1394</w:t>
            </w:r>
          </w:p>
        </w:tc>
        <w:tc>
          <w:tcPr>
            <w:tcW w:w="2156" w:type="dxa"/>
            <w:tcBorders>
              <w:top w:val="single" w:sz="4" w:space="0" w:color="auto"/>
              <w:left w:val="single" w:sz="4" w:space="0" w:color="auto"/>
              <w:bottom w:val="single" w:sz="4" w:space="0" w:color="auto"/>
              <w:right w:val="single" w:sz="4" w:space="0" w:color="auto"/>
            </w:tcBorders>
            <w:vAlign w:val="center"/>
          </w:tcPr>
          <w:p w14:paraId="23EC4C16"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885</w:t>
            </w:r>
          </w:p>
        </w:tc>
      </w:tr>
      <w:tr w:rsidR="002A4314" w:rsidRPr="00C53A7A" w14:paraId="51908CBE" w14:textId="77777777" w:rsidTr="00D65794">
        <w:trPr>
          <w:trHeight w:val="272"/>
        </w:trPr>
        <w:tc>
          <w:tcPr>
            <w:tcW w:w="1573" w:type="dxa"/>
            <w:tcBorders>
              <w:top w:val="single" w:sz="4" w:space="0" w:color="auto"/>
              <w:left w:val="single" w:sz="4" w:space="0" w:color="auto"/>
              <w:bottom w:val="single" w:sz="4" w:space="0" w:color="auto"/>
              <w:right w:val="single" w:sz="4" w:space="0" w:color="auto"/>
            </w:tcBorders>
          </w:tcPr>
          <w:p w14:paraId="2E016A08" w14:textId="7152DFCF"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Prill</w:t>
            </w:r>
          </w:p>
        </w:tc>
        <w:tc>
          <w:tcPr>
            <w:tcW w:w="2030" w:type="dxa"/>
            <w:tcBorders>
              <w:top w:val="single" w:sz="4" w:space="0" w:color="auto"/>
              <w:left w:val="single" w:sz="4" w:space="0" w:color="auto"/>
              <w:bottom w:val="single" w:sz="4" w:space="0" w:color="auto"/>
              <w:right w:val="single" w:sz="4" w:space="0" w:color="auto"/>
            </w:tcBorders>
            <w:vAlign w:val="center"/>
          </w:tcPr>
          <w:p w14:paraId="074D88AE" w14:textId="13610016"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2128</w:t>
            </w:r>
          </w:p>
        </w:tc>
        <w:tc>
          <w:tcPr>
            <w:tcW w:w="1464" w:type="dxa"/>
            <w:tcBorders>
              <w:top w:val="single" w:sz="4" w:space="0" w:color="auto"/>
              <w:left w:val="single" w:sz="4" w:space="0" w:color="auto"/>
              <w:bottom w:val="single" w:sz="4" w:space="0" w:color="auto"/>
              <w:right w:val="single" w:sz="4" w:space="0" w:color="auto"/>
            </w:tcBorders>
            <w:vAlign w:val="center"/>
          </w:tcPr>
          <w:p w14:paraId="44813189" w14:textId="0B4D1773"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2108</w:t>
            </w:r>
          </w:p>
        </w:tc>
        <w:tc>
          <w:tcPr>
            <w:tcW w:w="1683" w:type="dxa"/>
            <w:tcBorders>
              <w:top w:val="single" w:sz="4" w:space="0" w:color="auto"/>
              <w:left w:val="single" w:sz="4" w:space="0" w:color="auto"/>
              <w:bottom w:val="single" w:sz="4" w:space="0" w:color="auto"/>
              <w:right w:val="single" w:sz="4" w:space="0" w:color="auto"/>
            </w:tcBorders>
            <w:vAlign w:val="center"/>
          </w:tcPr>
          <w:p w14:paraId="2B5622B2"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2492</w:t>
            </w:r>
          </w:p>
        </w:tc>
        <w:tc>
          <w:tcPr>
            <w:tcW w:w="2156" w:type="dxa"/>
            <w:tcBorders>
              <w:top w:val="single" w:sz="4" w:space="0" w:color="auto"/>
              <w:left w:val="single" w:sz="4" w:space="0" w:color="auto"/>
              <w:bottom w:val="single" w:sz="4" w:space="0" w:color="auto"/>
              <w:right w:val="single" w:sz="4" w:space="0" w:color="auto"/>
            </w:tcBorders>
            <w:vAlign w:val="center"/>
          </w:tcPr>
          <w:p w14:paraId="227DDCE9"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1094</w:t>
            </w:r>
          </w:p>
        </w:tc>
      </w:tr>
      <w:tr w:rsidR="002A4314" w:rsidRPr="00C53A7A" w14:paraId="5D1AFAAE" w14:textId="77777777" w:rsidTr="00D65794">
        <w:trPr>
          <w:trHeight w:val="272"/>
        </w:trPr>
        <w:tc>
          <w:tcPr>
            <w:tcW w:w="1573" w:type="dxa"/>
            <w:tcBorders>
              <w:top w:val="single" w:sz="4" w:space="0" w:color="auto"/>
              <w:left w:val="single" w:sz="4" w:space="0" w:color="auto"/>
              <w:bottom w:val="single" w:sz="4" w:space="0" w:color="auto"/>
              <w:right w:val="single" w:sz="4" w:space="0" w:color="auto"/>
            </w:tcBorders>
          </w:tcPr>
          <w:p w14:paraId="31743469" w14:textId="278946E2"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Maj</w:t>
            </w:r>
          </w:p>
        </w:tc>
        <w:tc>
          <w:tcPr>
            <w:tcW w:w="2030" w:type="dxa"/>
            <w:tcBorders>
              <w:top w:val="single" w:sz="4" w:space="0" w:color="auto"/>
              <w:left w:val="single" w:sz="4" w:space="0" w:color="auto"/>
              <w:bottom w:val="single" w:sz="4" w:space="0" w:color="auto"/>
              <w:right w:val="single" w:sz="4" w:space="0" w:color="auto"/>
            </w:tcBorders>
            <w:vAlign w:val="center"/>
          </w:tcPr>
          <w:p w14:paraId="520B5C63" w14:textId="5871171B"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2062</w:t>
            </w:r>
          </w:p>
        </w:tc>
        <w:tc>
          <w:tcPr>
            <w:tcW w:w="1464" w:type="dxa"/>
            <w:tcBorders>
              <w:top w:val="single" w:sz="4" w:space="0" w:color="auto"/>
              <w:left w:val="single" w:sz="4" w:space="0" w:color="auto"/>
              <w:bottom w:val="single" w:sz="4" w:space="0" w:color="auto"/>
              <w:right w:val="single" w:sz="4" w:space="0" w:color="auto"/>
            </w:tcBorders>
            <w:vAlign w:val="center"/>
          </w:tcPr>
          <w:p w14:paraId="18E41D4E" w14:textId="059039D5"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2096</w:t>
            </w:r>
          </w:p>
        </w:tc>
        <w:tc>
          <w:tcPr>
            <w:tcW w:w="1683" w:type="dxa"/>
            <w:tcBorders>
              <w:top w:val="single" w:sz="4" w:space="0" w:color="auto"/>
              <w:left w:val="single" w:sz="4" w:space="0" w:color="auto"/>
              <w:bottom w:val="single" w:sz="4" w:space="0" w:color="auto"/>
              <w:right w:val="single" w:sz="4" w:space="0" w:color="auto"/>
            </w:tcBorders>
            <w:vAlign w:val="center"/>
          </w:tcPr>
          <w:p w14:paraId="0244FCED"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1674</w:t>
            </w:r>
          </w:p>
        </w:tc>
        <w:tc>
          <w:tcPr>
            <w:tcW w:w="2156" w:type="dxa"/>
            <w:tcBorders>
              <w:top w:val="single" w:sz="4" w:space="0" w:color="auto"/>
              <w:left w:val="single" w:sz="4" w:space="0" w:color="auto"/>
              <w:bottom w:val="single" w:sz="4" w:space="0" w:color="auto"/>
              <w:right w:val="single" w:sz="4" w:space="0" w:color="auto"/>
            </w:tcBorders>
            <w:vAlign w:val="center"/>
          </w:tcPr>
          <w:p w14:paraId="2BA7BD6E" w14:textId="77777777"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1024</w:t>
            </w:r>
          </w:p>
        </w:tc>
      </w:tr>
      <w:tr w:rsidR="002A4314" w:rsidRPr="00C53A7A" w14:paraId="5376BE53" w14:textId="77777777" w:rsidTr="00D65794">
        <w:trPr>
          <w:trHeight w:val="272"/>
        </w:trPr>
        <w:tc>
          <w:tcPr>
            <w:tcW w:w="1573" w:type="dxa"/>
            <w:tcBorders>
              <w:top w:val="single" w:sz="4" w:space="0" w:color="auto"/>
              <w:left w:val="single" w:sz="4" w:space="0" w:color="auto"/>
              <w:bottom w:val="single" w:sz="4" w:space="0" w:color="auto"/>
              <w:right w:val="single" w:sz="4" w:space="0" w:color="auto"/>
            </w:tcBorders>
          </w:tcPr>
          <w:p w14:paraId="6F0FCE42" w14:textId="09075DC0"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Qershor</w:t>
            </w:r>
          </w:p>
        </w:tc>
        <w:tc>
          <w:tcPr>
            <w:tcW w:w="2030" w:type="dxa"/>
            <w:tcBorders>
              <w:top w:val="single" w:sz="4" w:space="0" w:color="auto"/>
              <w:left w:val="single" w:sz="4" w:space="0" w:color="auto"/>
              <w:bottom w:val="single" w:sz="4" w:space="0" w:color="auto"/>
              <w:right w:val="single" w:sz="4" w:space="0" w:color="auto"/>
            </w:tcBorders>
            <w:vAlign w:val="center"/>
          </w:tcPr>
          <w:p w14:paraId="4C68AD24" w14:textId="7AA43928"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2091</w:t>
            </w:r>
          </w:p>
        </w:tc>
        <w:tc>
          <w:tcPr>
            <w:tcW w:w="1464" w:type="dxa"/>
            <w:tcBorders>
              <w:top w:val="single" w:sz="4" w:space="0" w:color="auto"/>
              <w:left w:val="single" w:sz="4" w:space="0" w:color="auto"/>
              <w:bottom w:val="single" w:sz="4" w:space="0" w:color="auto"/>
              <w:right w:val="single" w:sz="4" w:space="0" w:color="auto"/>
            </w:tcBorders>
            <w:vAlign w:val="center"/>
          </w:tcPr>
          <w:p w14:paraId="66C71EF5" w14:textId="0931AC65"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2019</w:t>
            </w:r>
          </w:p>
        </w:tc>
        <w:tc>
          <w:tcPr>
            <w:tcW w:w="1683" w:type="dxa"/>
            <w:tcBorders>
              <w:top w:val="single" w:sz="4" w:space="0" w:color="auto"/>
              <w:left w:val="single" w:sz="4" w:space="0" w:color="auto"/>
              <w:bottom w:val="single" w:sz="4" w:space="0" w:color="auto"/>
              <w:right w:val="single" w:sz="4" w:space="0" w:color="auto"/>
            </w:tcBorders>
            <w:vAlign w:val="center"/>
          </w:tcPr>
          <w:p w14:paraId="7FFB97E2" w14:textId="51AF51B8"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1126</w:t>
            </w:r>
          </w:p>
        </w:tc>
        <w:tc>
          <w:tcPr>
            <w:tcW w:w="2156" w:type="dxa"/>
            <w:tcBorders>
              <w:top w:val="single" w:sz="4" w:space="0" w:color="auto"/>
              <w:left w:val="single" w:sz="4" w:space="0" w:color="auto"/>
              <w:bottom w:val="single" w:sz="4" w:space="0" w:color="auto"/>
              <w:right w:val="single" w:sz="4" w:space="0" w:color="auto"/>
            </w:tcBorders>
            <w:vAlign w:val="center"/>
          </w:tcPr>
          <w:p w14:paraId="71FEB51B" w14:textId="4DDECE12" w:rsidR="002A4314" w:rsidRPr="00C53A7A" w:rsidRDefault="002A4314" w:rsidP="004472B2">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1003</w:t>
            </w:r>
          </w:p>
        </w:tc>
      </w:tr>
      <w:tr w:rsidR="002A4314" w:rsidRPr="00C53A7A" w14:paraId="4C11A23F" w14:textId="77777777" w:rsidTr="00D65794">
        <w:trPr>
          <w:trHeight w:val="282"/>
        </w:trPr>
        <w:tc>
          <w:tcPr>
            <w:tcW w:w="1573" w:type="dxa"/>
            <w:tcBorders>
              <w:top w:val="single" w:sz="4" w:space="0" w:color="auto"/>
              <w:left w:val="single" w:sz="4" w:space="0" w:color="auto"/>
              <w:bottom w:val="single" w:sz="4" w:space="0" w:color="auto"/>
              <w:right w:val="single" w:sz="4" w:space="0" w:color="auto"/>
            </w:tcBorders>
          </w:tcPr>
          <w:p w14:paraId="0D705730" w14:textId="77777777"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Totali</w:t>
            </w:r>
          </w:p>
        </w:tc>
        <w:tc>
          <w:tcPr>
            <w:tcW w:w="2030" w:type="dxa"/>
            <w:tcBorders>
              <w:top w:val="single" w:sz="4" w:space="0" w:color="auto"/>
              <w:left w:val="single" w:sz="4" w:space="0" w:color="auto"/>
              <w:bottom w:val="single" w:sz="4" w:space="0" w:color="auto"/>
              <w:right w:val="single" w:sz="4" w:space="0" w:color="auto"/>
            </w:tcBorders>
            <w:vAlign w:val="center"/>
          </w:tcPr>
          <w:p w14:paraId="29CD8888" w14:textId="7794544A"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13.985</w:t>
            </w:r>
          </w:p>
        </w:tc>
        <w:tc>
          <w:tcPr>
            <w:tcW w:w="1464" w:type="dxa"/>
            <w:tcBorders>
              <w:top w:val="single" w:sz="4" w:space="0" w:color="auto"/>
              <w:left w:val="single" w:sz="4" w:space="0" w:color="auto"/>
              <w:bottom w:val="single" w:sz="4" w:space="0" w:color="auto"/>
              <w:right w:val="single" w:sz="4" w:space="0" w:color="auto"/>
            </w:tcBorders>
            <w:vAlign w:val="center"/>
          </w:tcPr>
          <w:p w14:paraId="4CFB96CF" w14:textId="10728D3A"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11.420</w:t>
            </w:r>
          </w:p>
        </w:tc>
        <w:tc>
          <w:tcPr>
            <w:tcW w:w="1683" w:type="dxa"/>
            <w:tcBorders>
              <w:top w:val="single" w:sz="4" w:space="0" w:color="auto"/>
              <w:left w:val="single" w:sz="4" w:space="0" w:color="auto"/>
              <w:bottom w:val="single" w:sz="4" w:space="0" w:color="auto"/>
              <w:right w:val="single" w:sz="4" w:space="0" w:color="auto"/>
            </w:tcBorders>
            <w:vAlign w:val="center"/>
          </w:tcPr>
          <w:p w14:paraId="6AD54F06" w14:textId="15A0A4BE"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10.617</w:t>
            </w:r>
          </w:p>
        </w:tc>
        <w:tc>
          <w:tcPr>
            <w:tcW w:w="2156" w:type="dxa"/>
            <w:tcBorders>
              <w:top w:val="single" w:sz="4" w:space="0" w:color="auto"/>
              <w:left w:val="single" w:sz="4" w:space="0" w:color="auto"/>
              <w:bottom w:val="single" w:sz="4" w:space="0" w:color="auto"/>
              <w:right w:val="single" w:sz="4" w:space="0" w:color="auto"/>
            </w:tcBorders>
            <w:vAlign w:val="center"/>
          </w:tcPr>
          <w:p w14:paraId="1445927E" w14:textId="4EDCC91E" w:rsidR="002A4314" w:rsidRPr="00C53A7A" w:rsidRDefault="002A4314" w:rsidP="004472B2">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6133</w:t>
            </w:r>
          </w:p>
        </w:tc>
      </w:tr>
    </w:tbl>
    <w:p w14:paraId="712E2A12" w14:textId="127417A1" w:rsidR="00D65794" w:rsidRPr="00C53A7A" w:rsidRDefault="00D65794" w:rsidP="002A4314">
      <w:pPr>
        <w:spacing w:after="200" w:line="240" w:lineRule="auto"/>
        <w:contextualSpacing/>
        <w:jc w:val="both"/>
        <w:rPr>
          <w:rFonts w:ascii="Times New Roman" w:eastAsia="MS Mincho" w:hAnsi="Times New Roman" w:cs="Times New Roman"/>
          <w:b/>
          <w:sz w:val="24"/>
          <w:szCs w:val="24"/>
          <w:lang w:val="sq-AL"/>
        </w:rPr>
      </w:pPr>
    </w:p>
    <w:p w14:paraId="0ABB4526" w14:textId="77777777" w:rsidR="0007138A" w:rsidRPr="00C53A7A" w:rsidRDefault="0007138A" w:rsidP="002A4314">
      <w:pPr>
        <w:spacing w:after="200" w:line="240" w:lineRule="auto"/>
        <w:contextualSpacing/>
        <w:jc w:val="both"/>
        <w:rPr>
          <w:rFonts w:ascii="Times New Roman" w:eastAsia="MS Mincho" w:hAnsi="Times New Roman" w:cs="Times New Roman"/>
          <w:b/>
          <w:sz w:val="24"/>
          <w:szCs w:val="24"/>
          <w:lang w:val="sq-AL"/>
        </w:rPr>
      </w:pPr>
    </w:p>
    <w:p w14:paraId="62EBB8B5" w14:textId="425312DB" w:rsidR="002A4314" w:rsidRPr="00C53A7A" w:rsidRDefault="002A4314" w:rsidP="002A4314">
      <w:pPr>
        <w:spacing w:after="20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 xml:space="preserve">Kontrollat mjekësore nga mjekët e QKMF-së </w:t>
      </w:r>
      <w:r w:rsidR="00D65794" w:rsidRPr="00C53A7A">
        <w:rPr>
          <w:rFonts w:ascii="Times New Roman" w:eastAsia="MS Mincho" w:hAnsi="Times New Roman" w:cs="Times New Roman"/>
          <w:b/>
          <w:sz w:val="24"/>
          <w:szCs w:val="24"/>
          <w:lang w:val="sq-AL"/>
        </w:rPr>
        <w:t xml:space="preserve">     </w:t>
      </w:r>
      <w:r w:rsidRPr="00C53A7A">
        <w:rPr>
          <w:rFonts w:ascii="Times New Roman" w:eastAsia="MS Mincho" w:hAnsi="Times New Roman" w:cs="Times New Roman"/>
          <w:b/>
          <w:sz w:val="24"/>
          <w:szCs w:val="24"/>
          <w:lang w:val="sq-AL"/>
        </w:rPr>
        <w:t>J</w:t>
      </w:r>
      <w:r w:rsidR="00D65794" w:rsidRPr="00C53A7A">
        <w:rPr>
          <w:rFonts w:ascii="Times New Roman" w:eastAsia="MS Mincho" w:hAnsi="Times New Roman" w:cs="Times New Roman"/>
          <w:b/>
          <w:sz w:val="24"/>
          <w:szCs w:val="24"/>
          <w:lang w:val="sq-AL"/>
        </w:rPr>
        <w:t>anar</w:t>
      </w:r>
      <w:r w:rsidRPr="00C53A7A">
        <w:rPr>
          <w:rFonts w:ascii="Times New Roman" w:eastAsia="MS Mincho" w:hAnsi="Times New Roman" w:cs="Times New Roman"/>
          <w:b/>
          <w:sz w:val="24"/>
          <w:szCs w:val="24"/>
          <w:lang w:val="sq-AL"/>
        </w:rPr>
        <w:t xml:space="preserve"> -  Q</w:t>
      </w:r>
      <w:r w:rsidR="00D65794" w:rsidRPr="00C53A7A">
        <w:rPr>
          <w:rFonts w:ascii="Times New Roman" w:eastAsia="MS Mincho" w:hAnsi="Times New Roman" w:cs="Times New Roman"/>
          <w:b/>
          <w:sz w:val="24"/>
          <w:szCs w:val="24"/>
          <w:lang w:val="sq-AL"/>
        </w:rPr>
        <w:t>ershor</w:t>
      </w:r>
      <w:r w:rsidRPr="00C53A7A">
        <w:rPr>
          <w:rFonts w:ascii="Times New Roman" w:eastAsia="MS Mincho" w:hAnsi="Times New Roman" w:cs="Times New Roman"/>
          <w:b/>
          <w:sz w:val="24"/>
          <w:szCs w:val="24"/>
          <w:lang w:val="sq-AL"/>
        </w:rPr>
        <w:t xml:space="preserve"> 2026</w:t>
      </w:r>
    </w:p>
    <w:tbl>
      <w:tblPr>
        <w:tblW w:w="87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5130"/>
      </w:tblGrid>
      <w:tr w:rsidR="002A4314" w:rsidRPr="00C53A7A" w14:paraId="21FA0295" w14:textId="77777777" w:rsidTr="00D65794">
        <w:trPr>
          <w:trHeight w:val="233"/>
        </w:trPr>
        <w:tc>
          <w:tcPr>
            <w:tcW w:w="3600" w:type="dxa"/>
          </w:tcPr>
          <w:p w14:paraId="0819D784" w14:textId="77777777" w:rsidR="002A4314" w:rsidRPr="00C53A7A" w:rsidRDefault="002A4314" w:rsidP="002A4314">
            <w:pPr>
              <w:spacing w:after="0" w:line="240" w:lineRule="auto"/>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Mjeket</w:t>
            </w:r>
          </w:p>
        </w:tc>
        <w:tc>
          <w:tcPr>
            <w:tcW w:w="5130" w:type="dxa"/>
          </w:tcPr>
          <w:p w14:paraId="626D9BAC" w14:textId="77777777" w:rsidR="002A4314" w:rsidRPr="00C53A7A" w:rsidRDefault="002A4314" w:rsidP="002A4314">
            <w:pPr>
              <w:spacing w:after="0" w:line="240" w:lineRule="auto"/>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 xml:space="preserve">Nr. kontrollave mjekësore </w:t>
            </w:r>
          </w:p>
        </w:tc>
      </w:tr>
      <w:tr w:rsidR="002A4314" w:rsidRPr="00C53A7A" w14:paraId="380D4455" w14:textId="77777777" w:rsidTr="00D65794">
        <w:trPr>
          <w:trHeight w:val="70"/>
        </w:trPr>
        <w:tc>
          <w:tcPr>
            <w:tcW w:w="3600" w:type="dxa"/>
          </w:tcPr>
          <w:p w14:paraId="0F41D397"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Dr.Bashkim Hazizi</w:t>
            </w:r>
          </w:p>
        </w:tc>
        <w:tc>
          <w:tcPr>
            <w:tcW w:w="5130" w:type="dxa"/>
          </w:tcPr>
          <w:p w14:paraId="6B5F09F1"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1298</w:t>
            </w:r>
          </w:p>
        </w:tc>
      </w:tr>
      <w:tr w:rsidR="002A4314" w:rsidRPr="00C53A7A" w14:paraId="07E928F1" w14:textId="77777777" w:rsidTr="00D65794">
        <w:trPr>
          <w:trHeight w:val="80"/>
        </w:trPr>
        <w:tc>
          <w:tcPr>
            <w:tcW w:w="3600" w:type="dxa"/>
          </w:tcPr>
          <w:p w14:paraId="70034C5D"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Dr.Dashnimi Ajvazi</w:t>
            </w:r>
          </w:p>
        </w:tc>
        <w:tc>
          <w:tcPr>
            <w:tcW w:w="5130" w:type="dxa"/>
          </w:tcPr>
          <w:p w14:paraId="499583AC"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622</w:t>
            </w:r>
          </w:p>
        </w:tc>
      </w:tr>
      <w:tr w:rsidR="002A4314" w:rsidRPr="00C53A7A" w14:paraId="3521014B" w14:textId="77777777" w:rsidTr="00D65794">
        <w:trPr>
          <w:trHeight w:val="170"/>
        </w:trPr>
        <w:tc>
          <w:tcPr>
            <w:tcW w:w="3600" w:type="dxa"/>
          </w:tcPr>
          <w:p w14:paraId="16D455A8"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Dr.Arta Drini</w:t>
            </w:r>
          </w:p>
        </w:tc>
        <w:tc>
          <w:tcPr>
            <w:tcW w:w="5130" w:type="dxa"/>
          </w:tcPr>
          <w:p w14:paraId="6AE6D908"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1550</w:t>
            </w:r>
          </w:p>
        </w:tc>
      </w:tr>
      <w:tr w:rsidR="002A4314" w:rsidRPr="00C53A7A" w14:paraId="011BC1B3" w14:textId="77777777" w:rsidTr="004472B2">
        <w:trPr>
          <w:trHeight w:val="260"/>
        </w:trPr>
        <w:tc>
          <w:tcPr>
            <w:tcW w:w="3600" w:type="dxa"/>
          </w:tcPr>
          <w:p w14:paraId="4E3B579D"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Dr.Valon  Hasallari</w:t>
            </w:r>
          </w:p>
        </w:tc>
        <w:tc>
          <w:tcPr>
            <w:tcW w:w="5130" w:type="dxa"/>
          </w:tcPr>
          <w:p w14:paraId="559CF2CF"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1616</w:t>
            </w:r>
          </w:p>
        </w:tc>
      </w:tr>
      <w:tr w:rsidR="002A4314" w:rsidRPr="00C53A7A" w14:paraId="78CF506C" w14:textId="77777777" w:rsidTr="004472B2">
        <w:trPr>
          <w:trHeight w:val="152"/>
        </w:trPr>
        <w:tc>
          <w:tcPr>
            <w:tcW w:w="3600" w:type="dxa"/>
          </w:tcPr>
          <w:p w14:paraId="20E2A2FB"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Dr. Dardan Shaqiri </w:t>
            </w:r>
          </w:p>
        </w:tc>
        <w:tc>
          <w:tcPr>
            <w:tcW w:w="5130" w:type="dxa"/>
          </w:tcPr>
          <w:p w14:paraId="31933E71"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1592</w:t>
            </w:r>
          </w:p>
        </w:tc>
      </w:tr>
      <w:tr w:rsidR="002A4314" w:rsidRPr="00C53A7A" w14:paraId="6168A204" w14:textId="77777777" w:rsidTr="00D65794">
        <w:trPr>
          <w:trHeight w:val="58"/>
        </w:trPr>
        <w:tc>
          <w:tcPr>
            <w:tcW w:w="3600" w:type="dxa"/>
          </w:tcPr>
          <w:p w14:paraId="444D3FD9"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Dr.Leutrim Zeqiri </w:t>
            </w:r>
          </w:p>
        </w:tc>
        <w:tc>
          <w:tcPr>
            <w:tcW w:w="5130" w:type="dxa"/>
          </w:tcPr>
          <w:p w14:paraId="62974CC2"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616</w:t>
            </w:r>
          </w:p>
        </w:tc>
      </w:tr>
      <w:tr w:rsidR="002A4314" w:rsidRPr="00C53A7A" w14:paraId="79B9A2BA" w14:textId="77777777" w:rsidTr="00D65794">
        <w:trPr>
          <w:trHeight w:val="58"/>
        </w:trPr>
        <w:tc>
          <w:tcPr>
            <w:tcW w:w="3600" w:type="dxa"/>
          </w:tcPr>
          <w:p w14:paraId="061C50BE"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Dr.Besmira Daci </w:t>
            </w:r>
          </w:p>
        </w:tc>
        <w:tc>
          <w:tcPr>
            <w:tcW w:w="5130" w:type="dxa"/>
          </w:tcPr>
          <w:p w14:paraId="075241F9"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3024</w:t>
            </w:r>
          </w:p>
        </w:tc>
      </w:tr>
      <w:tr w:rsidR="002A4314" w:rsidRPr="00C53A7A" w14:paraId="64B25CE0" w14:textId="77777777" w:rsidTr="00D65794">
        <w:trPr>
          <w:trHeight w:val="58"/>
        </w:trPr>
        <w:tc>
          <w:tcPr>
            <w:tcW w:w="3600" w:type="dxa"/>
          </w:tcPr>
          <w:p w14:paraId="61A4BF64" w14:textId="77777777"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Dr.Viola Sopa </w:t>
            </w:r>
          </w:p>
        </w:tc>
        <w:tc>
          <w:tcPr>
            <w:tcW w:w="5130" w:type="dxa"/>
          </w:tcPr>
          <w:p w14:paraId="084F490E"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1102</w:t>
            </w:r>
          </w:p>
        </w:tc>
      </w:tr>
      <w:tr w:rsidR="002A4314" w:rsidRPr="00C53A7A" w14:paraId="0914A209" w14:textId="77777777" w:rsidTr="00D65794">
        <w:trPr>
          <w:trHeight w:val="143"/>
        </w:trPr>
        <w:tc>
          <w:tcPr>
            <w:tcW w:w="3600" w:type="dxa"/>
          </w:tcPr>
          <w:p w14:paraId="29A1DF75" w14:textId="77777777" w:rsidR="002A4314" w:rsidRPr="00C53A7A" w:rsidRDefault="002A4314" w:rsidP="002A4314">
            <w:pPr>
              <w:spacing w:after="0" w:line="240" w:lineRule="auto"/>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Totali</w:t>
            </w:r>
          </w:p>
        </w:tc>
        <w:tc>
          <w:tcPr>
            <w:tcW w:w="5130" w:type="dxa"/>
          </w:tcPr>
          <w:p w14:paraId="42065C6D"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bookmarkStart w:id="1" w:name="_heading=h.gjdgxs" w:colFirst="0" w:colLast="0"/>
            <w:bookmarkEnd w:id="1"/>
            <w:r w:rsidRPr="00C53A7A">
              <w:rPr>
                <w:rFonts w:ascii="Times New Roman" w:eastAsia="MS Mincho" w:hAnsi="Times New Roman" w:cs="Times New Roman"/>
                <w:b/>
                <w:color w:val="000000"/>
                <w:sz w:val="24"/>
                <w:szCs w:val="24"/>
                <w:lang w:val="sq-AL"/>
              </w:rPr>
              <w:t>11.420</w:t>
            </w:r>
          </w:p>
        </w:tc>
      </w:tr>
    </w:tbl>
    <w:p w14:paraId="7798DDFA" w14:textId="77777777" w:rsidR="002A4314" w:rsidRPr="00C53A7A" w:rsidRDefault="002A4314"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46678195" w14:textId="77777777" w:rsidR="0007138A" w:rsidRPr="00C53A7A" w:rsidRDefault="0007138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20EEF4D8" w14:textId="77777777" w:rsidR="0007138A" w:rsidRPr="00C53A7A" w:rsidRDefault="0007138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0027D070" w14:textId="77777777" w:rsidR="0007138A" w:rsidRPr="00C53A7A" w:rsidRDefault="0007138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43E9E7AA" w14:textId="77777777" w:rsidR="00FD156A" w:rsidRPr="00C53A7A" w:rsidRDefault="00FD156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02BBAEF5" w14:textId="77777777" w:rsidR="00FD156A" w:rsidRPr="00C53A7A" w:rsidRDefault="00FD156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58E55D41" w14:textId="77777777" w:rsidR="00FD156A" w:rsidRPr="00C53A7A" w:rsidRDefault="00FD156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518D5309" w14:textId="77777777" w:rsidR="00FD156A" w:rsidRPr="00C53A7A" w:rsidRDefault="00FD156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58029F15" w14:textId="77777777" w:rsidR="00FD156A" w:rsidRPr="00C53A7A" w:rsidRDefault="00FD156A" w:rsidP="002A4314">
      <w:pPr>
        <w:spacing w:after="200" w:line="240" w:lineRule="auto"/>
        <w:contextualSpacing/>
        <w:jc w:val="both"/>
        <w:rPr>
          <w:rFonts w:ascii="Times New Roman" w:eastAsia="Times New Roman" w:hAnsi="Times New Roman" w:cs="Times New Roman"/>
          <w:b/>
          <w:color w:val="000000"/>
          <w:sz w:val="24"/>
          <w:szCs w:val="24"/>
          <w:lang w:val="sq-AL"/>
        </w:rPr>
      </w:pPr>
    </w:p>
    <w:p w14:paraId="3E88AE31" w14:textId="35B7674C" w:rsidR="002A4314" w:rsidRPr="00C53A7A" w:rsidRDefault="002A4314" w:rsidP="002A4314">
      <w:pPr>
        <w:spacing w:after="200" w:line="240" w:lineRule="auto"/>
        <w:contextualSpacing/>
        <w:jc w:val="both"/>
        <w:rPr>
          <w:rFonts w:ascii="Times New Roman" w:eastAsia="Times New Roman" w:hAnsi="Times New Roman" w:cs="Times New Roman"/>
          <w:b/>
          <w:color w:val="000000"/>
          <w:sz w:val="24"/>
          <w:szCs w:val="24"/>
          <w:lang w:val="sq-AL"/>
        </w:rPr>
      </w:pPr>
      <w:r w:rsidRPr="00C53A7A">
        <w:rPr>
          <w:rFonts w:ascii="Times New Roman" w:eastAsia="Times New Roman" w:hAnsi="Times New Roman" w:cs="Times New Roman"/>
          <w:b/>
          <w:color w:val="000000"/>
          <w:sz w:val="24"/>
          <w:szCs w:val="24"/>
          <w:lang w:val="sq-AL"/>
        </w:rPr>
        <w:t xml:space="preserve">Sektori i shëndetit publik </w:t>
      </w:r>
    </w:p>
    <w:p w14:paraId="1C8F56B5" w14:textId="77777777" w:rsidR="002A4314" w:rsidRPr="00C53A7A" w:rsidRDefault="002A4314" w:rsidP="002A4314">
      <w:pPr>
        <w:spacing w:after="0" w:line="240" w:lineRule="auto"/>
        <w:contextualSpacing/>
        <w:jc w:val="both"/>
        <w:rPr>
          <w:rFonts w:ascii="Times New Roman" w:eastAsia="Times New Roman" w:hAnsi="Times New Roman" w:cs="Times New Roman"/>
          <w:color w:val="000000"/>
          <w:sz w:val="24"/>
          <w:szCs w:val="24"/>
          <w:lang w:val="sq-AL"/>
        </w:rPr>
      </w:pPr>
      <w:r w:rsidRPr="00C53A7A">
        <w:rPr>
          <w:rFonts w:ascii="Times New Roman" w:eastAsia="Times New Roman" w:hAnsi="Times New Roman" w:cs="Times New Roman"/>
          <w:color w:val="000000"/>
          <w:sz w:val="24"/>
          <w:szCs w:val="24"/>
          <w:lang w:val="sq-AL"/>
        </w:rPr>
        <w:t xml:space="preserve">Analiza e të dhënave, sistematizimi dhe raportimi i rregullt kanë qenë objektivat e realizimit në Njësinë e Sistemit Informativ Shëndetësor (SISH) . </w:t>
      </w:r>
    </w:p>
    <w:p w14:paraId="41FE2D7A" w14:textId="77777777" w:rsidR="002A4314" w:rsidRPr="00C53A7A" w:rsidRDefault="002A4314" w:rsidP="002A4314">
      <w:pPr>
        <w:spacing w:after="0" w:line="240" w:lineRule="auto"/>
        <w:contextualSpacing/>
        <w:jc w:val="both"/>
        <w:rPr>
          <w:rFonts w:ascii="Times New Roman" w:eastAsia="Times New Roman" w:hAnsi="Times New Roman" w:cs="Times New Roman"/>
          <w:color w:val="000000"/>
          <w:sz w:val="24"/>
          <w:szCs w:val="24"/>
          <w:lang w:val="nb-NO"/>
        </w:rPr>
      </w:pPr>
      <w:r w:rsidRPr="00C53A7A">
        <w:rPr>
          <w:rFonts w:ascii="Times New Roman" w:eastAsia="Times New Roman" w:hAnsi="Times New Roman" w:cs="Times New Roman"/>
          <w:color w:val="000000"/>
          <w:sz w:val="24"/>
          <w:szCs w:val="24"/>
          <w:lang w:val="nb-NO"/>
        </w:rPr>
        <w:t>Sektori i Vaksinimit ka kryer vaksinimin e rregullt të të gjitha grupmoshave, të dy gjinive sipas kalendarit të vaksinimit. Vaksinimin  e rregullt i fëmijëve deri në moshën 19 vjeçare  (sipas kalendarit të vaksinimit) dhe  rastet e lëndimit me vaksinën Antitetanike mbi moshën 19 vjeçare si dhe vaksinimin kunder kafshimit te gjarpërit .</w:t>
      </w:r>
    </w:p>
    <w:p w14:paraId="4F238559" w14:textId="77777777" w:rsidR="002A4314" w:rsidRPr="00C53A7A" w:rsidRDefault="002A4314" w:rsidP="002A4314">
      <w:pPr>
        <w:spacing w:after="0" w:line="240" w:lineRule="auto"/>
        <w:contextualSpacing/>
        <w:jc w:val="both"/>
        <w:rPr>
          <w:rFonts w:ascii="Times New Roman" w:eastAsia="Times New Roman" w:hAnsi="Times New Roman" w:cs="Times New Roman"/>
          <w:color w:val="000000"/>
          <w:sz w:val="24"/>
          <w:szCs w:val="24"/>
          <w:lang w:val="nb-NO"/>
        </w:rPr>
      </w:pPr>
    </w:p>
    <w:tbl>
      <w:tblPr>
        <w:tblW w:w="8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1350"/>
        <w:gridCol w:w="1164"/>
        <w:gridCol w:w="1530"/>
        <w:gridCol w:w="1080"/>
      </w:tblGrid>
      <w:tr w:rsidR="002A4314" w:rsidRPr="00C53A7A" w14:paraId="59EBC45A" w14:textId="77777777" w:rsidTr="007C0BD4">
        <w:trPr>
          <w:trHeight w:val="552"/>
        </w:trPr>
        <w:tc>
          <w:tcPr>
            <w:tcW w:w="3505" w:type="dxa"/>
            <w:vAlign w:val="center"/>
          </w:tcPr>
          <w:p w14:paraId="20BF93FB" w14:textId="77777777" w:rsidR="002A4314" w:rsidRPr="00C53A7A" w:rsidRDefault="002A4314" w:rsidP="007C0BD4">
            <w:pPr>
              <w:spacing w:before="240" w:after="0" w:line="240" w:lineRule="auto"/>
              <w:ind w:left="22"/>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Muajt</w:t>
            </w:r>
          </w:p>
        </w:tc>
        <w:tc>
          <w:tcPr>
            <w:tcW w:w="2514" w:type="dxa"/>
            <w:gridSpan w:val="2"/>
            <w:vAlign w:val="center"/>
          </w:tcPr>
          <w:p w14:paraId="709CC631" w14:textId="77777777" w:rsidR="002A4314" w:rsidRPr="00C53A7A" w:rsidRDefault="002A4314" w:rsidP="007C0BD4">
            <w:pPr>
              <w:spacing w:before="240" w:after="0" w:line="240" w:lineRule="auto"/>
              <w:ind w:left="22"/>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Vaksinimi</w:t>
            </w:r>
          </w:p>
        </w:tc>
        <w:tc>
          <w:tcPr>
            <w:tcW w:w="2610" w:type="dxa"/>
            <w:gridSpan w:val="2"/>
            <w:vAlign w:val="center"/>
          </w:tcPr>
          <w:p w14:paraId="496C46FA" w14:textId="77777777" w:rsidR="002A4314" w:rsidRPr="00C53A7A" w:rsidRDefault="002A4314" w:rsidP="007C0BD4">
            <w:pPr>
              <w:spacing w:before="240" w:after="0" w:line="240" w:lineRule="auto"/>
              <w:ind w:left="22"/>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Vizitat për Nëna dhe fëmijë</w:t>
            </w:r>
          </w:p>
        </w:tc>
      </w:tr>
      <w:tr w:rsidR="002A4314" w:rsidRPr="00C53A7A" w14:paraId="42B8027D" w14:textId="77777777" w:rsidTr="007C0BD4">
        <w:trPr>
          <w:trHeight w:val="275"/>
        </w:trPr>
        <w:tc>
          <w:tcPr>
            <w:tcW w:w="3505" w:type="dxa"/>
          </w:tcPr>
          <w:p w14:paraId="44D8A13D" w14:textId="77777777" w:rsidR="002A4314" w:rsidRPr="00C53A7A" w:rsidRDefault="002A4314" w:rsidP="007C0BD4">
            <w:pPr>
              <w:spacing w:before="240" w:after="0" w:line="240" w:lineRule="auto"/>
              <w:ind w:left="22"/>
              <w:contextualSpacing/>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c>
          <w:tcPr>
            <w:tcW w:w="1350" w:type="dxa"/>
          </w:tcPr>
          <w:p w14:paraId="45AE7441" w14:textId="77777777" w:rsidR="002A4314" w:rsidRPr="00C53A7A" w:rsidRDefault="002A4314" w:rsidP="007C0BD4">
            <w:pPr>
              <w:spacing w:before="240" w:after="0" w:line="240" w:lineRule="auto"/>
              <w:ind w:left="22"/>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1164" w:type="dxa"/>
          </w:tcPr>
          <w:p w14:paraId="50AECC4F" w14:textId="77777777" w:rsidR="002A4314" w:rsidRPr="00C53A7A" w:rsidRDefault="002A4314" w:rsidP="007C0BD4">
            <w:pPr>
              <w:spacing w:before="240" w:after="0" w:line="240" w:lineRule="auto"/>
              <w:ind w:left="22"/>
              <w:contextualSpacing/>
              <w:jc w:val="right"/>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c>
          <w:tcPr>
            <w:tcW w:w="1530" w:type="dxa"/>
          </w:tcPr>
          <w:p w14:paraId="5CE0E5B6" w14:textId="77777777" w:rsidR="002A4314" w:rsidRPr="00C53A7A" w:rsidRDefault="002A4314" w:rsidP="007C0BD4">
            <w:pPr>
              <w:spacing w:before="240" w:after="0" w:line="240" w:lineRule="auto"/>
              <w:ind w:left="22"/>
              <w:contextualSpacing/>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     2025</w:t>
            </w:r>
          </w:p>
        </w:tc>
        <w:tc>
          <w:tcPr>
            <w:tcW w:w="1080" w:type="dxa"/>
          </w:tcPr>
          <w:p w14:paraId="3AD9705A" w14:textId="77777777" w:rsidR="002A4314" w:rsidRPr="00C53A7A" w:rsidRDefault="002A4314" w:rsidP="007C0BD4">
            <w:pPr>
              <w:spacing w:before="240" w:after="0" w:line="240" w:lineRule="auto"/>
              <w:ind w:left="22"/>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r>
      <w:tr w:rsidR="002A4314" w:rsidRPr="00C53A7A" w14:paraId="4FE77348" w14:textId="77777777" w:rsidTr="007C0BD4">
        <w:trPr>
          <w:trHeight w:val="278"/>
        </w:trPr>
        <w:tc>
          <w:tcPr>
            <w:tcW w:w="3505" w:type="dxa"/>
          </w:tcPr>
          <w:p w14:paraId="28444E6D" w14:textId="77777777" w:rsidR="002A4314" w:rsidRPr="00C53A7A" w:rsidRDefault="002A4314" w:rsidP="007C0BD4">
            <w:pPr>
              <w:spacing w:before="240" w:after="0" w:line="240" w:lineRule="auto"/>
              <w:ind w:left="-68"/>
              <w:contextualSpacing/>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Janar </w:t>
            </w:r>
          </w:p>
        </w:tc>
        <w:tc>
          <w:tcPr>
            <w:tcW w:w="1350" w:type="dxa"/>
          </w:tcPr>
          <w:p w14:paraId="5F817D58" w14:textId="59DDAFBB"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61</w:t>
            </w:r>
          </w:p>
        </w:tc>
        <w:tc>
          <w:tcPr>
            <w:tcW w:w="1164" w:type="dxa"/>
          </w:tcPr>
          <w:p w14:paraId="05B27955" w14:textId="28AB8608"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70</w:t>
            </w:r>
          </w:p>
        </w:tc>
        <w:tc>
          <w:tcPr>
            <w:tcW w:w="1530" w:type="dxa"/>
          </w:tcPr>
          <w:p w14:paraId="2AE5559F" w14:textId="5741A65D"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49</w:t>
            </w:r>
          </w:p>
        </w:tc>
        <w:tc>
          <w:tcPr>
            <w:tcW w:w="1080" w:type="dxa"/>
          </w:tcPr>
          <w:p w14:paraId="3B1280E4" w14:textId="0C98263D"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41</w:t>
            </w:r>
          </w:p>
        </w:tc>
      </w:tr>
      <w:tr w:rsidR="002A4314" w:rsidRPr="00C53A7A" w14:paraId="3E8F1964" w14:textId="77777777" w:rsidTr="007C0BD4">
        <w:trPr>
          <w:trHeight w:val="268"/>
        </w:trPr>
        <w:tc>
          <w:tcPr>
            <w:tcW w:w="3505" w:type="dxa"/>
          </w:tcPr>
          <w:p w14:paraId="7D3E83CB" w14:textId="77777777" w:rsidR="002A4314" w:rsidRPr="00C53A7A" w:rsidRDefault="002A4314" w:rsidP="007C0BD4">
            <w:pPr>
              <w:spacing w:before="240" w:after="0" w:line="240" w:lineRule="auto"/>
              <w:ind w:left="-68"/>
              <w:contextualSpacing/>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Shkurt </w:t>
            </w:r>
          </w:p>
        </w:tc>
        <w:tc>
          <w:tcPr>
            <w:tcW w:w="1350" w:type="dxa"/>
          </w:tcPr>
          <w:p w14:paraId="6252FF80" w14:textId="43FFAD94" w:rsidR="002A4314" w:rsidRPr="00C53A7A" w:rsidRDefault="002A4314" w:rsidP="007C0BD4">
            <w:pPr>
              <w:spacing w:before="240" w:after="0" w:line="276"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139</w:t>
            </w:r>
          </w:p>
        </w:tc>
        <w:tc>
          <w:tcPr>
            <w:tcW w:w="1164" w:type="dxa"/>
          </w:tcPr>
          <w:p w14:paraId="2520BBFA" w14:textId="42B2E22E" w:rsidR="002A4314" w:rsidRPr="00C53A7A" w:rsidRDefault="002A4314" w:rsidP="007C0BD4">
            <w:pPr>
              <w:spacing w:before="240" w:after="0" w:line="276"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124</w:t>
            </w:r>
          </w:p>
        </w:tc>
        <w:tc>
          <w:tcPr>
            <w:tcW w:w="1530" w:type="dxa"/>
          </w:tcPr>
          <w:p w14:paraId="73D81D90" w14:textId="639BC943"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42</w:t>
            </w:r>
          </w:p>
        </w:tc>
        <w:tc>
          <w:tcPr>
            <w:tcW w:w="1080" w:type="dxa"/>
          </w:tcPr>
          <w:p w14:paraId="44F322E9" w14:textId="77777777"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38</w:t>
            </w:r>
          </w:p>
        </w:tc>
      </w:tr>
      <w:tr w:rsidR="002A4314" w:rsidRPr="00C53A7A" w14:paraId="057D97BA" w14:textId="77777777" w:rsidTr="007C0BD4">
        <w:trPr>
          <w:trHeight w:val="278"/>
        </w:trPr>
        <w:tc>
          <w:tcPr>
            <w:tcW w:w="3505" w:type="dxa"/>
          </w:tcPr>
          <w:p w14:paraId="12CDD584" w14:textId="77777777" w:rsidR="002A4314" w:rsidRPr="00C53A7A" w:rsidRDefault="002A4314" w:rsidP="007C0BD4">
            <w:pPr>
              <w:spacing w:before="240" w:after="0" w:line="240" w:lineRule="auto"/>
              <w:ind w:left="-68"/>
              <w:contextualSpacing/>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Mars</w:t>
            </w:r>
          </w:p>
        </w:tc>
        <w:tc>
          <w:tcPr>
            <w:tcW w:w="1350" w:type="dxa"/>
          </w:tcPr>
          <w:p w14:paraId="7D84E7AA" w14:textId="6A850546"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57</w:t>
            </w:r>
          </w:p>
        </w:tc>
        <w:tc>
          <w:tcPr>
            <w:tcW w:w="1164" w:type="dxa"/>
          </w:tcPr>
          <w:p w14:paraId="6EB8663B" w14:textId="77777777"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78</w:t>
            </w:r>
          </w:p>
        </w:tc>
        <w:tc>
          <w:tcPr>
            <w:tcW w:w="1530" w:type="dxa"/>
          </w:tcPr>
          <w:p w14:paraId="3336E0D7" w14:textId="0C284AE4"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12</w:t>
            </w:r>
          </w:p>
        </w:tc>
        <w:tc>
          <w:tcPr>
            <w:tcW w:w="1080" w:type="dxa"/>
          </w:tcPr>
          <w:p w14:paraId="5B5C783D" w14:textId="00CDB4FE"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30</w:t>
            </w:r>
          </w:p>
        </w:tc>
      </w:tr>
      <w:tr w:rsidR="002A4314" w:rsidRPr="00C53A7A" w14:paraId="3BD9B19D" w14:textId="77777777" w:rsidTr="007C0BD4">
        <w:trPr>
          <w:trHeight w:val="278"/>
        </w:trPr>
        <w:tc>
          <w:tcPr>
            <w:tcW w:w="3505" w:type="dxa"/>
          </w:tcPr>
          <w:p w14:paraId="3E326CB3" w14:textId="77777777" w:rsidR="002A4314" w:rsidRPr="00C53A7A" w:rsidRDefault="002A4314" w:rsidP="007C0BD4">
            <w:pPr>
              <w:spacing w:before="240" w:after="0" w:line="240" w:lineRule="auto"/>
              <w:ind w:left="-68"/>
              <w:contextualSpacing/>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Prill </w:t>
            </w:r>
          </w:p>
        </w:tc>
        <w:tc>
          <w:tcPr>
            <w:tcW w:w="1350" w:type="dxa"/>
          </w:tcPr>
          <w:p w14:paraId="2F80D65C" w14:textId="5303AAA0" w:rsidR="002A4314" w:rsidRPr="00C53A7A" w:rsidRDefault="002A4314" w:rsidP="007C0BD4">
            <w:pPr>
              <w:spacing w:before="240" w:after="0" w:line="276"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140</w:t>
            </w:r>
          </w:p>
        </w:tc>
        <w:tc>
          <w:tcPr>
            <w:tcW w:w="1164" w:type="dxa"/>
          </w:tcPr>
          <w:p w14:paraId="7CAC5E43" w14:textId="4EB5AA0B" w:rsidR="002A4314" w:rsidRPr="00C53A7A" w:rsidRDefault="002A4314" w:rsidP="007C0BD4">
            <w:pPr>
              <w:spacing w:before="240" w:after="0" w:line="276" w:lineRule="auto"/>
              <w:ind w:hanging="14"/>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77</w:t>
            </w:r>
          </w:p>
        </w:tc>
        <w:tc>
          <w:tcPr>
            <w:tcW w:w="1530" w:type="dxa"/>
          </w:tcPr>
          <w:p w14:paraId="7BA91E2E" w14:textId="2A4953BF"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40</w:t>
            </w:r>
          </w:p>
        </w:tc>
        <w:tc>
          <w:tcPr>
            <w:tcW w:w="1080" w:type="dxa"/>
          </w:tcPr>
          <w:p w14:paraId="21F7D601" w14:textId="5A1E8181"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31</w:t>
            </w:r>
          </w:p>
        </w:tc>
      </w:tr>
      <w:tr w:rsidR="002A4314" w:rsidRPr="00C53A7A" w14:paraId="6A06C186" w14:textId="77777777" w:rsidTr="007C0BD4">
        <w:trPr>
          <w:trHeight w:val="278"/>
        </w:trPr>
        <w:tc>
          <w:tcPr>
            <w:tcW w:w="3505" w:type="dxa"/>
          </w:tcPr>
          <w:p w14:paraId="297FB84A" w14:textId="77777777" w:rsidR="002A4314" w:rsidRPr="00C53A7A" w:rsidRDefault="002A4314" w:rsidP="007C0BD4">
            <w:pPr>
              <w:spacing w:before="240" w:after="0" w:line="240" w:lineRule="auto"/>
              <w:ind w:left="-68"/>
              <w:contextualSpacing/>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Maj</w:t>
            </w:r>
          </w:p>
        </w:tc>
        <w:tc>
          <w:tcPr>
            <w:tcW w:w="1350" w:type="dxa"/>
          </w:tcPr>
          <w:p w14:paraId="23CDCA13" w14:textId="5F5B17C4" w:rsidR="002A4314" w:rsidRPr="00C53A7A" w:rsidRDefault="002A4314" w:rsidP="007C0BD4">
            <w:pPr>
              <w:spacing w:before="240" w:after="0" w:line="276" w:lineRule="auto"/>
              <w:ind w:hanging="14"/>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151</w:t>
            </w:r>
          </w:p>
        </w:tc>
        <w:tc>
          <w:tcPr>
            <w:tcW w:w="1164" w:type="dxa"/>
          </w:tcPr>
          <w:p w14:paraId="28CDF08E" w14:textId="44AB953E" w:rsidR="002A4314" w:rsidRPr="00C53A7A" w:rsidRDefault="002A4314" w:rsidP="007C0BD4">
            <w:pPr>
              <w:spacing w:before="240" w:after="0" w:line="276" w:lineRule="auto"/>
              <w:ind w:hanging="14"/>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174</w:t>
            </w:r>
          </w:p>
        </w:tc>
        <w:tc>
          <w:tcPr>
            <w:tcW w:w="1530" w:type="dxa"/>
          </w:tcPr>
          <w:p w14:paraId="7F922D28" w14:textId="0589399A"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44</w:t>
            </w:r>
          </w:p>
        </w:tc>
        <w:tc>
          <w:tcPr>
            <w:tcW w:w="1080" w:type="dxa"/>
          </w:tcPr>
          <w:p w14:paraId="25DB52DD" w14:textId="7C7386C2"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31</w:t>
            </w:r>
          </w:p>
        </w:tc>
      </w:tr>
      <w:tr w:rsidR="002A4314" w:rsidRPr="00C53A7A" w14:paraId="062FFC24" w14:textId="77777777" w:rsidTr="007C0BD4">
        <w:trPr>
          <w:trHeight w:val="278"/>
        </w:trPr>
        <w:tc>
          <w:tcPr>
            <w:tcW w:w="3505" w:type="dxa"/>
          </w:tcPr>
          <w:p w14:paraId="203B1855" w14:textId="77777777" w:rsidR="002A4314" w:rsidRPr="00C53A7A" w:rsidRDefault="002A4314" w:rsidP="007C0BD4">
            <w:pPr>
              <w:spacing w:before="240" w:after="0" w:line="240" w:lineRule="auto"/>
              <w:ind w:left="-68"/>
              <w:contextualSpacing/>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 xml:space="preserve">Qershor </w:t>
            </w:r>
          </w:p>
        </w:tc>
        <w:tc>
          <w:tcPr>
            <w:tcW w:w="1350" w:type="dxa"/>
          </w:tcPr>
          <w:p w14:paraId="162148E0" w14:textId="7705BB0E" w:rsidR="002A4314" w:rsidRPr="00C53A7A" w:rsidRDefault="002A4314" w:rsidP="007C0BD4">
            <w:pPr>
              <w:spacing w:before="240" w:after="0" w:line="276" w:lineRule="auto"/>
              <w:ind w:hanging="14"/>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106</w:t>
            </w:r>
          </w:p>
        </w:tc>
        <w:tc>
          <w:tcPr>
            <w:tcW w:w="1164" w:type="dxa"/>
          </w:tcPr>
          <w:p w14:paraId="15F5849B" w14:textId="31E60E95" w:rsidR="002A4314" w:rsidRPr="00C53A7A" w:rsidRDefault="002A4314" w:rsidP="007C0BD4">
            <w:pPr>
              <w:spacing w:before="240" w:after="0" w:line="276" w:lineRule="auto"/>
              <w:ind w:hanging="14"/>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110</w:t>
            </w:r>
          </w:p>
        </w:tc>
        <w:tc>
          <w:tcPr>
            <w:tcW w:w="1530" w:type="dxa"/>
          </w:tcPr>
          <w:p w14:paraId="06ECEFE0" w14:textId="61CA45C4"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39</w:t>
            </w:r>
          </w:p>
        </w:tc>
        <w:tc>
          <w:tcPr>
            <w:tcW w:w="1080" w:type="dxa"/>
          </w:tcPr>
          <w:p w14:paraId="4ABB1561" w14:textId="27E34FAA" w:rsidR="002A4314" w:rsidRPr="00C53A7A" w:rsidRDefault="002A4314" w:rsidP="007C0BD4">
            <w:pPr>
              <w:spacing w:before="240" w:after="0" w:line="276" w:lineRule="auto"/>
              <w:ind w:hanging="14"/>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34</w:t>
            </w:r>
          </w:p>
        </w:tc>
      </w:tr>
      <w:tr w:rsidR="002A4314" w:rsidRPr="00C53A7A" w14:paraId="64EC6E07" w14:textId="77777777" w:rsidTr="007C0BD4">
        <w:trPr>
          <w:trHeight w:val="278"/>
        </w:trPr>
        <w:tc>
          <w:tcPr>
            <w:tcW w:w="3505" w:type="dxa"/>
          </w:tcPr>
          <w:p w14:paraId="79E892A5" w14:textId="77777777" w:rsidR="002A4314" w:rsidRPr="00C53A7A" w:rsidRDefault="002A4314" w:rsidP="007C0BD4">
            <w:pPr>
              <w:spacing w:before="240" w:after="0" w:line="240" w:lineRule="auto"/>
              <w:ind w:left="-68"/>
              <w:contextualSpacing/>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TOTALI</w:t>
            </w:r>
          </w:p>
        </w:tc>
        <w:tc>
          <w:tcPr>
            <w:tcW w:w="1350" w:type="dxa"/>
          </w:tcPr>
          <w:p w14:paraId="6A4EAC2A" w14:textId="5673EFF8" w:rsidR="002A4314" w:rsidRPr="00C53A7A" w:rsidRDefault="002A4314" w:rsidP="007C0BD4">
            <w:pPr>
              <w:spacing w:before="240" w:after="0" w:line="276" w:lineRule="auto"/>
              <w:ind w:hanging="14"/>
              <w:contextualSpacing/>
              <w:jc w:val="center"/>
              <w:rPr>
                <w:rFonts w:ascii="Times New Roman" w:eastAsia="MS Mincho" w:hAnsi="Times New Roman" w:cs="Times New Roman"/>
                <w:b/>
                <w:color w:val="000000"/>
                <w:kern w:val="24"/>
                <w:sz w:val="24"/>
                <w:szCs w:val="24"/>
                <w:lang w:val="sq-AL" w:eastAsia="sq-AL"/>
              </w:rPr>
            </w:pPr>
            <w:r w:rsidRPr="00C53A7A">
              <w:rPr>
                <w:rFonts w:ascii="Times New Roman" w:eastAsia="MS Mincho" w:hAnsi="Times New Roman" w:cs="Times New Roman"/>
                <w:b/>
                <w:color w:val="000000"/>
                <w:kern w:val="24"/>
                <w:sz w:val="24"/>
                <w:szCs w:val="24"/>
                <w:lang w:val="sq-AL" w:eastAsia="sq-AL"/>
              </w:rPr>
              <w:t>654</w:t>
            </w:r>
          </w:p>
        </w:tc>
        <w:tc>
          <w:tcPr>
            <w:tcW w:w="1164" w:type="dxa"/>
          </w:tcPr>
          <w:p w14:paraId="672FBA92" w14:textId="38C9D450" w:rsidR="002A4314" w:rsidRPr="00C53A7A" w:rsidRDefault="002A4314" w:rsidP="007C0BD4">
            <w:pPr>
              <w:spacing w:before="240" w:after="0" w:line="276" w:lineRule="auto"/>
              <w:ind w:hanging="14"/>
              <w:contextualSpacing/>
              <w:jc w:val="center"/>
              <w:rPr>
                <w:rFonts w:ascii="Times New Roman" w:eastAsia="MS Mincho" w:hAnsi="Times New Roman" w:cs="Times New Roman"/>
                <w:b/>
                <w:color w:val="000000"/>
                <w:kern w:val="24"/>
                <w:sz w:val="24"/>
                <w:szCs w:val="24"/>
                <w:lang w:val="sq-AL" w:eastAsia="sq-AL"/>
              </w:rPr>
            </w:pPr>
            <w:r w:rsidRPr="00C53A7A">
              <w:rPr>
                <w:rFonts w:ascii="Times New Roman" w:eastAsia="MS Mincho" w:hAnsi="Times New Roman" w:cs="Times New Roman"/>
                <w:b/>
                <w:color w:val="000000"/>
                <w:kern w:val="24"/>
                <w:sz w:val="24"/>
                <w:szCs w:val="24"/>
                <w:lang w:val="sq-AL" w:eastAsia="sq-AL"/>
              </w:rPr>
              <w:t>633</w:t>
            </w:r>
          </w:p>
        </w:tc>
        <w:tc>
          <w:tcPr>
            <w:tcW w:w="1530" w:type="dxa"/>
          </w:tcPr>
          <w:p w14:paraId="2D1561C9" w14:textId="31E2C506" w:rsidR="002A4314" w:rsidRPr="00C53A7A" w:rsidRDefault="002A4314" w:rsidP="007C0BD4">
            <w:pPr>
              <w:spacing w:before="240" w:after="0" w:line="276" w:lineRule="auto"/>
              <w:ind w:hanging="14"/>
              <w:contextualSpacing/>
              <w:jc w:val="center"/>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226</w:t>
            </w:r>
          </w:p>
        </w:tc>
        <w:tc>
          <w:tcPr>
            <w:tcW w:w="1080" w:type="dxa"/>
          </w:tcPr>
          <w:p w14:paraId="28552154" w14:textId="63AD475A" w:rsidR="002A4314" w:rsidRPr="00C53A7A" w:rsidRDefault="002A4314" w:rsidP="007C0BD4">
            <w:pPr>
              <w:spacing w:before="240" w:after="0" w:line="276" w:lineRule="auto"/>
              <w:ind w:hanging="14"/>
              <w:contextualSpacing/>
              <w:jc w:val="center"/>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205</w:t>
            </w:r>
          </w:p>
        </w:tc>
      </w:tr>
    </w:tbl>
    <w:p w14:paraId="5D45EC91" w14:textId="77777777" w:rsidR="002A4314" w:rsidRPr="00C53A7A" w:rsidRDefault="002A4314" w:rsidP="002A4314">
      <w:pPr>
        <w:spacing w:after="200" w:line="276" w:lineRule="auto"/>
        <w:jc w:val="both"/>
        <w:rPr>
          <w:rFonts w:ascii="Times New Roman" w:eastAsia="MS Mincho" w:hAnsi="Times New Roman" w:cs="Times New Roman"/>
          <w:b/>
          <w:color w:val="000000"/>
          <w:sz w:val="24"/>
          <w:szCs w:val="24"/>
          <w:lang w:val="sq-AL"/>
        </w:rPr>
      </w:pPr>
    </w:p>
    <w:p w14:paraId="5E915156" w14:textId="77777777" w:rsidR="002A4314" w:rsidRPr="00C53A7A" w:rsidRDefault="002A4314" w:rsidP="002A4314">
      <w:pPr>
        <w:spacing w:after="200" w:line="276" w:lineRule="auto"/>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Sektori i Diagnostikës </w:t>
      </w:r>
    </w:p>
    <w:p w14:paraId="07EA4835" w14:textId="77777777" w:rsidR="002A4314" w:rsidRPr="00C53A7A" w:rsidRDefault="002A4314" w:rsidP="00BB5CDD">
      <w:pPr>
        <w:spacing w:after="200" w:line="276" w:lineRule="auto"/>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Gjatë kësaj periudhe  për analiza  Laboratorike dhe Rentgenologjike janë siguruar material  i domosdoshëm për punë, kështu që janë ofruar shërbime si kuantitative (sasiore), po ashtu edhe kualitative, (cilësore). Sigurimi i reagensëve për analiza laboratorike  që janë mungesë në listën e barnave esenciale dhe sigurimi i disa medikamenteve dhe materialit shpenzues për mbulimin e shërbimeve shëndetëSore janë siguruar nga buxheti komunal.Aparati rentgenit është në funksion të plotë.</w:t>
      </w:r>
    </w:p>
    <w:tbl>
      <w:tblPr>
        <w:tblW w:w="8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4"/>
        <w:gridCol w:w="1990"/>
        <w:gridCol w:w="1368"/>
        <w:gridCol w:w="2277"/>
        <w:gridCol w:w="1585"/>
      </w:tblGrid>
      <w:tr w:rsidR="002A4314" w:rsidRPr="00C53A7A" w14:paraId="7B214F2D" w14:textId="77777777" w:rsidTr="00BB5CDD">
        <w:trPr>
          <w:trHeight w:val="446"/>
        </w:trPr>
        <w:tc>
          <w:tcPr>
            <w:tcW w:w="1654" w:type="dxa"/>
            <w:vAlign w:val="center"/>
          </w:tcPr>
          <w:p w14:paraId="41E0C550" w14:textId="77777777" w:rsidR="002A4314" w:rsidRPr="00C53A7A" w:rsidRDefault="002A4314" w:rsidP="00BB5CDD">
            <w:pPr>
              <w:spacing w:after="0" w:line="240" w:lineRule="auto"/>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Muajt</w:t>
            </w:r>
          </w:p>
        </w:tc>
        <w:tc>
          <w:tcPr>
            <w:tcW w:w="3358" w:type="dxa"/>
            <w:gridSpan w:val="2"/>
            <w:vAlign w:val="center"/>
          </w:tcPr>
          <w:p w14:paraId="66FE6068" w14:textId="77777777" w:rsidR="002A4314" w:rsidRPr="00C53A7A" w:rsidRDefault="002A4314" w:rsidP="00BB5CDD">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Laboratori</w:t>
            </w:r>
          </w:p>
        </w:tc>
        <w:tc>
          <w:tcPr>
            <w:tcW w:w="3862" w:type="dxa"/>
            <w:gridSpan w:val="2"/>
            <w:vAlign w:val="center"/>
          </w:tcPr>
          <w:p w14:paraId="47C56786" w14:textId="77777777" w:rsidR="002A4314" w:rsidRPr="00C53A7A" w:rsidRDefault="002A4314" w:rsidP="00BB5CDD">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RTG-ja</w:t>
            </w:r>
          </w:p>
        </w:tc>
      </w:tr>
      <w:tr w:rsidR="002A4314" w:rsidRPr="00C53A7A" w14:paraId="6FBA40EB" w14:textId="77777777" w:rsidTr="00BB5CDD">
        <w:trPr>
          <w:trHeight w:val="278"/>
        </w:trPr>
        <w:tc>
          <w:tcPr>
            <w:tcW w:w="1654" w:type="dxa"/>
            <w:vAlign w:val="center"/>
          </w:tcPr>
          <w:p w14:paraId="47E766D6" w14:textId="77777777" w:rsidR="002A4314" w:rsidRPr="00C53A7A" w:rsidRDefault="002A4314" w:rsidP="00BB5CDD">
            <w:pPr>
              <w:spacing w:after="0" w:line="240" w:lineRule="auto"/>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c>
          <w:tcPr>
            <w:tcW w:w="1990" w:type="dxa"/>
            <w:vAlign w:val="center"/>
          </w:tcPr>
          <w:p w14:paraId="1360F264" w14:textId="77777777" w:rsidR="002A4314" w:rsidRPr="00C53A7A" w:rsidRDefault="002A4314" w:rsidP="00BB5CDD">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1367" w:type="dxa"/>
            <w:vAlign w:val="center"/>
          </w:tcPr>
          <w:p w14:paraId="093FA738" w14:textId="77777777" w:rsidR="002A4314" w:rsidRPr="00C53A7A" w:rsidRDefault="002A4314" w:rsidP="00BB5CDD">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c>
          <w:tcPr>
            <w:tcW w:w="2277" w:type="dxa"/>
            <w:vAlign w:val="center"/>
          </w:tcPr>
          <w:p w14:paraId="69FECE5B" w14:textId="77777777" w:rsidR="002A4314" w:rsidRPr="00C53A7A" w:rsidRDefault="002A4314" w:rsidP="00BB5CDD">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1584" w:type="dxa"/>
            <w:vAlign w:val="center"/>
          </w:tcPr>
          <w:p w14:paraId="6F3F700B" w14:textId="77777777" w:rsidR="002A4314" w:rsidRPr="00C53A7A" w:rsidRDefault="002A4314" w:rsidP="00BB5CDD">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r>
      <w:tr w:rsidR="002A4314" w:rsidRPr="00C53A7A" w14:paraId="2B8FD1A3" w14:textId="77777777" w:rsidTr="00BB5CDD">
        <w:trPr>
          <w:trHeight w:val="421"/>
        </w:trPr>
        <w:tc>
          <w:tcPr>
            <w:tcW w:w="1654" w:type="dxa"/>
          </w:tcPr>
          <w:p w14:paraId="57595900" w14:textId="1AF698B4" w:rsidR="002A4314" w:rsidRPr="00C53A7A" w:rsidRDefault="002A4314" w:rsidP="00BB5CDD">
            <w:pPr>
              <w:spacing w:after="0" w:line="240" w:lineRule="auto"/>
              <w:ind w:left="-133"/>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Janar</w:t>
            </w:r>
          </w:p>
        </w:tc>
        <w:tc>
          <w:tcPr>
            <w:tcW w:w="1990" w:type="dxa"/>
          </w:tcPr>
          <w:p w14:paraId="19B848EB" w14:textId="014CEE16" w:rsidR="002A4314" w:rsidRPr="00C53A7A" w:rsidRDefault="002A4314" w:rsidP="00BB5CDD">
            <w:pPr>
              <w:tabs>
                <w:tab w:val="left" w:pos="2070"/>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bCs/>
                <w:color w:val="000000"/>
                <w:kern w:val="24"/>
                <w:sz w:val="24"/>
                <w:szCs w:val="24"/>
                <w:lang w:val="sq-AL" w:eastAsia="sq-AL"/>
              </w:rPr>
              <w:t>478</w:t>
            </w:r>
          </w:p>
        </w:tc>
        <w:tc>
          <w:tcPr>
            <w:tcW w:w="1367" w:type="dxa"/>
          </w:tcPr>
          <w:p w14:paraId="4DD212C5" w14:textId="33A305BB" w:rsidR="002A4314" w:rsidRPr="00C53A7A" w:rsidRDefault="002A4314" w:rsidP="00BB5CDD">
            <w:pPr>
              <w:tabs>
                <w:tab w:val="left" w:pos="2070"/>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bCs/>
                <w:color w:val="000000"/>
                <w:kern w:val="24"/>
                <w:sz w:val="24"/>
                <w:szCs w:val="24"/>
                <w:lang w:val="sq-AL" w:eastAsia="sq-AL"/>
              </w:rPr>
              <w:t>517</w:t>
            </w:r>
          </w:p>
        </w:tc>
        <w:tc>
          <w:tcPr>
            <w:tcW w:w="2277" w:type="dxa"/>
          </w:tcPr>
          <w:p w14:paraId="0F2700A3"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50</w:t>
            </w:r>
          </w:p>
        </w:tc>
        <w:tc>
          <w:tcPr>
            <w:tcW w:w="1584" w:type="dxa"/>
          </w:tcPr>
          <w:p w14:paraId="6650245C"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47</w:t>
            </w:r>
          </w:p>
        </w:tc>
      </w:tr>
      <w:tr w:rsidR="002A4314" w:rsidRPr="00C53A7A" w14:paraId="08199450" w14:textId="77777777" w:rsidTr="00BB5CDD">
        <w:trPr>
          <w:trHeight w:val="385"/>
        </w:trPr>
        <w:tc>
          <w:tcPr>
            <w:tcW w:w="1654" w:type="dxa"/>
          </w:tcPr>
          <w:p w14:paraId="476A297D" w14:textId="101FB86B" w:rsidR="002A4314" w:rsidRPr="00C53A7A" w:rsidRDefault="002A4314" w:rsidP="00BB5CDD">
            <w:pPr>
              <w:spacing w:after="0" w:line="240" w:lineRule="auto"/>
              <w:ind w:left="-133"/>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Shkurt</w:t>
            </w:r>
          </w:p>
        </w:tc>
        <w:tc>
          <w:tcPr>
            <w:tcW w:w="1990" w:type="dxa"/>
          </w:tcPr>
          <w:p w14:paraId="4EC680FE" w14:textId="2BF2A069" w:rsidR="002A4314" w:rsidRPr="00C53A7A" w:rsidRDefault="002A4314" w:rsidP="00BB5CDD">
            <w:pPr>
              <w:tabs>
                <w:tab w:val="left" w:pos="2055"/>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347</w:t>
            </w:r>
          </w:p>
        </w:tc>
        <w:tc>
          <w:tcPr>
            <w:tcW w:w="1367" w:type="dxa"/>
          </w:tcPr>
          <w:p w14:paraId="304F6F49" w14:textId="77777777" w:rsidR="002A4314" w:rsidRPr="00C53A7A" w:rsidRDefault="002A4314" w:rsidP="00BB5CDD">
            <w:pPr>
              <w:tabs>
                <w:tab w:val="left" w:pos="2055"/>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383</w:t>
            </w:r>
          </w:p>
        </w:tc>
        <w:tc>
          <w:tcPr>
            <w:tcW w:w="2277" w:type="dxa"/>
          </w:tcPr>
          <w:p w14:paraId="726D0348" w14:textId="1600B72F" w:rsidR="002A4314" w:rsidRPr="00C53A7A" w:rsidRDefault="002A4314" w:rsidP="00BB5CDD">
            <w:pPr>
              <w:tabs>
                <w:tab w:val="center" w:pos="1089"/>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51</w:t>
            </w:r>
          </w:p>
        </w:tc>
        <w:tc>
          <w:tcPr>
            <w:tcW w:w="1584" w:type="dxa"/>
          </w:tcPr>
          <w:p w14:paraId="5B23D119" w14:textId="3480542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58</w:t>
            </w:r>
          </w:p>
        </w:tc>
      </w:tr>
      <w:tr w:rsidR="002A4314" w:rsidRPr="00C53A7A" w14:paraId="264CF9F3" w14:textId="77777777" w:rsidTr="00BB5CDD">
        <w:trPr>
          <w:trHeight w:val="300"/>
        </w:trPr>
        <w:tc>
          <w:tcPr>
            <w:tcW w:w="1654" w:type="dxa"/>
          </w:tcPr>
          <w:p w14:paraId="585B6793" w14:textId="3A2919FC" w:rsidR="002A4314" w:rsidRPr="00C53A7A" w:rsidRDefault="002A4314" w:rsidP="00BB5CDD">
            <w:pPr>
              <w:spacing w:after="0" w:line="240" w:lineRule="auto"/>
              <w:ind w:left="-133"/>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Mars</w:t>
            </w:r>
          </w:p>
        </w:tc>
        <w:tc>
          <w:tcPr>
            <w:tcW w:w="1990" w:type="dxa"/>
          </w:tcPr>
          <w:p w14:paraId="45A15A2E" w14:textId="55D6ACC4"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194</w:t>
            </w:r>
          </w:p>
        </w:tc>
        <w:tc>
          <w:tcPr>
            <w:tcW w:w="1367" w:type="dxa"/>
          </w:tcPr>
          <w:p w14:paraId="5A0D6024" w14:textId="27AEBB57"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354</w:t>
            </w:r>
          </w:p>
        </w:tc>
        <w:tc>
          <w:tcPr>
            <w:tcW w:w="2277" w:type="dxa"/>
          </w:tcPr>
          <w:p w14:paraId="4E2E1F37" w14:textId="7555ADCD" w:rsidR="002A4314" w:rsidRPr="00C53A7A" w:rsidRDefault="002A4314" w:rsidP="00BB5CDD">
            <w:pPr>
              <w:tabs>
                <w:tab w:val="center" w:pos="1089"/>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47</w:t>
            </w:r>
          </w:p>
        </w:tc>
        <w:tc>
          <w:tcPr>
            <w:tcW w:w="1584" w:type="dxa"/>
          </w:tcPr>
          <w:p w14:paraId="5A706E86" w14:textId="72F99053" w:rsidR="002A4314" w:rsidRPr="00C53A7A" w:rsidRDefault="002A4314" w:rsidP="00BB5CDD">
            <w:pPr>
              <w:tabs>
                <w:tab w:val="center" w:pos="1089"/>
              </w:tabs>
              <w:spacing w:after="0" w:line="276" w:lineRule="auto"/>
              <w:ind w:hanging="86"/>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59</w:t>
            </w:r>
          </w:p>
        </w:tc>
      </w:tr>
      <w:tr w:rsidR="002A4314" w:rsidRPr="00C53A7A" w14:paraId="0ADEAF60" w14:textId="77777777" w:rsidTr="00BB5CDD">
        <w:trPr>
          <w:trHeight w:val="300"/>
        </w:trPr>
        <w:tc>
          <w:tcPr>
            <w:tcW w:w="1654" w:type="dxa"/>
          </w:tcPr>
          <w:p w14:paraId="721DAF00" w14:textId="2C77149F" w:rsidR="002A4314" w:rsidRPr="00C53A7A" w:rsidRDefault="002A4314" w:rsidP="00BB5CDD">
            <w:pPr>
              <w:spacing w:after="0" w:line="240" w:lineRule="auto"/>
              <w:ind w:left="-133"/>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Prill</w:t>
            </w:r>
          </w:p>
        </w:tc>
        <w:tc>
          <w:tcPr>
            <w:tcW w:w="1990" w:type="dxa"/>
          </w:tcPr>
          <w:p w14:paraId="77CF7707" w14:textId="6F5EE22A"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244</w:t>
            </w:r>
          </w:p>
        </w:tc>
        <w:tc>
          <w:tcPr>
            <w:tcW w:w="1367" w:type="dxa"/>
          </w:tcPr>
          <w:p w14:paraId="6D163443" w14:textId="26174D43"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359</w:t>
            </w:r>
          </w:p>
        </w:tc>
        <w:tc>
          <w:tcPr>
            <w:tcW w:w="2277" w:type="dxa"/>
          </w:tcPr>
          <w:p w14:paraId="07DFDDC3"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52</w:t>
            </w:r>
          </w:p>
        </w:tc>
        <w:tc>
          <w:tcPr>
            <w:tcW w:w="1584" w:type="dxa"/>
          </w:tcPr>
          <w:p w14:paraId="324B3937" w14:textId="66FBBB4F" w:rsidR="002A4314" w:rsidRPr="00C53A7A" w:rsidRDefault="002A4314" w:rsidP="00BB5CDD">
            <w:pPr>
              <w:tabs>
                <w:tab w:val="center" w:pos="1089"/>
              </w:tabs>
              <w:spacing w:after="0" w:line="276" w:lineRule="auto"/>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50</w:t>
            </w:r>
          </w:p>
        </w:tc>
      </w:tr>
      <w:tr w:rsidR="002A4314" w:rsidRPr="00C53A7A" w14:paraId="7E8515F0" w14:textId="77777777" w:rsidTr="00BB5CDD">
        <w:trPr>
          <w:trHeight w:val="300"/>
        </w:trPr>
        <w:tc>
          <w:tcPr>
            <w:tcW w:w="1654" w:type="dxa"/>
          </w:tcPr>
          <w:p w14:paraId="1BFAB8CA" w14:textId="5ADF3569" w:rsidR="002A4314" w:rsidRPr="00C53A7A" w:rsidRDefault="002A4314" w:rsidP="00BB5CDD">
            <w:pPr>
              <w:spacing w:after="0" w:line="240" w:lineRule="auto"/>
              <w:ind w:left="-133"/>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Maj</w:t>
            </w:r>
          </w:p>
        </w:tc>
        <w:tc>
          <w:tcPr>
            <w:tcW w:w="1990" w:type="dxa"/>
          </w:tcPr>
          <w:p w14:paraId="7C8FD8B9" w14:textId="4010E1D9"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323</w:t>
            </w:r>
          </w:p>
        </w:tc>
        <w:tc>
          <w:tcPr>
            <w:tcW w:w="1367" w:type="dxa"/>
          </w:tcPr>
          <w:p w14:paraId="357A2C04" w14:textId="62B52077"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388</w:t>
            </w:r>
          </w:p>
        </w:tc>
        <w:tc>
          <w:tcPr>
            <w:tcW w:w="2277" w:type="dxa"/>
          </w:tcPr>
          <w:p w14:paraId="2AF76434"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52</w:t>
            </w:r>
          </w:p>
        </w:tc>
        <w:tc>
          <w:tcPr>
            <w:tcW w:w="1584" w:type="dxa"/>
          </w:tcPr>
          <w:p w14:paraId="6FCBF50E"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37</w:t>
            </w:r>
          </w:p>
        </w:tc>
      </w:tr>
      <w:tr w:rsidR="002A4314" w:rsidRPr="00C53A7A" w14:paraId="38F44ACA" w14:textId="77777777" w:rsidTr="00BB5CDD">
        <w:trPr>
          <w:trHeight w:val="421"/>
        </w:trPr>
        <w:tc>
          <w:tcPr>
            <w:tcW w:w="1654" w:type="dxa"/>
          </w:tcPr>
          <w:p w14:paraId="52A7A221" w14:textId="1E63BBED" w:rsidR="002A4314" w:rsidRPr="00C53A7A" w:rsidRDefault="002A4314" w:rsidP="00BB5CDD">
            <w:pPr>
              <w:spacing w:after="0" w:line="240" w:lineRule="auto"/>
              <w:ind w:left="-133"/>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Qershor</w:t>
            </w:r>
          </w:p>
        </w:tc>
        <w:tc>
          <w:tcPr>
            <w:tcW w:w="1990" w:type="dxa"/>
          </w:tcPr>
          <w:p w14:paraId="0403B544" w14:textId="732D32EF"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309</w:t>
            </w:r>
          </w:p>
        </w:tc>
        <w:tc>
          <w:tcPr>
            <w:tcW w:w="1367" w:type="dxa"/>
          </w:tcPr>
          <w:p w14:paraId="1D4DAD0C" w14:textId="2807F1BD" w:rsidR="002A4314" w:rsidRPr="00C53A7A" w:rsidRDefault="002A4314" w:rsidP="00BB5CDD">
            <w:pPr>
              <w:tabs>
                <w:tab w:val="left" w:pos="2055"/>
                <w:tab w:val="left" w:pos="2115"/>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384</w:t>
            </w:r>
          </w:p>
        </w:tc>
        <w:tc>
          <w:tcPr>
            <w:tcW w:w="2277" w:type="dxa"/>
          </w:tcPr>
          <w:p w14:paraId="47F479CE"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25</w:t>
            </w:r>
          </w:p>
        </w:tc>
        <w:tc>
          <w:tcPr>
            <w:tcW w:w="1584" w:type="dxa"/>
          </w:tcPr>
          <w:p w14:paraId="08F1A284" w14:textId="77777777" w:rsidR="002A4314" w:rsidRPr="00C53A7A" w:rsidRDefault="002A4314" w:rsidP="00BB5CDD">
            <w:pPr>
              <w:tabs>
                <w:tab w:val="center" w:pos="1089"/>
              </w:tabs>
              <w:spacing w:after="0" w:line="276" w:lineRule="auto"/>
              <w:ind w:hanging="86"/>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69</w:t>
            </w:r>
          </w:p>
        </w:tc>
      </w:tr>
      <w:tr w:rsidR="002A4314" w:rsidRPr="00C53A7A" w14:paraId="05BC2A0F" w14:textId="77777777" w:rsidTr="00BB5CDD">
        <w:trPr>
          <w:trHeight w:val="179"/>
        </w:trPr>
        <w:tc>
          <w:tcPr>
            <w:tcW w:w="1654" w:type="dxa"/>
          </w:tcPr>
          <w:p w14:paraId="0EE60100" w14:textId="53D19D53" w:rsidR="002A4314" w:rsidRPr="00C53A7A" w:rsidRDefault="002A4314" w:rsidP="00BB5CDD">
            <w:pPr>
              <w:spacing w:after="0" w:line="240" w:lineRule="auto"/>
              <w:ind w:left="-133"/>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Totali</w:t>
            </w:r>
          </w:p>
        </w:tc>
        <w:tc>
          <w:tcPr>
            <w:tcW w:w="1990" w:type="dxa"/>
          </w:tcPr>
          <w:p w14:paraId="28C119C5" w14:textId="2B8D65CD" w:rsidR="002A4314" w:rsidRPr="00C53A7A" w:rsidRDefault="002A4314" w:rsidP="00BB5CDD">
            <w:pPr>
              <w:tabs>
                <w:tab w:val="left" w:pos="2100"/>
              </w:tabs>
              <w:spacing w:after="0" w:line="240" w:lineRule="auto"/>
              <w:jc w:val="center"/>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bCs/>
                <w:color w:val="000000"/>
                <w:kern w:val="24"/>
                <w:sz w:val="24"/>
                <w:szCs w:val="24"/>
                <w:lang w:val="sq-AL" w:eastAsia="sq-AL"/>
              </w:rPr>
              <w:t>1895</w:t>
            </w:r>
          </w:p>
        </w:tc>
        <w:tc>
          <w:tcPr>
            <w:tcW w:w="1367" w:type="dxa"/>
          </w:tcPr>
          <w:p w14:paraId="130659F5" w14:textId="5E9C0EDC" w:rsidR="002A4314" w:rsidRPr="00C53A7A" w:rsidRDefault="002A4314" w:rsidP="00BB5CDD">
            <w:pPr>
              <w:tabs>
                <w:tab w:val="left" w:pos="2100"/>
              </w:tabs>
              <w:spacing w:after="0" w:line="240" w:lineRule="auto"/>
              <w:jc w:val="center"/>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bCs/>
                <w:color w:val="000000"/>
                <w:kern w:val="24"/>
                <w:sz w:val="24"/>
                <w:szCs w:val="24"/>
                <w:lang w:val="sq-AL" w:eastAsia="sq-AL"/>
              </w:rPr>
              <w:t>2385</w:t>
            </w:r>
          </w:p>
        </w:tc>
        <w:tc>
          <w:tcPr>
            <w:tcW w:w="2277" w:type="dxa"/>
          </w:tcPr>
          <w:p w14:paraId="75B5D91A" w14:textId="23F2ED75" w:rsidR="002A4314" w:rsidRPr="00C53A7A" w:rsidRDefault="002A4314" w:rsidP="00BB5CDD">
            <w:pPr>
              <w:tabs>
                <w:tab w:val="center" w:pos="1089"/>
              </w:tabs>
              <w:spacing w:after="0" w:line="240" w:lineRule="auto"/>
              <w:jc w:val="center"/>
              <w:rPr>
                <w:rFonts w:ascii="Times New Roman" w:eastAsia="MS Mincho" w:hAnsi="Times New Roman" w:cs="Times New Roman"/>
                <w:b/>
                <w:bCs/>
                <w:color w:val="000000"/>
                <w:kern w:val="24"/>
                <w:sz w:val="24"/>
                <w:szCs w:val="24"/>
                <w:lang w:val="sq-AL" w:eastAsia="sq-AL"/>
              </w:rPr>
            </w:pPr>
            <w:r w:rsidRPr="00C53A7A">
              <w:rPr>
                <w:rFonts w:ascii="Times New Roman" w:eastAsia="MS Mincho" w:hAnsi="Times New Roman" w:cs="Times New Roman"/>
                <w:b/>
                <w:bCs/>
                <w:color w:val="000000"/>
                <w:kern w:val="24"/>
                <w:sz w:val="24"/>
                <w:szCs w:val="24"/>
                <w:lang w:val="sq-AL" w:eastAsia="sq-AL"/>
              </w:rPr>
              <w:t>277</w:t>
            </w:r>
          </w:p>
        </w:tc>
        <w:tc>
          <w:tcPr>
            <w:tcW w:w="1584" w:type="dxa"/>
          </w:tcPr>
          <w:p w14:paraId="5C56B720" w14:textId="5B0BEBAB" w:rsidR="002A4314" w:rsidRPr="00C53A7A" w:rsidRDefault="002A4314" w:rsidP="00BB5CDD">
            <w:pPr>
              <w:tabs>
                <w:tab w:val="center" w:pos="1089"/>
              </w:tabs>
              <w:spacing w:after="0" w:line="240" w:lineRule="auto"/>
              <w:jc w:val="center"/>
              <w:rPr>
                <w:rFonts w:ascii="Times New Roman" w:eastAsia="MS Mincho" w:hAnsi="Times New Roman" w:cs="Times New Roman"/>
                <w:b/>
                <w:bCs/>
                <w:color w:val="000000"/>
                <w:kern w:val="24"/>
                <w:sz w:val="24"/>
                <w:szCs w:val="24"/>
                <w:lang w:val="sq-AL" w:eastAsia="sq-AL"/>
              </w:rPr>
            </w:pPr>
            <w:r w:rsidRPr="00C53A7A">
              <w:rPr>
                <w:rFonts w:ascii="Times New Roman" w:eastAsia="MS Mincho" w:hAnsi="Times New Roman" w:cs="Times New Roman"/>
                <w:b/>
                <w:bCs/>
                <w:color w:val="000000"/>
                <w:kern w:val="24"/>
                <w:sz w:val="24"/>
                <w:szCs w:val="24"/>
                <w:lang w:val="sq-AL" w:eastAsia="sq-AL"/>
              </w:rPr>
              <w:t>320</w:t>
            </w:r>
          </w:p>
        </w:tc>
      </w:tr>
    </w:tbl>
    <w:p w14:paraId="1EA6365A" w14:textId="77777777" w:rsidR="002A4314" w:rsidRPr="00C53A7A" w:rsidRDefault="002A4314" w:rsidP="00BB5CDD">
      <w:pPr>
        <w:spacing w:after="0" w:line="240" w:lineRule="auto"/>
        <w:ind w:right="720"/>
        <w:jc w:val="center"/>
        <w:rPr>
          <w:rFonts w:ascii="Times New Roman" w:eastAsia="MS Mincho" w:hAnsi="Times New Roman" w:cs="Times New Roman"/>
          <w:b/>
          <w:color w:val="000000"/>
          <w:sz w:val="24"/>
          <w:szCs w:val="24"/>
          <w:lang w:val="sq-AL"/>
        </w:rPr>
      </w:pPr>
    </w:p>
    <w:p w14:paraId="697FD74F" w14:textId="735CE9D1" w:rsidR="002A4314" w:rsidRPr="00C53A7A" w:rsidRDefault="002A4314" w:rsidP="00BB5CDD">
      <w:pPr>
        <w:spacing w:after="0" w:line="240" w:lineRule="auto"/>
        <w:ind w:right="720"/>
        <w:jc w:val="center"/>
        <w:rPr>
          <w:rFonts w:ascii="Times New Roman" w:eastAsia="MS Mincho" w:hAnsi="Times New Roman" w:cs="Times New Roman"/>
          <w:b/>
          <w:color w:val="000000"/>
          <w:sz w:val="24"/>
          <w:szCs w:val="24"/>
          <w:lang w:val="sq-AL"/>
        </w:rPr>
      </w:pPr>
    </w:p>
    <w:p w14:paraId="6873EFE0" w14:textId="4E82E9F1" w:rsidR="002A4314" w:rsidRPr="00C53A7A" w:rsidRDefault="002A4314" w:rsidP="00BB5CDD">
      <w:pPr>
        <w:spacing w:after="0" w:line="240" w:lineRule="auto"/>
        <w:ind w:right="720"/>
        <w:jc w:val="center"/>
        <w:rPr>
          <w:rFonts w:ascii="Times New Roman" w:eastAsia="MS Mincho" w:hAnsi="Times New Roman" w:cs="Times New Roman"/>
          <w:b/>
          <w:color w:val="000000"/>
          <w:sz w:val="24"/>
          <w:szCs w:val="24"/>
          <w:lang w:val="sq-AL"/>
        </w:rPr>
      </w:pPr>
    </w:p>
    <w:p w14:paraId="4000A674" w14:textId="77777777" w:rsidR="00AE408C" w:rsidRPr="00C53A7A" w:rsidRDefault="00AE408C" w:rsidP="002A4314">
      <w:pPr>
        <w:spacing w:after="0" w:line="240" w:lineRule="auto"/>
        <w:ind w:right="720"/>
        <w:jc w:val="both"/>
        <w:rPr>
          <w:rFonts w:ascii="Times New Roman" w:eastAsia="MS Mincho" w:hAnsi="Times New Roman" w:cs="Times New Roman"/>
          <w:b/>
          <w:color w:val="000000"/>
          <w:sz w:val="24"/>
          <w:szCs w:val="24"/>
          <w:lang w:val="sq-AL"/>
        </w:rPr>
      </w:pPr>
    </w:p>
    <w:p w14:paraId="6B62F48D" w14:textId="77777777" w:rsidR="004472B2" w:rsidRPr="00C53A7A" w:rsidRDefault="004472B2" w:rsidP="002A4314">
      <w:pPr>
        <w:spacing w:after="0" w:line="240" w:lineRule="auto"/>
        <w:ind w:right="720"/>
        <w:jc w:val="both"/>
        <w:rPr>
          <w:rFonts w:ascii="Times New Roman" w:eastAsia="MS Mincho" w:hAnsi="Times New Roman" w:cs="Times New Roman"/>
          <w:b/>
          <w:color w:val="000000"/>
          <w:sz w:val="24"/>
          <w:szCs w:val="24"/>
          <w:lang w:val="sq-AL"/>
        </w:rPr>
      </w:pPr>
    </w:p>
    <w:p w14:paraId="702250A8" w14:textId="77777777" w:rsidR="004472B2" w:rsidRPr="00C53A7A" w:rsidRDefault="004472B2" w:rsidP="002A4314">
      <w:pPr>
        <w:spacing w:after="0" w:line="240" w:lineRule="auto"/>
        <w:ind w:right="720"/>
        <w:jc w:val="both"/>
        <w:rPr>
          <w:rFonts w:ascii="Times New Roman" w:eastAsia="MS Mincho" w:hAnsi="Times New Roman" w:cs="Times New Roman"/>
          <w:b/>
          <w:color w:val="000000"/>
          <w:sz w:val="24"/>
          <w:szCs w:val="24"/>
          <w:lang w:val="sq-AL"/>
        </w:rPr>
      </w:pPr>
    </w:p>
    <w:p w14:paraId="2EFCC2A7" w14:textId="77777777" w:rsidR="004472B2" w:rsidRPr="00C53A7A" w:rsidRDefault="004472B2" w:rsidP="002A4314">
      <w:pPr>
        <w:spacing w:after="0" w:line="240" w:lineRule="auto"/>
        <w:ind w:right="720"/>
        <w:jc w:val="both"/>
        <w:rPr>
          <w:rFonts w:ascii="Times New Roman" w:eastAsia="MS Mincho" w:hAnsi="Times New Roman" w:cs="Times New Roman"/>
          <w:b/>
          <w:color w:val="000000"/>
          <w:sz w:val="24"/>
          <w:szCs w:val="24"/>
          <w:lang w:val="sq-AL"/>
        </w:rPr>
      </w:pPr>
    </w:p>
    <w:p w14:paraId="315A9693" w14:textId="77777777" w:rsidR="0083448F" w:rsidRPr="00C53A7A" w:rsidRDefault="0083448F" w:rsidP="002A4314">
      <w:pPr>
        <w:spacing w:after="0" w:line="240" w:lineRule="auto"/>
        <w:ind w:right="720"/>
        <w:jc w:val="both"/>
        <w:rPr>
          <w:rFonts w:ascii="Times New Roman" w:eastAsia="MS Mincho" w:hAnsi="Times New Roman" w:cs="Times New Roman"/>
          <w:b/>
          <w:color w:val="000000"/>
          <w:sz w:val="24"/>
          <w:szCs w:val="24"/>
          <w:lang w:val="sq-AL"/>
        </w:rPr>
      </w:pPr>
    </w:p>
    <w:p w14:paraId="2CE657A4" w14:textId="77777777" w:rsidR="0083448F" w:rsidRPr="00C53A7A" w:rsidRDefault="0083448F" w:rsidP="002A4314">
      <w:pPr>
        <w:spacing w:after="0" w:line="240" w:lineRule="auto"/>
        <w:ind w:right="720"/>
        <w:jc w:val="both"/>
        <w:rPr>
          <w:rFonts w:ascii="Times New Roman" w:eastAsia="MS Mincho" w:hAnsi="Times New Roman" w:cs="Times New Roman"/>
          <w:b/>
          <w:color w:val="000000"/>
          <w:sz w:val="24"/>
          <w:szCs w:val="24"/>
          <w:lang w:val="sq-AL"/>
        </w:rPr>
      </w:pPr>
    </w:p>
    <w:p w14:paraId="42C66015" w14:textId="7B4F5114" w:rsidR="002A4314" w:rsidRPr="00C53A7A" w:rsidRDefault="002A4314" w:rsidP="002A4314">
      <w:pPr>
        <w:spacing w:after="0" w:line="240" w:lineRule="auto"/>
        <w:ind w:right="720"/>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SEKTORI  I   STOMATOLOGJISE </w:t>
      </w:r>
    </w:p>
    <w:p w14:paraId="4F60DB32" w14:textId="77777777" w:rsidR="002A4314" w:rsidRPr="00C53A7A" w:rsidRDefault="002A4314" w:rsidP="002A4314">
      <w:pPr>
        <w:spacing w:after="0" w:line="240" w:lineRule="auto"/>
        <w:ind w:right="720"/>
        <w:jc w:val="both"/>
        <w:rPr>
          <w:rFonts w:ascii="Times New Roman" w:eastAsia="MS Mincho" w:hAnsi="Times New Roman" w:cs="Times New Roman"/>
          <w:b/>
          <w:color w:val="000000"/>
          <w:sz w:val="24"/>
          <w:szCs w:val="24"/>
          <w:lang w:val="sq-AL"/>
        </w:rPr>
      </w:pPr>
    </w:p>
    <w:p w14:paraId="51C5F7A3" w14:textId="7F7B12DC" w:rsidR="002A4314" w:rsidRPr="00C53A7A" w:rsidRDefault="002A4314" w:rsidP="002A4314">
      <w:pPr>
        <w:spacing w:after="0" w:line="240" w:lineRule="auto"/>
        <w:ind w:right="720"/>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Gjatë kësaj periudhe  për sektorin e Stomatologjise janë siguruar material  i domosdoshëm për punë, kështu që janë ofruar shërbime si kuantitative (sasiore), po ashtu edhe kualitative, (cilësore).</w:t>
      </w:r>
    </w:p>
    <w:p w14:paraId="2F8F9036" w14:textId="319C3F0F" w:rsidR="004472B2" w:rsidRPr="00C53A7A" w:rsidRDefault="004472B2" w:rsidP="002A4314">
      <w:pPr>
        <w:spacing w:after="0" w:line="240" w:lineRule="auto"/>
        <w:ind w:right="720"/>
        <w:jc w:val="both"/>
        <w:rPr>
          <w:rFonts w:ascii="Times New Roman" w:eastAsia="MS Mincho" w:hAnsi="Times New Roman" w:cs="Times New Roman"/>
          <w:color w:val="000000"/>
          <w:sz w:val="24"/>
          <w:szCs w:val="24"/>
          <w:lang w:val="sq-AL"/>
        </w:rPr>
      </w:pPr>
    </w:p>
    <w:p w14:paraId="522BFB50" w14:textId="7C55163C" w:rsidR="004472B2" w:rsidRPr="00C53A7A" w:rsidRDefault="004472B2" w:rsidP="003308C2">
      <w:pPr>
        <w:spacing w:after="0" w:line="240" w:lineRule="auto"/>
        <w:ind w:right="720"/>
        <w:jc w:val="center"/>
        <w:rPr>
          <w:rFonts w:ascii="Times New Roman" w:eastAsia="MS Mincho" w:hAnsi="Times New Roman" w:cs="Times New Roman"/>
          <w:color w:val="000000"/>
          <w:sz w:val="24"/>
          <w:szCs w:val="24"/>
          <w:lang w:val="sq-AL"/>
        </w:rPr>
      </w:pPr>
    </w:p>
    <w:tbl>
      <w:tblPr>
        <w:tblpPr w:leftFromText="180" w:rightFromText="180" w:vertAnchor="text" w:horzAnchor="margin" w:tblpY="47"/>
        <w:tblW w:w="6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7"/>
        <w:gridCol w:w="2137"/>
        <w:gridCol w:w="2520"/>
      </w:tblGrid>
      <w:tr w:rsidR="004472B2" w:rsidRPr="00C53A7A" w14:paraId="2F3F2ADC" w14:textId="77777777" w:rsidTr="004472B2">
        <w:trPr>
          <w:trHeight w:val="332"/>
        </w:trPr>
        <w:tc>
          <w:tcPr>
            <w:tcW w:w="1847" w:type="dxa"/>
            <w:vAlign w:val="center"/>
          </w:tcPr>
          <w:p w14:paraId="646D738F" w14:textId="77777777" w:rsidR="004472B2" w:rsidRPr="00C53A7A" w:rsidRDefault="004472B2" w:rsidP="003308C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Muajt</w:t>
            </w:r>
          </w:p>
        </w:tc>
        <w:tc>
          <w:tcPr>
            <w:tcW w:w="2137" w:type="dxa"/>
            <w:vAlign w:val="center"/>
          </w:tcPr>
          <w:p w14:paraId="55F71A2D" w14:textId="6C9F17F9" w:rsidR="004472B2" w:rsidRPr="00C53A7A" w:rsidRDefault="004472B2" w:rsidP="003308C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c>
          <w:tcPr>
            <w:tcW w:w="2520" w:type="dxa"/>
          </w:tcPr>
          <w:p w14:paraId="03B41967" w14:textId="2E679961" w:rsidR="004472B2" w:rsidRPr="00C53A7A" w:rsidRDefault="004472B2" w:rsidP="003308C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r>
      <w:tr w:rsidR="004472B2" w:rsidRPr="00C53A7A" w14:paraId="083BB174" w14:textId="77777777" w:rsidTr="004472B2">
        <w:trPr>
          <w:trHeight w:val="70"/>
        </w:trPr>
        <w:tc>
          <w:tcPr>
            <w:tcW w:w="1847" w:type="dxa"/>
            <w:vAlign w:val="center"/>
          </w:tcPr>
          <w:p w14:paraId="255BF45E" w14:textId="77777777" w:rsidR="004472B2" w:rsidRPr="00C53A7A" w:rsidRDefault="004472B2" w:rsidP="003308C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c>
          <w:tcPr>
            <w:tcW w:w="2137" w:type="dxa"/>
            <w:vAlign w:val="center"/>
          </w:tcPr>
          <w:p w14:paraId="53BA87B3" w14:textId="5773E3B2" w:rsidR="004472B2" w:rsidRPr="00C53A7A" w:rsidRDefault="004472B2" w:rsidP="003308C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2520" w:type="dxa"/>
            <w:vAlign w:val="center"/>
          </w:tcPr>
          <w:p w14:paraId="35F4B7CB" w14:textId="77777777" w:rsidR="004472B2" w:rsidRPr="00C53A7A" w:rsidRDefault="004472B2" w:rsidP="003308C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r>
      <w:tr w:rsidR="004472B2" w:rsidRPr="00C53A7A" w14:paraId="1671D27F" w14:textId="77777777" w:rsidTr="004472B2">
        <w:trPr>
          <w:trHeight w:val="70"/>
        </w:trPr>
        <w:tc>
          <w:tcPr>
            <w:tcW w:w="1847" w:type="dxa"/>
          </w:tcPr>
          <w:p w14:paraId="75136649" w14:textId="7964100D" w:rsidR="004472B2" w:rsidRPr="00C53A7A" w:rsidRDefault="004472B2" w:rsidP="003308C2">
            <w:pPr>
              <w:spacing w:after="0" w:line="240" w:lineRule="auto"/>
              <w:ind w:left="-133"/>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Janar</w:t>
            </w:r>
          </w:p>
        </w:tc>
        <w:tc>
          <w:tcPr>
            <w:tcW w:w="2137" w:type="dxa"/>
          </w:tcPr>
          <w:p w14:paraId="0447F2BD"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69</w:t>
            </w:r>
          </w:p>
        </w:tc>
        <w:tc>
          <w:tcPr>
            <w:tcW w:w="2520" w:type="dxa"/>
          </w:tcPr>
          <w:p w14:paraId="5737E5A5" w14:textId="0EC8C3E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110</w:t>
            </w:r>
          </w:p>
        </w:tc>
      </w:tr>
      <w:tr w:rsidR="004472B2" w:rsidRPr="00C53A7A" w14:paraId="335C6282" w14:textId="77777777" w:rsidTr="004472B2">
        <w:trPr>
          <w:trHeight w:val="70"/>
        </w:trPr>
        <w:tc>
          <w:tcPr>
            <w:tcW w:w="1847" w:type="dxa"/>
          </w:tcPr>
          <w:p w14:paraId="27A506AA" w14:textId="47102E17" w:rsidR="004472B2" w:rsidRPr="00C53A7A" w:rsidRDefault="004472B2" w:rsidP="003308C2">
            <w:pPr>
              <w:spacing w:after="0" w:line="240" w:lineRule="auto"/>
              <w:ind w:left="-133"/>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Shkurt</w:t>
            </w:r>
          </w:p>
        </w:tc>
        <w:tc>
          <w:tcPr>
            <w:tcW w:w="2137" w:type="dxa"/>
          </w:tcPr>
          <w:p w14:paraId="00FD67E7"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112</w:t>
            </w:r>
          </w:p>
        </w:tc>
        <w:tc>
          <w:tcPr>
            <w:tcW w:w="2520" w:type="dxa"/>
          </w:tcPr>
          <w:p w14:paraId="1487A89E"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92</w:t>
            </w:r>
          </w:p>
        </w:tc>
      </w:tr>
      <w:tr w:rsidR="004472B2" w:rsidRPr="00C53A7A" w14:paraId="4FD41244" w14:textId="77777777" w:rsidTr="004472B2">
        <w:trPr>
          <w:trHeight w:val="70"/>
        </w:trPr>
        <w:tc>
          <w:tcPr>
            <w:tcW w:w="1847" w:type="dxa"/>
          </w:tcPr>
          <w:p w14:paraId="7A3BE18A" w14:textId="52C4F289" w:rsidR="004472B2" w:rsidRPr="00C53A7A" w:rsidRDefault="004472B2" w:rsidP="003308C2">
            <w:pPr>
              <w:spacing w:after="0" w:line="240" w:lineRule="auto"/>
              <w:ind w:left="-133"/>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Mars</w:t>
            </w:r>
          </w:p>
        </w:tc>
        <w:tc>
          <w:tcPr>
            <w:tcW w:w="2137" w:type="dxa"/>
          </w:tcPr>
          <w:p w14:paraId="66485830" w14:textId="689944DD"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54</w:t>
            </w:r>
          </w:p>
        </w:tc>
        <w:tc>
          <w:tcPr>
            <w:tcW w:w="2520" w:type="dxa"/>
          </w:tcPr>
          <w:p w14:paraId="006C2500"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77</w:t>
            </w:r>
          </w:p>
        </w:tc>
      </w:tr>
      <w:tr w:rsidR="004472B2" w:rsidRPr="00C53A7A" w14:paraId="00DC06E9" w14:textId="77777777" w:rsidTr="004472B2">
        <w:trPr>
          <w:trHeight w:val="70"/>
        </w:trPr>
        <w:tc>
          <w:tcPr>
            <w:tcW w:w="1847" w:type="dxa"/>
          </w:tcPr>
          <w:p w14:paraId="15CDAD6C" w14:textId="53A5DC33" w:rsidR="004472B2" w:rsidRPr="00C53A7A" w:rsidRDefault="004472B2" w:rsidP="003308C2">
            <w:pPr>
              <w:spacing w:after="0" w:line="240" w:lineRule="auto"/>
              <w:ind w:left="-133"/>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Prill</w:t>
            </w:r>
          </w:p>
        </w:tc>
        <w:tc>
          <w:tcPr>
            <w:tcW w:w="2137" w:type="dxa"/>
          </w:tcPr>
          <w:p w14:paraId="0E82CAB3" w14:textId="1CFD636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89</w:t>
            </w:r>
          </w:p>
        </w:tc>
        <w:tc>
          <w:tcPr>
            <w:tcW w:w="2520" w:type="dxa"/>
          </w:tcPr>
          <w:p w14:paraId="4AA6ECEC"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78</w:t>
            </w:r>
          </w:p>
        </w:tc>
      </w:tr>
      <w:tr w:rsidR="004472B2" w:rsidRPr="00C53A7A" w14:paraId="06989810" w14:textId="77777777" w:rsidTr="004472B2">
        <w:trPr>
          <w:trHeight w:val="70"/>
        </w:trPr>
        <w:tc>
          <w:tcPr>
            <w:tcW w:w="1847" w:type="dxa"/>
          </w:tcPr>
          <w:p w14:paraId="1401BEB6" w14:textId="52E1FED9" w:rsidR="004472B2" w:rsidRPr="00C53A7A" w:rsidRDefault="004472B2" w:rsidP="003308C2">
            <w:pPr>
              <w:spacing w:after="0" w:line="240" w:lineRule="auto"/>
              <w:ind w:left="-133"/>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Maj</w:t>
            </w:r>
          </w:p>
        </w:tc>
        <w:tc>
          <w:tcPr>
            <w:tcW w:w="2137" w:type="dxa"/>
          </w:tcPr>
          <w:p w14:paraId="21FE0A16"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99</w:t>
            </w:r>
          </w:p>
        </w:tc>
        <w:tc>
          <w:tcPr>
            <w:tcW w:w="2520" w:type="dxa"/>
          </w:tcPr>
          <w:p w14:paraId="29D5B54A"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70</w:t>
            </w:r>
          </w:p>
        </w:tc>
      </w:tr>
      <w:tr w:rsidR="004472B2" w:rsidRPr="00C53A7A" w14:paraId="7FEEB1E3" w14:textId="77777777" w:rsidTr="004472B2">
        <w:trPr>
          <w:trHeight w:val="70"/>
        </w:trPr>
        <w:tc>
          <w:tcPr>
            <w:tcW w:w="1847" w:type="dxa"/>
          </w:tcPr>
          <w:p w14:paraId="270E542D" w14:textId="2355BA20" w:rsidR="004472B2" w:rsidRPr="00C53A7A" w:rsidRDefault="004472B2" w:rsidP="003308C2">
            <w:pPr>
              <w:spacing w:after="0" w:line="240" w:lineRule="auto"/>
              <w:ind w:left="-133"/>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Qershor</w:t>
            </w:r>
          </w:p>
        </w:tc>
        <w:tc>
          <w:tcPr>
            <w:tcW w:w="2137" w:type="dxa"/>
          </w:tcPr>
          <w:p w14:paraId="6BC00093"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58</w:t>
            </w:r>
          </w:p>
        </w:tc>
        <w:tc>
          <w:tcPr>
            <w:tcW w:w="2520" w:type="dxa"/>
          </w:tcPr>
          <w:p w14:paraId="3FE2EEC4" w14:textId="77777777" w:rsidR="004472B2" w:rsidRPr="00C53A7A" w:rsidRDefault="004472B2" w:rsidP="003308C2">
            <w:pPr>
              <w:tabs>
                <w:tab w:val="center" w:pos="1089"/>
              </w:tabs>
              <w:spacing w:after="0" w:line="240" w:lineRule="auto"/>
              <w:ind w:hanging="86"/>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74</w:t>
            </w:r>
          </w:p>
        </w:tc>
      </w:tr>
      <w:tr w:rsidR="004472B2" w:rsidRPr="00C53A7A" w14:paraId="055EB2B5" w14:textId="77777777" w:rsidTr="004472B2">
        <w:trPr>
          <w:trHeight w:val="70"/>
        </w:trPr>
        <w:tc>
          <w:tcPr>
            <w:tcW w:w="1847" w:type="dxa"/>
          </w:tcPr>
          <w:p w14:paraId="032B45C2" w14:textId="77777777" w:rsidR="004472B2" w:rsidRPr="00C53A7A" w:rsidRDefault="004472B2" w:rsidP="003308C2">
            <w:pPr>
              <w:spacing w:after="0" w:line="240" w:lineRule="auto"/>
              <w:ind w:left="-133"/>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Totali</w:t>
            </w:r>
          </w:p>
        </w:tc>
        <w:tc>
          <w:tcPr>
            <w:tcW w:w="2137" w:type="dxa"/>
          </w:tcPr>
          <w:p w14:paraId="2E1FD35B" w14:textId="2AD227BB" w:rsidR="004472B2" w:rsidRPr="00C53A7A" w:rsidRDefault="004472B2" w:rsidP="003308C2">
            <w:pPr>
              <w:spacing w:after="0" w:line="240" w:lineRule="auto"/>
              <w:ind w:left="-133"/>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481</w:t>
            </w:r>
          </w:p>
        </w:tc>
        <w:tc>
          <w:tcPr>
            <w:tcW w:w="2520" w:type="dxa"/>
          </w:tcPr>
          <w:p w14:paraId="15FC2686" w14:textId="5B4AFD0F" w:rsidR="004472B2" w:rsidRPr="00C53A7A" w:rsidRDefault="004472B2" w:rsidP="003308C2">
            <w:pPr>
              <w:tabs>
                <w:tab w:val="center" w:pos="1089"/>
              </w:tabs>
              <w:spacing w:after="0" w:line="240" w:lineRule="auto"/>
              <w:contextualSpacing/>
              <w:jc w:val="center"/>
              <w:rPr>
                <w:rFonts w:ascii="Times New Roman" w:eastAsia="MS Mincho" w:hAnsi="Times New Roman" w:cs="Times New Roman"/>
                <w:b/>
                <w:bCs/>
                <w:color w:val="000000"/>
                <w:kern w:val="24"/>
                <w:sz w:val="24"/>
                <w:szCs w:val="24"/>
                <w:lang w:val="sq-AL" w:eastAsia="sq-AL"/>
              </w:rPr>
            </w:pPr>
            <w:r w:rsidRPr="00C53A7A">
              <w:rPr>
                <w:rFonts w:ascii="Times New Roman" w:eastAsia="MS Mincho" w:hAnsi="Times New Roman" w:cs="Times New Roman"/>
                <w:b/>
                <w:bCs/>
                <w:color w:val="000000"/>
                <w:kern w:val="24"/>
                <w:sz w:val="24"/>
                <w:szCs w:val="24"/>
                <w:lang w:val="sq-AL" w:eastAsia="sq-AL"/>
              </w:rPr>
              <w:t>501</w:t>
            </w:r>
          </w:p>
        </w:tc>
      </w:tr>
    </w:tbl>
    <w:p w14:paraId="6742E465" w14:textId="77777777" w:rsidR="004472B2" w:rsidRPr="00C53A7A" w:rsidRDefault="004472B2" w:rsidP="003308C2">
      <w:pPr>
        <w:spacing w:after="0" w:line="240" w:lineRule="auto"/>
        <w:ind w:right="720"/>
        <w:jc w:val="center"/>
        <w:rPr>
          <w:rFonts w:ascii="Times New Roman" w:eastAsia="MS Mincho" w:hAnsi="Times New Roman" w:cs="Times New Roman"/>
          <w:color w:val="000000"/>
          <w:sz w:val="24"/>
          <w:szCs w:val="24"/>
          <w:lang w:val="sq-AL"/>
        </w:rPr>
      </w:pPr>
    </w:p>
    <w:p w14:paraId="6DEF723B" w14:textId="7C1C4A13" w:rsidR="002A4314" w:rsidRPr="00C53A7A" w:rsidRDefault="002A4314"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6452A60C" w14:textId="51B910F8" w:rsidR="004472B2" w:rsidRPr="00C53A7A" w:rsidRDefault="004472B2"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43CCE88A" w14:textId="2701C5EF" w:rsidR="004472B2" w:rsidRPr="00C53A7A" w:rsidRDefault="004472B2"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0A132676" w14:textId="1BB73F08" w:rsidR="004472B2" w:rsidRPr="00C53A7A" w:rsidRDefault="004472B2"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5FF9D84B" w14:textId="0EEB8C8A" w:rsidR="004472B2" w:rsidRPr="00C53A7A" w:rsidRDefault="004472B2"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7D7B550F" w14:textId="77777777" w:rsidR="004472B2" w:rsidRPr="00C53A7A" w:rsidRDefault="004472B2"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15FE32CE" w14:textId="66DB1744" w:rsidR="002A4314" w:rsidRPr="00C53A7A" w:rsidRDefault="002A4314" w:rsidP="003308C2">
      <w:pPr>
        <w:spacing w:after="0" w:line="240" w:lineRule="auto"/>
        <w:ind w:right="720"/>
        <w:contextualSpacing/>
        <w:jc w:val="center"/>
        <w:rPr>
          <w:rFonts w:ascii="Times New Roman" w:eastAsia="MS Mincho" w:hAnsi="Times New Roman" w:cs="Times New Roman"/>
          <w:b/>
          <w:color w:val="000000"/>
          <w:sz w:val="24"/>
          <w:szCs w:val="24"/>
          <w:lang w:val="sq-AL"/>
        </w:rPr>
      </w:pPr>
    </w:p>
    <w:p w14:paraId="5097929F" w14:textId="7E187E57" w:rsidR="004472B2" w:rsidRPr="00C53A7A" w:rsidRDefault="004472B2" w:rsidP="003308C2">
      <w:pPr>
        <w:spacing w:after="0" w:line="240" w:lineRule="auto"/>
        <w:ind w:right="720"/>
        <w:jc w:val="center"/>
        <w:rPr>
          <w:rFonts w:ascii="Times New Roman" w:eastAsia="MS Mincho" w:hAnsi="Times New Roman" w:cs="Times New Roman"/>
          <w:b/>
          <w:color w:val="000000"/>
          <w:sz w:val="24"/>
          <w:szCs w:val="24"/>
          <w:lang w:val="sq-AL"/>
        </w:rPr>
      </w:pPr>
    </w:p>
    <w:p w14:paraId="075784F2" w14:textId="77777777" w:rsidR="004472B2" w:rsidRPr="00C53A7A" w:rsidRDefault="004472B2" w:rsidP="003308C2">
      <w:pPr>
        <w:spacing w:after="0" w:line="240" w:lineRule="auto"/>
        <w:ind w:right="720"/>
        <w:jc w:val="center"/>
        <w:rPr>
          <w:rFonts w:ascii="Times New Roman" w:eastAsia="MS Mincho" w:hAnsi="Times New Roman" w:cs="Times New Roman"/>
          <w:b/>
          <w:color w:val="000000"/>
          <w:sz w:val="24"/>
          <w:szCs w:val="24"/>
          <w:lang w:val="sq-AL"/>
        </w:rPr>
      </w:pPr>
    </w:p>
    <w:p w14:paraId="1CBA2D01" w14:textId="77777777" w:rsidR="004472B2" w:rsidRPr="00C53A7A" w:rsidRDefault="004472B2" w:rsidP="002A4314">
      <w:pPr>
        <w:spacing w:after="0" w:line="240" w:lineRule="auto"/>
        <w:ind w:right="720"/>
        <w:jc w:val="both"/>
        <w:rPr>
          <w:rFonts w:ascii="Times New Roman" w:eastAsia="MS Mincho" w:hAnsi="Times New Roman" w:cs="Times New Roman"/>
          <w:b/>
          <w:color w:val="000000"/>
          <w:sz w:val="24"/>
          <w:szCs w:val="24"/>
          <w:lang w:val="sq-AL"/>
        </w:rPr>
      </w:pPr>
    </w:p>
    <w:p w14:paraId="53EFB591" w14:textId="4393EB64" w:rsidR="002A4314" w:rsidRPr="00C53A7A" w:rsidRDefault="002A4314" w:rsidP="002A4314">
      <w:pPr>
        <w:spacing w:after="0" w:line="240" w:lineRule="auto"/>
        <w:ind w:right="720"/>
        <w:jc w:val="both"/>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Sektori i  Emergjencës</w:t>
      </w:r>
    </w:p>
    <w:p w14:paraId="2E156660" w14:textId="77777777" w:rsidR="002A4314" w:rsidRPr="00C53A7A" w:rsidRDefault="002A4314" w:rsidP="002A4314">
      <w:pPr>
        <w:spacing w:after="0" w:line="240" w:lineRule="auto"/>
        <w:ind w:right="720"/>
        <w:jc w:val="both"/>
        <w:rPr>
          <w:rFonts w:ascii="Times New Roman" w:eastAsia="MS Mincho" w:hAnsi="Times New Roman" w:cs="Times New Roman"/>
          <w:b/>
          <w:color w:val="000000"/>
          <w:sz w:val="24"/>
          <w:szCs w:val="24"/>
          <w:lang w:val="sq-AL"/>
        </w:rPr>
      </w:pPr>
    </w:p>
    <w:p w14:paraId="06053D88" w14:textId="77777777" w:rsidR="002A4314" w:rsidRPr="00C53A7A" w:rsidRDefault="002A4314" w:rsidP="002A4314">
      <w:pPr>
        <w:numPr>
          <w:ilvl w:val="0"/>
          <w:numId w:val="15"/>
        </w:numPr>
        <w:spacing w:after="0" w:line="240" w:lineRule="auto"/>
        <w:contextualSpacing/>
        <w:jc w:val="both"/>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Ky sektor ka ofruar shërbime 24/7, i cili ka qenë një nga prioritetet në organizimin, menaxhimin dhe furnizimin me medikamente dhe material shpenzues si: shiringa, gjilpëra, material për fashim. Për menaxhim të rasteve në  këtë sektor shërbimet janë ofruar edhe jashtë QKMF-së, dhe rastet emergjente që iu referohen nivelit sekondar dhe terciar, sipas thirrjeve nga ana e pacientëve, po ashtu edhe zyrtarëve policor dhe institucioneve në menaxhimin e emergjencave.</w:t>
      </w:r>
    </w:p>
    <w:p w14:paraId="121636EB" w14:textId="77777777" w:rsidR="002A4314" w:rsidRPr="00C53A7A" w:rsidRDefault="002A4314" w:rsidP="002A4314">
      <w:pPr>
        <w:spacing w:after="0" w:line="240" w:lineRule="auto"/>
        <w:ind w:right="720"/>
        <w:jc w:val="both"/>
        <w:rPr>
          <w:rFonts w:ascii="Times New Roman" w:eastAsia="MS Mincho" w:hAnsi="Times New Roman" w:cs="Times New Roman"/>
          <w:color w:val="000000"/>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737"/>
        <w:gridCol w:w="1808"/>
        <w:gridCol w:w="1864"/>
        <w:gridCol w:w="2000"/>
      </w:tblGrid>
      <w:tr w:rsidR="002A4314" w:rsidRPr="00C53A7A" w14:paraId="4C3484F7" w14:textId="77777777" w:rsidTr="007C3AFB">
        <w:trPr>
          <w:trHeight w:val="150"/>
          <w:jc w:val="center"/>
        </w:trPr>
        <w:tc>
          <w:tcPr>
            <w:tcW w:w="1812" w:type="dxa"/>
            <w:vAlign w:val="center"/>
          </w:tcPr>
          <w:p w14:paraId="794584CC"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Muajt</w:t>
            </w:r>
          </w:p>
        </w:tc>
        <w:tc>
          <w:tcPr>
            <w:tcW w:w="3545" w:type="dxa"/>
            <w:gridSpan w:val="2"/>
            <w:vAlign w:val="center"/>
          </w:tcPr>
          <w:p w14:paraId="7B04857C"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Emergjenca</w:t>
            </w:r>
          </w:p>
        </w:tc>
        <w:tc>
          <w:tcPr>
            <w:tcW w:w="3863" w:type="dxa"/>
            <w:gridSpan w:val="2"/>
            <w:vAlign w:val="center"/>
          </w:tcPr>
          <w:p w14:paraId="7781DE27" w14:textId="7BBFF8FF"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Vizitat  shtëpiake</w:t>
            </w:r>
          </w:p>
        </w:tc>
      </w:tr>
      <w:tr w:rsidR="002A4314" w:rsidRPr="00C53A7A" w14:paraId="24CA60EB" w14:textId="77777777" w:rsidTr="007C3AFB">
        <w:trPr>
          <w:trHeight w:val="150"/>
          <w:jc w:val="center"/>
        </w:trPr>
        <w:tc>
          <w:tcPr>
            <w:tcW w:w="1812" w:type="dxa"/>
            <w:vAlign w:val="center"/>
          </w:tcPr>
          <w:p w14:paraId="15DDC8E1"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Viti</w:t>
            </w:r>
          </w:p>
        </w:tc>
        <w:tc>
          <w:tcPr>
            <w:tcW w:w="1737" w:type="dxa"/>
            <w:vAlign w:val="center"/>
          </w:tcPr>
          <w:p w14:paraId="78702EB6"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1808" w:type="dxa"/>
            <w:vAlign w:val="center"/>
          </w:tcPr>
          <w:p w14:paraId="02BCE732" w14:textId="0EC0513D"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c>
          <w:tcPr>
            <w:tcW w:w="1864" w:type="dxa"/>
            <w:vAlign w:val="center"/>
          </w:tcPr>
          <w:p w14:paraId="23FE0C02"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2025</w:t>
            </w:r>
          </w:p>
        </w:tc>
        <w:tc>
          <w:tcPr>
            <w:tcW w:w="2000" w:type="dxa"/>
            <w:vAlign w:val="center"/>
          </w:tcPr>
          <w:p w14:paraId="641F6DF6"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2026</w:t>
            </w:r>
          </w:p>
        </w:tc>
      </w:tr>
      <w:tr w:rsidR="002A4314" w:rsidRPr="00C53A7A" w14:paraId="7404DB28" w14:textId="77777777" w:rsidTr="007C3AFB">
        <w:trPr>
          <w:trHeight w:val="120"/>
          <w:jc w:val="center"/>
        </w:trPr>
        <w:tc>
          <w:tcPr>
            <w:tcW w:w="1812" w:type="dxa"/>
          </w:tcPr>
          <w:p w14:paraId="02F4D617" w14:textId="02F95BB8" w:rsidR="002A4314" w:rsidRPr="00C53A7A" w:rsidRDefault="002A4314" w:rsidP="004472B2">
            <w:pPr>
              <w:spacing w:after="0" w:line="240" w:lineRule="auto"/>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Janar</w:t>
            </w:r>
          </w:p>
        </w:tc>
        <w:tc>
          <w:tcPr>
            <w:tcW w:w="1737" w:type="dxa"/>
          </w:tcPr>
          <w:p w14:paraId="05C5E51C" w14:textId="448C2E2E"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bCs/>
                <w:color w:val="000000"/>
                <w:kern w:val="24"/>
                <w:sz w:val="24"/>
                <w:szCs w:val="24"/>
                <w:lang w:val="sq-AL" w:eastAsia="sq-AL"/>
              </w:rPr>
              <w:t>2892</w:t>
            </w:r>
          </w:p>
        </w:tc>
        <w:tc>
          <w:tcPr>
            <w:tcW w:w="1808" w:type="dxa"/>
          </w:tcPr>
          <w:p w14:paraId="13F311DC" w14:textId="50D4803D"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bCs/>
                <w:color w:val="000000"/>
                <w:kern w:val="24"/>
                <w:sz w:val="24"/>
                <w:szCs w:val="24"/>
                <w:lang w:val="sq-AL" w:eastAsia="sq-AL"/>
              </w:rPr>
              <w:t>1394</w:t>
            </w:r>
          </w:p>
        </w:tc>
        <w:tc>
          <w:tcPr>
            <w:tcW w:w="1864" w:type="dxa"/>
          </w:tcPr>
          <w:p w14:paraId="6F00CF3F" w14:textId="0FCBAF87"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186</w:t>
            </w:r>
          </w:p>
        </w:tc>
        <w:tc>
          <w:tcPr>
            <w:tcW w:w="2000" w:type="dxa"/>
          </w:tcPr>
          <w:p w14:paraId="0D1B8689" w14:textId="77777777"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107</w:t>
            </w:r>
          </w:p>
        </w:tc>
      </w:tr>
      <w:tr w:rsidR="002A4314" w:rsidRPr="00C53A7A" w14:paraId="0CDCE14E" w14:textId="77777777" w:rsidTr="007C3AFB">
        <w:trPr>
          <w:trHeight w:val="182"/>
          <w:jc w:val="center"/>
        </w:trPr>
        <w:tc>
          <w:tcPr>
            <w:tcW w:w="1812" w:type="dxa"/>
          </w:tcPr>
          <w:p w14:paraId="79587FDE" w14:textId="77777777" w:rsidR="002A4314" w:rsidRPr="00C53A7A" w:rsidRDefault="002A4314" w:rsidP="004472B2">
            <w:pPr>
              <w:spacing w:after="0" w:line="240" w:lineRule="auto"/>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Shkurt</w:t>
            </w:r>
          </w:p>
        </w:tc>
        <w:tc>
          <w:tcPr>
            <w:tcW w:w="1737" w:type="dxa"/>
          </w:tcPr>
          <w:p w14:paraId="532E6F0B" w14:textId="141989FE"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1876</w:t>
            </w:r>
          </w:p>
        </w:tc>
        <w:tc>
          <w:tcPr>
            <w:tcW w:w="1808" w:type="dxa"/>
          </w:tcPr>
          <w:p w14:paraId="3766DB87" w14:textId="32CF8561"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1812</w:t>
            </w:r>
          </w:p>
        </w:tc>
        <w:tc>
          <w:tcPr>
            <w:tcW w:w="1864" w:type="dxa"/>
          </w:tcPr>
          <w:p w14:paraId="00009E6B" w14:textId="579C0E8B"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105</w:t>
            </w:r>
          </w:p>
        </w:tc>
        <w:tc>
          <w:tcPr>
            <w:tcW w:w="2000" w:type="dxa"/>
          </w:tcPr>
          <w:p w14:paraId="32CA1037" w14:textId="77777777"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62</w:t>
            </w:r>
          </w:p>
        </w:tc>
      </w:tr>
      <w:tr w:rsidR="002A4314" w:rsidRPr="00C53A7A" w14:paraId="674D1519" w14:textId="77777777" w:rsidTr="007C3AFB">
        <w:trPr>
          <w:trHeight w:val="120"/>
          <w:jc w:val="center"/>
        </w:trPr>
        <w:tc>
          <w:tcPr>
            <w:tcW w:w="1812" w:type="dxa"/>
          </w:tcPr>
          <w:p w14:paraId="10BC2E01" w14:textId="77777777" w:rsidR="002A4314" w:rsidRPr="00C53A7A" w:rsidRDefault="002A4314" w:rsidP="004472B2">
            <w:pPr>
              <w:spacing w:after="0" w:line="240" w:lineRule="auto"/>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Mars</w:t>
            </w:r>
          </w:p>
        </w:tc>
        <w:tc>
          <w:tcPr>
            <w:tcW w:w="1737" w:type="dxa"/>
          </w:tcPr>
          <w:p w14:paraId="1E3D867A" w14:textId="698257D7"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1531</w:t>
            </w:r>
          </w:p>
        </w:tc>
        <w:tc>
          <w:tcPr>
            <w:tcW w:w="1808" w:type="dxa"/>
          </w:tcPr>
          <w:p w14:paraId="395CACF2" w14:textId="4870CBF7"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1902</w:t>
            </w:r>
          </w:p>
        </w:tc>
        <w:tc>
          <w:tcPr>
            <w:tcW w:w="1864" w:type="dxa"/>
          </w:tcPr>
          <w:p w14:paraId="3363835A" w14:textId="7E683F9D"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66</w:t>
            </w:r>
          </w:p>
        </w:tc>
        <w:tc>
          <w:tcPr>
            <w:tcW w:w="2000" w:type="dxa"/>
          </w:tcPr>
          <w:p w14:paraId="0BB2D975" w14:textId="77777777"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97</w:t>
            </w:r>
          </w:p>
        </w:tc>
      </w:tr>
      <w:tr w:rsidR="002A4314" w:rsidRPr="00C53A7A" w14:paraId="2801E941" w14:textId="77777777" w:rsidTr="007C3AFB">
        <w:trPr>
          <w:trHeight w:val="120"/>
          <w:jc w:val="center"/>
        </w:trPr>
        <w:tc>
          <w:tcPr>
            <w:tcW w:w="1812" w:type="dxa"/>
          </w:tcPr>
          <w:p w14:paraId="132F57BF" w14:textId="005D6047" w:rsidR="002A4314" w:rsidRPr="00C53A7A" w:rsidRDefault="002A4314" w:rsidP="004472B2">
            <w:pPr>
              <w:spacing w:after="0" w:line="240" w:lineRule="auto"/>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Prill</w:t>
            </w:r>
          </w:p>
        </w:tc>
        <w:tc>
          <w:tcPr>
            <w:tcW w:w="1737" w:type="dxa"/>
          </w:tcPr>
          <w:p w14:paraId="1A45F0F0" w14:textId="408FBC0E"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1881</w:t>
            </w:r>
          </w:p>
        </w:tc>
        <w:tc>
          <w:tcPr>
            <w:tcW w:w="1808" w:type="dxa"/>
          </w:tcPr>
          <w:p w14:paraId="0838E3A9" w14:textId="37A6810D"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1698</w:t>
            </w:r>
          </w:p>
        </w:tc>
        <w:tc>
          <w:tcPr>
            <w:tcW w:w="1864" w:type="dxa"/>
          </w:tcPr>
          <w:p w14:paraId="09826DEA" w14:textId="7BF456D3" w:rsidR="002A4314" w:rsidRPr="00C53A7A" w:rsidRDefault="002A4314" w:rsidP="004472B2">
            <w:pPr>
              <w:spacing w:after="0" w:line="240"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182</w:t>
            </w:r>
          </w:p>
        </w:tc>
        <w:tc>
          <w:tcPr>
            <w:tcW w:w="2000" w:type="dxa"/>
          </w:tcPr>
          <w:p w14:paraId="6BBF613A" w14:textId="77777777" w:rsidR="002A4314" w:rsidRPr="00C53A7A" w:rsidRDefault="002A4314" w:rsidP="004472B2">
            <w:pPr>
              <w:spacing w:after="0" w:line="240"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92</w:t>
            </w:r>
          </w:p>
        </w:tc>
      </w:tr>
      <w:tr w:rsidR="002A4314" w:rsidRPr="00C53A7A" w14:paraId="766DCCE6" w14:textId="77777777" w:rsidTr="007C3AFB">
        <w:trPr>
          <w:trHeight w:val="120"/>
          <w:jc w:val="center"/>
        </w:trPr>
        <w:tc>
          <w:tcPr>
            <w:tcW w:w="1812" w:type="dxa"/>
          </w:tcPr>
          <w:p w14:paraId="6C5E2DC4" w14:textId="67B3C600" w:rsidR="002A4314" w:rsidRPr="00C53A7A" w:rsidRDefault="002A4314" w:rsidP="004472B2">
            <w:pPr>
              <w:spacing w:after="0" w:line="240" w:lineRule="auto"/>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Maj</w:t>
            </w:r>
          </w:p>
        </w:tc>
        <w:tc>
          <w:tcPr>
            <w:tcW w:w="1737" w:type="dxa"/>
          </w:tcPr>
          <w:p w14:paraId="740E9928" w14:textId="38A13AEA"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1362</w:t>
            </w:r>
          </w:p>
        </w:tc>
        <w:tc>
          <w:tcPr>
            <w:tcW w:w="1808" w:type="dxa"/>
          </w:tcPr>
          <w:p w14:paraId="6F169587" w14:textId="1C5DE9F8"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2379</w:t>
            </w:r>
          </w:p>
        </w:tc>
        <w:tc>
          <w:tcPr>
            <w:tcW w:w="1864" w:type="dxa"/>
          </w:tcPr>
          <w:p w14:paraId="507361F0" w14:textId="54E30BCE" w:rsidR="002A4314" w:rsidRPr="00C53A7A" w:rsidRDefault="002A4314" w:rsidP="004472B2">
            <w:pPr>
              <w:spacing w:after="0" w:line="240"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145</w:t>
            </w:r>
          </w:p>
        </w:tc>
        <w:tc>
          <w:tcPr>
            <w:tcW w:w="2000" w:type="dxa"/>
          </w:tcPr>
          <w:p w14:paraId="758124CD" w14:textId="77777777" w:rsidR="002A4314" w:rsidRPr="00C53A7A" w:rsidRDefault="002A4314" w:rsidP="004472B2">
            <w:pPr>
              <w:spacing w:after="0" w:line="240"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142</w:t>
            </w:r>
          </w:p>
        </w:tc>
      </w:tr>
      <w:tr w:rsidR="002A4314" w:rsidRPr="00C53A7A" w14:paraId="30B182FD" w14:textId="77777777" w:rsidTr="007C3AFB">
        <w:trPr>
          <w:trHeight w:val="120"/>
          <w:jc w:val="center"/>
        </w:trPr>
        <w:tc>
          <w:tcPr>
            <w:tcW w:w="1812" w:type="dxa"/>
          </w:tcPr>
          <w:p w14:paraId="6D5A7A47" w14:textId="2548C0BE" w:rsidR="002A4314" w:rsidRPr="00C53A7A" w:rsidRDefault="002A4314" w:rsidP="004472B2">
            <w:pPr>
              <w:spacing w:after="0" w:line="240" w:lineRule="auto"/>
              <w:contextualSpacing/>
              <w:jc w:val="center"/>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Qershor</w:t>
            </w:r>
          </w:p>
        </w:tc>
        <w:tc>
          <w:tcPr>
            <w:tcW w:w="1737" w:type="dxa"/>
          </w:tcPr>
          <w:p w14:paraId="4311F732" w14:textId="55E2897A"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1191</w:t>
            </w:r>
          </w:p>
        </w:tc>
        <w:tc>
          <w:tcPr>
            <w:tcW w:w="1808" w:type="dxa"/>
          </w:tcPr>
          <w:p w14:paraId="23450751" w14:textId="6EC0E2A9" w:rsidR="002A4314" w:rsidRPr="00C53A7A" w:rsidRDefault="002A4314" w:rsidP="004472B2">
            <w:pPr>
              <w:spacing w:after="0" w:line="240" w:lineRule="auto"/>
              <w:contextualSpacing/>
              <w:jc w:val="center"/>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1857</w:t>
            </w:r>
          </w:p>
        </w:tc>
        <w:tc>
          <w:tcPr>
            <w:tcW w:w="1864" w:type="dxa"/>
          </w:tcPr>
          <w:p w14:paraId="2A367336" w14:textId="22097FC7" w:rsidR="002A4314" w:rsidRPr="00C53A7A" w:rsidRDefault="002A4314" w:rsidP="004472B2">
            <w:pPr>
              <w:spacing w:after="0" w:line="240"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121</w:t>
            </w:r>
          </w:p>
        </w:tc>
        <w:tc>
          <w:tcPr>
            <w:tcW w:w="2000" w:type="dxa"/>
          </w:tcPr>
          <w:p w14:paraId="05EEAEB8" w14:textId="77777777" w:rsidR="002A4314" w:rsidRPr="00C53A7A" w:rsidRDefault="002A4314" w:rsidP="004472B2">
            <w:pPr>
              <w:spacing w:after="0" w:line="240" w:lineRule="auto"/>
              <w:contextualSpacing/>
              <w:jc w:val="center"/>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99</w:t>
            </w:r>
          </w:p>
        </w:tc>
      </w:tr>
      <w:tr w:rsidR="002A4314" w:rsidRPr="00C53A7A" w14:paraId="649BF2D9" w14:textId="77777777" w:rsidTr="00152C22">
        <w:trPr>
          <w:trHeight w:val="70"/>
          <w:jc w:val="center"/>
        </w:trPr>
        <w:tc>
          <w:tcPr>
            <w:tcW w:w="1812" w:type="dxa"/>
          </w:tcPr>
          <w:p w14:paraId="24FAFBF4" w14:textId="6177BB0D" w:rsidR="00152C22" w:rsidRPr="00C53A7A" w:rsidRDefault="002A4314" w:rsidP="004472B2">
            <w:pPr>
              <w:spacing w:after="0" w:line="240" w:lineRule="auto"/>
              <w:contextualSpacing/>
              <w:jc w:val="center"/>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Totali</w:t>
            </w:r>
          </w:p>
        </w:tc>
        <w:tc>
          <w:tcPr>
            <w:tcW w:w="1737" w:type="dxa"/>
          </w:tcPr>
          <w:p w14:paraId="5AFB9A13" w14:textId="494FBFAF" w:rsidR="002A4314" w:rsidRPr="00C53A7A" w:rsidRDefault="002A4314" w:rsidP="004472B2">
            <w:pPr>
              <w:spacing w:after="0" w:line="240" w:lineRule="auto"/>
              <w:contextualSpacing/>
              <w:jc w:val="center"/>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10.733</w:t>
            </w:r>
          </w:p>
        </w:tc>
        <w:tc>
          <w:tcPr>
            <w:tcW w:w="1808" w:type="dxa"/>
          </w:tcPr>
          <w:p w14:paraId="0152AC2A" w14:textId="13796DE0" w:rsidR="002A4314" w:rsidRPr="00C53A7A" w:rsidRDefault="002A4314" w:rsidP="004472B2">
            <w:pPr>
              <w:spacing w:after="0" w:line="240" w:lineRule="auto"/>
              <w:contextualSpacing/>
              <w:jc w:val="center"/>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11.042</w:t>
            </w:r>
          </w:p>
        </w:tc>
        <w:tc>
          <w:tcPr>
            <w:tcW w:w="1864" w:type="dxa"/>
          </w:tcPr>
          <w:p w14:paraId="5BA371E4" w14:textId="1C59A091" w:rsidR="00152C22" w:rsidRPr="00C53A7A" w:rsidRDefault="002A4314" w:rsidP="004472B2">
            <w:pPr>
              <w:spacing w:after="0" w:line="240" w:lineRule="auto"/>
              <w:contextualSpacing/>
              <w:jc w:val="center"/>
              <w:rPr>
                <w:rFonts w:ascii="Times New Roman" w:eastAsia="MS Mincho" w:hAnsi="Times New Roman" w:cs="Times New Roman"/>
                <w:b/>
                <w:color w:val="000000"/>
                <w:kern w:val="24"/>
                <w:sz w:val="24"/>
                <w:szCs w:val="24"/>
                <w:lang w:val="sq-AL" w:eastAsia="sq-AL"/>
              </w:rPr>
            </w:pPr>
            <w:r w:rsidRPr="00C53A7A">
              <w:rPr>
                <w:rFonts w:ascii="Times New Roman" w:eastAsia="MS Mincho" w:hAnsi="Times New Roman" w:cs="Times New Roman"/>
                <w:b/>
                <w:color w:val="000000"/>
                <w:kern w:val="24"/>
                <w:sz w:val="24"/>
                <w:szCs w:val="24"/>
                <w:lang w:val="sq-AL" w:eastAsia="sq-AL"/>
              </w:rPr>
              <w:t>805</w:t>
            </w:r>
          </w:p>
        </w:tc>
        <w:tc>
          <w:tcPr>
            <w:tcW w:w="2000" w:type="dxa"/>
          </w:tcPr>
          <w:p w14:paraId="28551F3B" w14:textId="77777777" w:rsidR="002A4314" w:rsidRPr="00C53A7A" w:rsidRDefault="002A4314" w:rsidP="004472B2">
            <w:pPr>
              <w:spacing w:after="0" w:line="240" w:lineRule="auto"/>
              <w:contextualSpacing/>
              <w:jc w:val="center"/>
              <w:rPr>
                <w:rFonts w:ascii="Times New Roman" w:eastAsia="MS Mincho" w:hAnsi="Times New Roman" w:cs="Times New Roman"/>
                <w:b/>
                <w:color w:val="000000"/>
                <w:kern w:val="24"/>
                <w:sz w:val="24"/>
                <w:szCs w:val="24"/>
                <w:lang w:val="sq-AL" w:eastAsia="sq-AL"/>
              </w:rPr>
            </w:pPr>
            <w:r w:rsidRPr="00C53A7A">
              <w:rPr>
                <w:rFonts w:ascii="Times New Roman" w:eastAsia="MS Mincho" w:hAnsi="Times New Roman" w:cs="Times New Roman"/>
                <w:b/>
                <w:color w:val="000000"/>
                <w:kern w:val="24"/>
                <w:sz w:val="24"/>
                <w:szCs w:val="24"/>
                <w:lang w:val="sq-AL" w:eastAsia="sq-AL"/>
              </w:rPr>
              <w:t>599</w:t>
            </w:r>
          </w:p>
        </w:tc>
      </w:tr>
    </w:tbl>
    <w:p w14:paraId="4DC0558F" w14:textId="3571A48E" w:rsidR="002A4314" w:rsidRPr="00C53A7A" w:rsidRDefault="002A4314" w:rsidP="004472B2">
      <w:pPr>
        <w:spacing w:after="0" w:line="240" w:lineRule="auto"/>
        <w:contextualSpacing/>
        <w:jc w:val="center"/>
        <w:rPr>
          <w:rFonts w:ascii="Times New Roman" w:eastAsia="Times New Roman" w:hAnsi="Times New Roman" w:cs="Times New Roman"/>
          <w:b/>
          <w:color w:val="000000"/>
          <w:sz w:val="24"/>
          <w:szCs w:val="24"/>
          <w:lang w:val="sq-AL"/>
        </w:rPr>
      </w:pPr>
    </w:p>
    <w:p w14:paraId="669F29E9" w14:textId="77777777" w:rsidR="002A4314" w:rsidRPr="00C53A7A" w:rsidRDefault="002A4314" w:rsidP="004472B2">
      <w:pPr>
        <w:spacing w:after="0" w:line="240" w:lineRule="auto"/>
        <w:contextualSpacing/>
        <w:jc w:val="center"/>
        <w:rPr>
          <w:rFonts w:ascii="Times New Roman" w:eastAsia="Times New Roman" w:hAnsi="Times New Roman" w:cs="Times New Roman"/>
          <w:b/>
          <w:color w:val="000000"/>
          <w:sz w:val="24"/>
          <w:szCs w:val="24"/>
          <w:lang w:val="sq-AL"/>
        </w:rPr>
      </w:pPr>
    </w:p>
    <w:p w14:paraId="0317BD1E" w14:textId="77777777" w:rsidR="002A4314" w:rsidRPr="00C53A7A" w:rsidRDefault="002A4314" w:rsidP="002A4314">
      <w:pPr>
        <w:spacing w:after="0" w:line="240" w:lineRule="auto"/>
        <w:contextualSpacing/>
        <w:jc w:val="both"/>
        <w:rPr>
          <w:rFonts w:ascii="Times New Roman" w:eastAsia="Times New Roman" w:hAnsi="Times New Roman" w:cs="Times New Roman"/>
          <w:b/>
          <w:color w:val="000000"/>
          <w:sz w:val="24"/>
          <w:szCs w:val="24"/>
          <w:lang w:val="sq-AL"/>
        </w:rPr>
      </w:pPr>
    </w:p>
    <w:p w14:paraId="5AB917B0" w14:textId="779DC59D" w:rsidR="004472B2" w:rsidRPr="00C53A7A" w:rsidRDefault="004472B2" w:rsidP="002A4314">
      <w:pPr>
        <w:spacing w:after="0" w:line="240" w:lineRule="auto"/>
        <w:contextualSpacing/>
        <w:jc w:val="both"/>
        <w:rPr>
          <w:rFonts w:ascii="Times New Roman" w:eastAsia="Times New Roman" w:hAnsi="Times New Roman" w:cs="Times New Roman"/>
          <w:b/>
          <w:color w:val="000000"/>
          <w:sz w:val="24"/>
          <w:szCs w:val="24"/>
          <w:lang w:val="sq-AL"/>
        </w:rPr>
      </w:pPr>
    </w:p>
    <w:p w14:paraId="7AB301D5" w14:textId="77777777" w:rsidR="00FD156A" w:rsidRPr="00C53A7A" w:rsidRDefault="00FD156A" w:rsidP="002A4314">
      <w:pPr>
        <w:spacing w:after="0" w:line="240" w:lineRule="auto"/>
        <w:contextualSpacing/>
        <w:jc w:val="both"/>
        <w:rPr>
          <w:rFonts w:ascii="Times New Roman" w:eastAsia="Times New Roman" w:hAnsi="Times New Roman" w:cs="Times New Roman"/>
          <w:b/>
          <w:color w:val="000000"/>
          <w:sz w:val="24"/>
          <w:szCs w:val="24"/>
          <w:lang w:val="sq-AL"/>
        </w:rPr>
      </w:pPr>
    </w:p>
    <w:p w14:paraId="40BEE9D6" w14:textId="5C1CDF8D" w:rsidR="002A4314" w:rsidRPr="00C53A7A" w:rsidRDefault="002A4314" w:rsidP="002A4314">
      <w:pPr>
        <w:spacing w:after="0" w:line="240" w:lineRule="auto"/>
        <w:contextualSpacing/>
        <w:jc w:val="both"/>
        <w:rPr>
          <w:rFonts w:ascii="Times New Roman" w:eastAsia="Times New Roman" w:hAnsi="Times New Roman" w:cs="Times New Roman"/>
          <w:b/>
          <w:color w:val="000000"/>
          <w:sz w:val="28"/>
          <w:szCs w:val="28"/>
          <w:lang w:val="sq-AL"/>
        </w:rPr>
      </w:pPr>
      <w:r w:rsidRPr="00C53A7A">
        <w:rPr>
          <w:rFonts w:ascii="Times New Roman" w:eastAsia="Times New Roman" w:hAnsi="Times New Roman" w:cs="Times New Roman"/>
          <w:b/>
          <w:color w:val="000000"/>
          <w:sz w:val="28"/>
          <w:szCs w:val="28"/>
          <w:lang w:val="sq-AL"/>
        </w:rPr>
        <w:t xml:space="preserve">Shërbimet në Ambulancën e Mjekësisë Familjare në Gorancë </w:t>
      </w:r>
    </w:p>
    <w:p w14:paraId="771D8A96" w14:textId="77777777" w:rsidR="002A4314" w:rsidRPr="00C53A7A" w:rsidRDefault="002A4314" w:rsidP="002A4314">
      <w:pPr>
        <w:spacing w:after="0" w:line="240" w:lineRule="auto"/>
        <w:ind w:left="360" w:firstLine="360"/>
        <w:contextualSpacing/>
        <w:jc w:val="both"/>
        <w:rPr>
          <w:rFonts w:ascii="Times New Roman" w:eastAsia="Times New Roman" w:hAnsi="Times New Roman" w:cs="Times New Roman"/>
          <w:b/>
          <w:color w:val="000000"/>
          <w:sz w:val="24"/>
          <w:szCs w:val="24"/>
          <w:lang w:val="sq-AL"/>
        </w:rPr>
      </w:pPr>
    </w:p>
    <w:p w14:paraId="056573FC" w14:textId="77777777" w:rsidR="002A4314" w:rsidRPr="00C53A7A" w:rsidRDefault="002A4314" w:rsidP="00AE408C">
      <w:pPr>
        <w:spacing w:after="0" w:line="240" w:lineRule="auto"/>
        <w:contextualSpacing/>
        <w:rPr>
          <w:rFonts w:ascii="Times New Roman" w:eastAsia="Times New Roman" w:hAnsi="Times New Roman" w:cs="Times New Roman"/>
          <w:color w:val="000000"/>
          <w:sz w:val="24"/>
          <w:szCs w:val="24"/>
          <w:lang w:val="sq-AL"/>
        </w:rPr>
      </w:pPr>
      <w:r w:rsidRPr="00C53A7A">
        <w:rPr>
          <w:rFonts w:ascii="Times New Roman" w:eastAsia="Times New Roman" w:hAnsi="Times New Roman" w:cs="Times New Roman"/>
          <w:color w:val="000000"/>
          <w:sz w:val="24"/>
          <w:szCs w:val="24"/>
          <w:lang w:val="sq-AL"/>
        </w:rPr>
        <w:t>AMF   Gorancë  ofron shërbime shëndetësore dy herë gjatë javës (të martën dhe të enjten nga ora 08:00-12:00..Ekipa e cila  punon gjate terenit  ne AMF eshte i perbere nga mjeku dhe infermieri i QKMF-se .</w:t>
      </w:r>
    </w:p>
    <w:p w14:paraId="201F4298" w14:textId="77777777" w:rsidR="002A4314" w:rsidRPr="00C53A7A" w:rsidRDefault="002A4314" w:rsidP="002A4314">
      <w:pPr>
        <w:spacing w:after="0" w:line="240" w:lineRule="auto"/>
        <w:contextualSpacing/>
        <w:rPr>
          <w:rFonts w:ascii="Times New Roman" w:eastAsia="Times New Roman" w:hAnsi="Times New Roman" w:cs="Times New Roman"/>
          <w:color w:val="000000"/>
          <w:sz w:val="24"/>
          <w:szCs w:val="24"/>
          <w:lang w:val="sq-AL"/>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958"/>
        <w:gridCol w:w="958"/>
        <w:gridCol w:w="801"/>
        <w:gridCol w:w="1034"/>
        <w:gridCol w:w="939"/>
        <w:gridCol w:w="976"/>
        <w:gridCol w:w="1004"/>
        <w:gridCol w:w="1257"/>
      </w:tblGrid>
      <w:tr w:rsidR="002A4314" w:rsidRPr="00C53A7A" w14:paraId="7C60525B" w14:textId="77777777" w:rsidTr="007C3AFB">
        <w:trPr>
          <w:jc w:val="center"/>
        </w:trPr>
        <w:tc>
          <w:tcPr>
            <w:tcW w:w="1635" w:type="dxa"/>
            <w:vAlign w:val="center"/>
          </w:tcPr>
          <w:p w14:paraId="6A4A95F6"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Muajt</w:t>
            </w:r>
          </w:p>
        </w:tc>
        <w:tc>
          <w:tcPr>
            <w:tcW w:w="1916" w:type="dxa"/>
            <w:gridSpan w:val="2"/>
            <w:vAlign w:val="center"/>
          </w:tcPr>
          <w:p w14:paraId="4A67E8EA" w14:textId="18834D52"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Kontrollet</w:t>
            </w:r>
          </w:p>
          <w:p w14:paraId="0F5F3E17" w14:textId="003A093A"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mjekësore</w:t>
            </w:r>
          </w:p>
        </w:tc>
        <w:tc>
          <w:tcPr>
            <w:tcW w:w="1835" w:type="dxa"/>
            <w:gridSpan w:val="2"/>
            <w:vAlign w:val="center"/>
          </w:tcPr>
          <w:p w14:paraId="53DDAD1B"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Intervenime</w:t>
            </w:r>
          </w:p>
        </w:tc>
        <w:tc>
          <w:tcPr>
            <w:tcW w:w="1915" w:type="dxa"/>
            <w:gridSpan w:val="2"/>
            <w:vAlign w:val="center"/>
          </w:tcPr>
          <w:p w14:paraId="7A46B9D9"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Vizitat Shtëpiake</w:t>
            </w:r>
          </w:p>
        </w:tc>
        <w:tc>
          <w:tcPr>
            <w:tcW w:w="2261" w:type="dxa"/>
            <w:gridSpan w:val="2"/>
            <w:vAlign w:val="center"/>
          </w:tcPr>
          <w:p w14:paraId="0654C042"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Vizitat për Nëna dhe fëmijë</w:t>
            </w:r>
          </w:p>
        </w:tc>
      </w:tr>
      <w:tr w:rsidR="002A4314" w:rsidRPr="00C53A7A" w14:paraId="4493A9DD" w14:textId="77777777" w:rsidTr="00AE408C">
        <w:trPr>
          <w:trHeight w:val="197"/>
          <w:jc w:val="center"/>
        </w:trPr>
        <w:tc>
          <w:tcPr>
            <w:tcW w:w="1635" w:type="dxa"/>
            <w:vAlign w:val="center"/>
          </w:tcPr>
          <w:p w14:paraId="56E1BA89" w14:textId="1AFA19FA"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Viti</w:t>
            </w:r>
          </w:p>
        </w:tc>
        <w:tc>
          <w:tcPr>
            <w:tcW w:w="958" w:type="dxa"/>
            <w:vAlign w:val="center"/>
          </w:tcPr>
          <w:p w14:paraId="2CBE02D2"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2025</w:t>
            </w:r>
          </w:p>
        </w:tc>
        <w:tc>
          <w:tcPr>
            <w:tcW w:w="958" w:type="dxa"/>
            <w:vAlign w:val="center"/>
          </w:tcPr>
          <w:p w14:paraId="107EFF18"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2026</w:t>
            </w:r>
          </w:p>
        </w:tc>
        <w:tc>
          <w:tcPr>
            <w:tcW w:w="801" w:type="dxa"/>
            <w:vAlign w:val="center"/>
          </w:tcPr>
          <w:p w14:paraId="730CF629"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2025</w:t>
            </w:r>
          </w:p>
        </w:tc>
        <w:tc>
          <w:tcPr>
            <w:tcW w:w="1034" w:type="dxa"/>
            <w:vAlign w:val="center"/>
          </w:tcPr>
          <w:p w14:paraId="534C76CF"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2026</w:t>
            </w:r>
          </w:p>
        </w:tc>
        <w:tc>
          <w:tcPr>
            <w:tcW w:w="939" w:type="dxa"/>
            <w:vAlign w:val="center"/>
          </w:tcPr>
          <w:p w14:paraId="3776BD0A"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2025</w:t>
            </w:r>
          </w:p>
        </w:tc>
        <w:tc>
          <w:tcPr>
            <w:tcW w:w="976" w:type="dxa"/>
            <w:vAlign w:val="center"/>
          </w:tcPr>
          <w:p w14:paraId="613EFA4E"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2026</w:t>
            </w:r>
          </w:p>
        </w:tc>
        <w:tc>
          <w:tcPr>
            <w:tcW w:w="1004" w:type="dxa"/>
            <w:vAlign w:val="center"/>
          </w:tcPr>
          <w:p w14:paraId="48155BBA"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2025</w:t>
            </w:r>
          </w:p>
        </w:tc>
        <w:tc>
          <w:tcPr>
            <w:tcW w:w="1257" w:type="dxa"/>
            <w:vAlign w:val="center"/>
          </w:tcPr>
          <w:p w14:paraId="766CBCCB"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2026</w:t>
            </w:r>
          </w:p>
        </w:tc>
      </w:tr>
      <w:tr w:rsidR="002A4314" w:rsidRPr="00C53A7A" w14:paraId="19040731" w14:textId="77777777" w:rsidTr="00AE408C">
        <w:trPr>
          <w:trHeight w:val="170"/>
          <w:jc w:val="center"/>
        </w:trPr>
        <w:tc>
          <w:tcPr>
            <w:tcW w:w="1635" w:type="dxa"/>
          </w:tcPr>
          <w:p w14:paraId="6FE84F56" w14:textId="4D809FA8"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Janar</w:t>
            </w:r>
          </w:p>
        </w:tc>
        <w:tc>
          <w:tcPr>
            <w:tcW w:w="958" w:type="dxa"/>
          </w:tcPr>
          <w:p w14:paraId="3E387E18"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25</w:t>
            </w:r>
          </w:p>
        </w:tc>
        <w:tc>
          <w:tcPr>
            <w:tcW w:w="958" w:type="dxa"/>
          </w:tcPr>
          <w:p w14:paraId="184A2F45"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15</w:t>
            </w:r>
          </w:p>
        </w:tc>
        <w:tc>
          <w:tcPr>
            <w:tcW w:w="801" w:type="dxa"/>
          </w:tcPr>
          <w:p w14:paraId="710427A8"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5</w:t>
            </w:r>
          </w:p>
        </w:tc>
        <w:tc>
          <w:tcPr>
            <w:tcW w:w="1034" w:type="dxa"/>
          </w:tcPr>
          <w:p w14:paraId="47723DB5" w14:textId="5A79C29A"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8</w:t>
            </w:r>
          </w:p>
        </w:tc>
        <w:tc>
          <w:tcPr>
            <w:tcW w:w="939" w:type="dxa"/>
          </w:tcPr>
          <w:p w14:paraId="04B63554"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0</w:t>
            </w:r>
          </w:p>
        </w:tc>
        <w:tc>
          <w:tcPr>
            <w:tcW w:w="976" w:type="dxa"/>
          </w:tcPr>
          <w:p w14:paraId="5D28928F"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2</w:t>
            </w:r>
          </w:p>
        </w:tc>
        <w:tc>
          <w:tcPr>
            <w:tcW w:w="1004" w:type="dxa"/>
          </w:tcPr>
          <w:p w14:paraId="788B56E1" w14:textId="0C2B7C9E"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bCs/>
                <w:color w:val="000000"/>
                <w:kern w:val="24"/>
                <w:sz w:val="24"/>
                <w:szCs w:val="24"/>
                <w:lang w:val="sq-AL" w:eastAsia="sq-AL"/>
              </w:rPr>
              <w:t>00</w:t>
            </w:r>
          </w:p>
        </w:tc>
        <w:tc>
          <w:tcPr>
            <w:tcW w:w="1257" w:type="dxa"/>
          </w:tcPr>
          <w:p w14:paraId="1490FB43" w14:textId="7B5877BC"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bCs/>
                <w:color w:val="000000"/>
                <w:kern w:val="24"/>
                <w:sz w:val="24"/>
                <w:szCs w:val="24"/>
                <w:lang w:val="sq-AL" w:eastAsia="sq-AL"/>
              </w:rPr>
              <w:t>00</w:t>
            </w:r>
          </w:p>
        </w:tc>
      </w:tr>
      <w:tr w:rsidR="002A4314" w:rsidRPr="00C53A7A" w14:paraId="460881EC" w14:textId="77777777" w:rsidTr="00AE408C">
        <w:trPr>
          <w:trHeight w:val="215"/>
          <w:jc w:val="center"/>
        </w:trPr>
        <w:tc>
          <w:tcPr>
            <w:tcW w:w="1635" w:type="dxa"/>
          </w:tcPr>
          <w:p w14:paraId="4A94B213" w14:textId="0BF66C4C"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Shkurt</w:t>
            </w:r>
          </w:p>
        </w:tc>
        <w:tc>
          <w:tcPr>
            <w:tcW w:w="958" w:type="dxa"/>
          </w:tcPr>
          <w:p w14:paraId="4580637C"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16</w:t>
            </w:r>
          </w:p>
        </w:tc>
        <w:tc>
          <w:tcPr>
            <w:tcW w:w="958" w:type="dxa"/>
          </w:tcPr>
          <w:p w14:paraId="69756B0E" w14:textId="6ED2A93F"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22</w:t>
            </w:r>
          </w:p>
        </w:tc>
        <w:tc>
          <w:tcPr>
            <w:tcW w:w="801" w:type="dxa"/>
          </w:tcPr>
          <w:p w14:paraId="5898DE36"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5</w:t>
            </w:r>
          </w:p>
        </w:tc>
        <w:tc>
          <w:tcPr>
            <w:tcW w:w="1034" w:type="dxa"/>
          </w:tcPr>
          <w:p w14:paraId="7B91AD8F" w14:textId="63A5761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10</w:t>
            </w:r>
          </w:p>
        </w:tc>
        <w:tc>
          <w:tcPr>
            <w:tcW w:w="939" w:type="dxa"/>
          </w:tcPr>
          <w:p w14:paraId="1EBC2F07" w14:textId="4C57DA6D"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0</w:t>
            </w:r>
          </w:p>
        </w:tc>
        <w:tc>
          <w:tcPr>
            <w:tcW w:w="976" w:type="dxa"/>
          </w:tcPr>
          <w:p w14:paraId="3464DE8F" w14:textId="6163765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2</w:t>
            </w:r>
          </w:p>
        </w:tc>
        <w:tc>
          <w:tcPr>
            <w:tcW w:w="1004" w:type="dxa"/>
          </w:tcPr>
          <w:p w14:paraId="1CBAE493" w14:textId="3FBFD34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c>
          <w:tcPr>
            <w:tcW w:w="1257" w:type="dxa"/>
          </w:tcPr>
          <w:p w14:paraId="48DF9FF6" w14:textId="3D19254F"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r>
      <w:tr w:rsidR="002A4314" w:rsidRPr="00C53A7A" w14:paraId="2DDA5FE7" w14:textId="77777777" w:rsidTr="00AE408C">
        <w:trPr>
          <w:trHeight w:val="152"/>
          <w:jc w:val="center"/>
        </w:trPr>
        <w:tc>
          <w:tcPr>
            <w:tcW w:w="1635" w:type="dxa"/>
          </w:tcPr>
          <w:p w14:paraId="4F6D279B"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Mars</w:t>
            </w:r>
          </w:p>
        </w:tc>
        <w:tc>
          <w:tcPr>
            <w:tcW w:w="958" w:type="dxa"/>
          </w:tcPr>
          <w:p w14:paraId="29953C3A" w14:textId="08B90B5D"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17</w:t>
            </w:r>
          </w:p>
        </w:tc>
        <w:tc>
          <w:tcPr>
            <w:tcW w:w="958" w:type="dxa"/>
          </w:tcPr>
          <w:p w14:paraId="5D344B85"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70</w:t>
            </w:r>
          </w:p>
        </w:tc>
        <w:tc>
          <w:tcPr>
            <w:tcW w:w="801" w:type="dxa"/>
          </w:tcPr>
          <w:p w14:paraId="3A420DF9" w14:textId="3DF5A316"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7</w:t>
            </w:r>
          </w:p>
        </w:tc>
        <w:tc>
          <w:tcPr>
            <w:tcW w:w="1034" w:type="dxa"/>
          </w:tcPr>
          <w:p w14:paraId="131EEF70"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33</w:t>
            </w:r>
          </w:p>
        </w:tc>
        <w:tc>
          <w:tcPr>
            <w:tcW w:w="939" w:type="dxa"/>
          </w:tcPr>
          <w:p w14:paraId="24D45755"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sz w:val="24"/>
                <w:szCs w:val="24"/>
                <w:lang w:val="sq-AL" w:eastAsia="sq-AL"/>
              </w:rPr>
              <w:t>1</w:t>
            </w:r>
          </w:p>
        </w:tc>
        <w:tc>
          <w:tcPr>
            <w:tcW w:w="976" w:type="dxa"/>
          </w:tcPr>
          <w:p w14:paraId="5549CCEF" w14:textId="270E7E3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w:t>
            </w:r>
          </w:p>
        </w:tc>
        <w:tc>
          <w:tcPr>
            <w:tcW w:w="1004" w:type="dxa"/>
          </w:tcPr>
          <w:p w14:paraId="0B47BD87" w14:textId="707FF746"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c>
          <w:tcPr>
            <w:tcW w:w="1257" w:type="dxa"/>
          </w:tcPr>
          <w:p w14:paraId="5A3E94AC"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r>
      <w:tr w:rsidR="002A4314" w:rsidRPr="00C53A7A" w14:paraId="442A2068" w14:textId="77777777" w:rsidTr="00AE408C">
        <w:trPr>
          <w:trHeight w:val="188"/>
          <w:jc w:val="center"/>
        </w:trPr>
        <w:tc>
          <w:tcPr>
            <w:tcW w:w="1635" w:type="dxa"/>
          </w:tcPr>
          <w:p w14:paraId="2D9DFD75" w14:textId="783E3123"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Prill</w:t>
            </w:r>
          </w:p>
        </w:tc>
        <w:tc>
          <w:tcPr>
            <w:tcW w:w="958" w:type="dxa"/>
          </w:tcPr>
          <w:p w14:paraId="2111317F"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11</w:t>
            </w:r>
          </w:p>
        </w:tc>
        <w:tc>
          <w:tcPr>
            <w:tcW w:w="958" w:type="dxa"/>
          </w:tcPr>
          <w:p w14:paraId="2BA48D42"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68</w:t>
            </w:r>
          </w:p>
        </w:tc>
        <w:tc>
          <w:tcPr>
            <w:tcW w:w="801" w:type="dxa"/>
          </w:tcPr>
          <w:p w14:paraId="62CBF8B0" w14:textId="04EFFD89"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6</w:t>
            </w:r>
          </w:p>
        </w:tc>
        <w:tc>
          <w:tcPr>
            <w:tcW w:w="1034" w:type="dxa"/>
          </w:tcPr>
          <w:p w14:paraId="46105E5D"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18</w:t>
            </w:r>
          </w:p>
        </w:tc>
        <w:tc>
          <w:tcPr>
            <w:tcW w:w="939" w:type="dxa"/>
          </w:tcPr>
          <w:p w14:paraId="7D00FB3C"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w:t>
            </w:r>
          </w:p>
        </w:tc>
        <w:tc>
          <w:tcPr>
            <w:tcW w:w="976" w:type="dxa"/>
          </w:tcPr>
          <w:p w14:paraId="29B32AC1"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w:t>
            </w:r>
          </w:p>
        </w:tc>
        <w:tc>
          <w:tcPr>
            <w:tcW w:w="1004" w:type="dxa"/>
          </w:tcPr>
          <w:p w14:paraId="597BEEA0"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c>
          <w:tcPr>
            <w:tcW w:w="1257" w:type="dxa"/>
          </w:tcPr>
          <w:p w14:paraId="027E5907"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r>
      <w:tr w:rsidR="002A4314" w:rsidRPr="00C53A7A" w14:paraId="5656ED1F" w14:textId="77777777" w:rsidTr="007C3AFB">
        <w:trPr>
          <w:jc w:val="center"/>
        </w:trPr>
        <w:tc>
          <w:tcPr>
            <w:tcW w:w="1635" w:type="dxa"/>
          </w:tcPr>
          <w:p w14:paraId="1F2A1ED6" w14:textId="77777777"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Maj</w:t>
            </w:r>
          </w:p>
        </w:tc>
        <w:tc>
          <w:tcPr>
            <w:tcW w:w="958" w:type="dxa"/>
          </w:tcPr>
          <w:p w14:paraId="2DEDB52F"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25</w:t>
            </w:r>
          </w:p>
        </w:tc>
        <w:tc>
          <w:tcPr>
            <w:tcW w:w="958" w:type="dxa"/>
          </w:tcPr>
          <w:p w14:paraId="134CA3D1"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72</w:t>
            </w:r>
          </w:p>
        </w:tc>
        <w:tc>
          <w:tcPr>
            <w:tcW w:w="801" w:type="dxa"/>
          </w:tcPr>
          <w:p w14:paraId="7E35574C"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w:t>
            </w:r>
          </w:p>
        </w:tc>
        <w:tc>
          <w:tcPr>
            <w:tcW w:w="1034" w:type="dxa"/>
          </w:tcPr>
          <w:p w14:paraId="5F62FEA9"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20</w:t>
            </w:r>
          </w:p>
        </w:tc>
        <w:tc>
          <w:tcPr>
            <w:tcW w:w="939" w:type="dxa"/>
          </w:tcPr>
          <w:p w14:paraId="73D08391"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2</w:t>
            </w:r>
          </w:p>
        </w:tc>
        <w:tc>
          <w:tcPr>
            <w:tcW w:w="976" w:type="dxa"/>
          </w:tcPr>
          <w:p w14:paraId="21543A47"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5</w:t>
            </w:r>
          </w:p>
        </w:tc>
        <w:tc>
          <w:tcPr>
            <w:tcW w:w="1004" w:type="dxa"/>
          </w:tcPr>
          <w:p w14:paraId="374C7F26"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c>
          <w:tcPr>
            <w:tcW w:w="1257" w:type="dxa"/>
          </w:tcPr>
          <w:p w14:paraId="0CB6A7FB"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r>
      <w:tr w:rsidR="002A4314" w:rsidRPr="00C53A7A" w14:paraId="3A2D4EBE" w14:textId="77777777" w:rsidTr="007C3AFB">
        <w:trPr>
          <w:jc w:val="center"/>
        </w:trPr>
        <w:tc>
          <w:tcPr>
            <w:tcW w:w="1635" w:type="dxa"/>
          </w:tcPr>
          <w:p w14:paraId="5FD3AD27" w14:textId="05DE20F4" w:rsidR="002A4314" w:rsidRPr="00C53A7A" w:rsidRDefault="002A4314" w:rsidP="004472B2">
            <w:pPr>
              <w:spacing w:after="0" w:line="240" w:lineRule="auto"/>
              <w:contextualSpacing/>
              <w:jc w:val="both"/>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Qershor</w:t>
            </w:r>
          </w:p>
        </w:tc>
        <w:tc>
          <w:tcPr>
            <w:tcW w:w="958" w:type="dxa"/>
          </w:tcPr>
          <w:p w14:paraId="56A6AAC7"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11</w:t>
            </w:r>
          </w:p>
        </w:tc>
        <w:tc>
          <w:tcPr>
            <w:tcW w:w="958" w:type="dxa"/>
          </w:tcPr>
          <w:p w14:paraId="52F26690"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70</w:t>
            </w:r>
          </w:p>
        </w:tc>
        <w:tc>
          <w:tcPr>
            <w:tcW w:w="801" w:type="dxa"/>
          </w:tcPr>
          <w:p w14:paraId="38558D16"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6</w:t>
            </w:r>
          </w:p>
        </w:tc>
        <w:tc>
          <w:tcPr>
            <w:tcW w:w="1034" w:type="dxa"/>
          </w:tcPr>
          <w:p w14:paraId="4512589D"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15</w:t>
            </w:r>
          </w:p>
        </w:tc>
        <w:tc>
          <w:tcPr>
            <w:tcW w:w="939" w:type="dxa"/>
          </w:tcPr>
          <w:p w14:paraId="6BDE4DC8"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1</w:t>
            </w:r>
          </w:p>
        </w:tc>
        <w:tc>
          <w:tcPr>
            <w:tcW w:w="976" w:type="dxa"/>
          </w:tcPr>
          <w:p w14:paraId="4A5AEE30"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w:t>
            </w:r>
          </w:p>
        </w:tc>
        <w:tc>
          <w:tcPr>
            <w:tcW w:w="1004" w:type="dxa"/>
          </w:tcPr>
          <w:p w14:paraId="1D707D15"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c>
          <w:tcPr>
            <w:tcW w:w="1257" w:type="dxa"/>
          </w:tcPr>
          <w:p w14:paraId="7F7B59B4" w14:textId="77777777" w:rsidR="002A4314" w:rsidRPr="00C53A7A" w:rsidRDefault="002A4314" w:rsidP="004472B2">
            <w:pPr>
              <w:spacing w:after="0" w:line="240" w:lineRule="auto"/>
              <w:contextualSpacing/>
              <w:jc w:val="both"/>
              <w:rPr>
                <w:rFonts w:ascii="Times New Roman" w:eastAsia="MS Mincho" w:hAnsi="Times New Roman" w:cs="Times New Roman"/>
                <w:color w:val="000000"/>
                <w:kern w:val="24"/>
                <w:sz w:val="24"/>
                <w:szCs w:val="24"/>
                <w:lang w:val="sq-AL" w:eastAsia="sq-AL"/>
              </w:rPr>
            </w:pPr>
            <w:r w:rsidRPr="00C53A7A">
              <w:rPr>
                <w:rFonts w:ascii="Times New Roman" w:eastAsia="MS Mincho" w:hAnsi="Times New Roman" w:cs="Times New Roman"/>
                <w:color w:val="000000"/>
                <w:kern w:val="24"/>
                <w:sz w:val="24"/>
                <w:szCs w:val="24"/>
                <w:lang w:val="sq-AL" w:eastAsia="sq-AL"/>
              </w:rPr>
              <w:t>00</w:t>
            </w:r>
          </w:p>
        </w:tc>
      </w:tr>
      <w:tr w:rsidR="002A4314" w:rsidRPr="00C53A7A" w14:paraId="7A6A0DF8" w14:textId="77777777" w:rsidTr="007C3AFB">
        <w:trPr>
          <w:jc w:val="center"/>
        </w:trPr>
        <w:tc>
          <w:tcPr>
            <w:tcW w:w="1635" w:type="dxa"/>
          </w:tcPr>
          <w:p w14:paraId="7732AEB4"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rPr>
            </w:pPr>
            <w:r w:rsidRPr="00C53A7A">
              <w:rPr>
                <w:rFonts w:ascii="Times New Roman" w:eastAsia="MS Mincho" w:hAnsi="Times New Roman" w:cs="Times New Roman"/>
                <w:b/>
                <w:sz w:val="24"/>
                <w:szCs w:val="24"/>
                <w:lang w:val="sq-AL"/>
              </w:rPr>
              <w:t>Totali</w:t>
            </w:r>
          </w:p>
        </w:tc>
        <w:tc>
          <w:tcPr>
            <w:tcW w:w="958" w:type="dxa"/>
          </w:tcPr>
          <w:p w14:paraId="6E652DDE" w14:textId="35A2DC40"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color w:val="000000"/>
                <w:kern w:val="24"/>
                <w:sz w:val="24"/>
                <w:szCs w:val="24"/>
                <w:lang w:val="sq-AL" w:eastAsia="sq-AL"/>
              </w:rPr>
              <w:t>105</w:t>
            </w:r>
          </w:p>
        </w:tc>
        <w:tc>
          <w:tcPr>
            <w:tcW w:w="958" w:type="dxa"/>
          </w:tcPr>
          <w:p w14:paraId="3A9D8EDE"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317</w:t>
            </w:r>
          </w:p>
        </w:tc>
        <w:tc>
          <w:tcPr>
            <w:tcW w:w="801" w:type="dxa"/>
          </w:tcPr>
          <w:p w14:paraId="497E9FCF"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35</w:t>
            </w:r>
          </w:p>
        </w:tc>
        <w:tc>
          <w:tcPr>
            <w:tcW w:w="1034" w:type="dxa"/>
          </w:tcPr>
          <w:p w14:paraId="19C594C7" w14:textId="43E85226"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104</w:t>
            </w:r>
          </w:p>
        </w:tc>
        <w:tc>
          <w:tcPr>
            <w:tcW w:w="939" w:type="dxa"/>
          </w:tcPr>
          <w:p w14:paraId="4BE96232" w14:textId="42A45FE9"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5</w:t>
            </w:r>
          </w:p>
        </w:tc>
        <w:tc>
          <w:tcPr>
            <w:tcW w:w="976" w:type="dxa"/>
          </w:tcPr>
          <w:p w14:paraId="5368F214" w14:textId="37003AE5"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sz w:val="24"/>
                <w:szCs w:val="24"/>
                <w:lang w:val="sq-AL" w:eastAsia="sq-AL"/>
              </w:rPr>
              <w:t>13</w:t>
            </w:r>
          </w:p>
        </w:tc>
        <w:tc>
          <w:tcPr>
            <w:tcW w:w="1004" w:type="dxa"/>
          </w:tcPr>
          <w:p w14:paraId="7C1BC1E7" w14:textId="77777777"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bCs/>
                <w:color w:val="000000"/>
                <w:kern w:val="24"/>
                <w:sz w:val="24"/>
                <w:szCs w:val="24"/>
                <w:lang w:val="sq-AL" w:eastAsia="sq-AL"/>
              </w:rPr>
              <w:t>00</w:t>
            </w:r>
          </w:p>
        </w:tc>
        <w:tc>
          <w:tcPr>
            <w:tcW w:w="1257" w:type="dxa"/>
          </w:tcPr>
          <w:p w14:paraId="4FEAB68D" w14:textId="1EE04773" w:rsidR="002A4314" w:rsidRPr="00C53A7A" w:rsidRDefault="002A4314" w:rsidP="004472B2">
            <w:pPr>
              <w:spacing w:after="0" w:line="240" w:lineRule="auto"/>
              <w:contextualSpacing/>
              <w:jc w:val="both"/>
              <w:rPr>
                <w:rFonts w:ascii="Times New Roman" w:eastAsia="MS Mincho" w:hAnsi="Times New Roman" w:cs="Times New Roman"/>
                <w:b/>
                <w:sz w:val="24"/>
                <w:szCs w:val="24"/>
                <w:lang w:val="sq-AL" w:eastAsia="sq-AL"/>
              </w:rPr>
            </w:pPr>
            <w:r w:rsidRPr="00C53A7A">
              <w:rPr>
                <w:rFonts w:ascii="Times New Roman" w:eastAsia="MS Mincho" w:hAnsi="Times New Roman" w:cs="Times New Roman"/>
                <w:b/>
                <w:color w:val="000000"/>
                <w:kern w:val="24"/>
                <w:sz w:val="24"/>
                <w:szCs w:val="24"/>
                <w:lang w:val="sq-AL" w:eastAsia="sq-AL"/>
              </w:rPr>
              <w:t>00</w:t>
            </w:r>
          </w:p>
        </w:tc>
      </w:tr>
    </w:tbl>
    <w:p w14:paraId="51A6DFA0" w14:textId="77777777" w:rsidR="002A4314" w:rsidRPr="00C53A7A" w:rsidRDefault="002A4314" w:rsidP="004472B2">
      <w:pPr>
        <w:spacing w:after="0" w:line="240" w:lineRule="auto"/>
        <w:contextualSpacing/>
        <w:jc w:val="both"/>
        <w:rPr>
          <w:rFonts w:ascii="Times New Roman" w:eastAsia="MS Mincho" w:hAnsi="Times New Roman" w:cs="Times New Roman"/>
          <w:b/>
          <w:color w:val="000000"/>
          <w:sz w:val="24"/>
          <w:szCs w:val="24"/>
          <w:lang w:val="sq-AL"/>
        </w:rPr>
      </w:pPr>
    </w:p>
    <w:p w14:paraId="09DDD2C6" w14:textId="6638E2A9" w:rsidR="002A4314" w:rsidRPr="00C53A7A" w:rsidRDefault="002A4314" w:rsidP="00AE408C">
      <w:pPr>
        <w:spacing w:after="0" w:line="240" w:lineRule="auto"/>
        <w:contextualSpacing/>
        <w:jc w:val="both"/>
        <w:rPr>
          <w:rFonts w:ascii="Times New Roman" w:eastAsia="MS Mincho" w:hAnsi="Times New Roman" w:cs="Times New Roman"/>
          <w:color w:val="000000"/>
          <w:sz w:val="24"/>
          <w:szCs w:val="24"/>
          <w:lang w:val="sq-AL"/>
        </w:rPr>
      </w:pPr>
    </w:p>
    <w:p w14:paraId="2F5C5B9E" w14:textId="0533774C" w:rsidR="00F0526A" w:rsidRPr="00C53A7A" w:rsidRDefault="00F0526A" w:rsidP="00AE408C">
      <w:pPr>
        <w:spacing w:after="0" w:line="240" w:lineRule="auto"/>
        <w:contextualSpacing/>
        <w:jc w:val="both"/>
        <w:rPr>
          <w:rFonts w:ascii="Times New Roman" w:eastAsia="MS Mincho" w:hAnsi="Times New Roman" w:cs="Times New Roman"/>
          <w:color w:val="000000"/>
          <w:sz w:val="24"/>
          <w:szCs w:val="24"/>
          <w:lang w:val="sq-AL"/>
        </w:rPr>
      </w:pPr>
    </w:p>
    <w:p w14:paraId="2274493F" w14:textId="622AB6EC" w:rsidR="00F0526A" w:rsidRPr="00C53A7A" w:rsidRDefault="00F0526A" w:rsidP="002A4314">
      <w:pPr>
        <w:spacing w:after="0" w:line="240" w:lineRule="auto"/>
        <w:rPr>
          <w:rFonts w:ascii="Times New Roman" w:eastAsia="MS Mincho" w:hAnsi="Times New Roman" w:cs="Times New Roman"/>
          <w:color w:val="000000"/>
          <w:sz w:val="24"/>
          <w:szCs w:val="24"/>
          <w:lang w:val="sq-AL"/>
        </w:rPr>
      </w:pPr>
    </w:p>
    <w:p w14:paraId="1DB5B07D" w14:textId="77777777" w:rsidR="00F0526A" w:rsidRPr="00C53A7A" w:rsidRDefault="00F0526A" w:rsidP="002A4314">
      <w:pPr>
        <w:spacing w:after="0" w:line="240" w:lineRule="auto"/>
        <w:rPr>
          <w:rFonts w:ascii="Times New Roman" w:eastAsia="MS Mincho" w:hAnsi="Times New Roman" w:cs="Times New Roman"/>
          <w:color w:val="000000"/>
          <w:sz w:val="24"/>
          <w:szCs w:val="24"/>
          <w:lang w:val="sq-AL"/>
        </w:rPr>
      </w:pPr>
    </w:p>
    <w:p w14:paraId="1DEB9AA6" w14:textId="77777777" w:rsidR="002A4314" w:rsidRPr="00C53A7A" w:rsidRDefault="002A4314" w:rsidP="002A4314">
      <w:pPr>
        <w:spacing w:after="0" w:line="240" w:lineRule="auto"/>
        <w:ind w:left="360"/>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 xml:space="preserve">  Rastet e sëmundjeve malinje në Komunën tonë  </w:t>
      </w:r>
    </w:p>
    <w:p w14:paraId="729885ED" w14:textId="77777777" w:rsidR="002A4314" w:rsidRPr="00C53A7A" w:rsidRDefault="002A4314" w:rsidP="002A4314">
      <w:pPr>
        <w:spacing w:after="0" w:line="240" w:lineRule="auto"/>
        <w:ind w:left="360"/>
        <w:rPr>
          <w:rFonts w:ascii="Times New Roman" w:eastAsia="MS Mincho" w:hAnsi="Times New Roman" w:cs="Times New Roman"/>
          <w:b/>
          <w:color w:val="000000"/>
          <w:sz w:val="24"/>
          <w:szCs w:val="24"/>
          <w:lang w:val="sq-AL"/>
        </w:rPr>
      </w:pPr>
    </w:p>
    <w:p w14:paraId="6056DB11" w14:textId="77777777" w:rsidR="002A4314" w:rsidRPr="00C53A7A" w:rsidRDefault="002A4314" w:rsidP="002A4314">
      <w:pPr>
        <w:spacing w:after="0" w:line="240" w:lineRule="auto"/>
        <w:ind w:left="360"/>
        <w:rPr>
          <w:rFonts w:ascii="Times New Roman" w:eastAsia="MS Mincho" w:hAnsi="Times New Roman" w:cs="Times New Roman"/>
          <w:b/>
          <w:color w:val="000000"/>
          <w:sz w:val="24"/>
          <w:szCs w:val="24"/>
          <w:lang w:val="sq-AL"/>
        </w:rPr>
      </w:pPr>
    </w:p>
    <w:tbl>
      <w:tblPr>
        <w:tblW w:w="17959" w:type="dxa"/>
        <w:tblInd w:w="-972" w:type="dxa"/>
        <w:tblLook w:val="04A0" w:firstRow="1" w:lastRow="0" w:firstColumn="1" w:lastColumn="0" w:noHBand="0" w:noVBand="1"/>
      </w:tblPr>
      <w:tblGrid>
        <w:gridCol w:w="1576"/>
        <w:gridCol w:w="900"/>
        <w:gridCol w:w="393"/>
        <w:gridCol w:w="1194"/>
        <w:gridCol w:w="933"/>
        <w:gridCol w:w="284"/>
        <w:gridCol w:w="1516"/>
        <w:gridCol w:w="299"/>
        <w:gridCol w:w="1117"/>
        <w:gridCol w:w="744"/>
        <w:gridCol w:w="1913"/>
        <w:gridCol w:w="551"/>
        <w:gridCol w:w="1194"/>
        <w:gridCol w:w="928"/>
        <w:gridCol w:w="266"/>
        <w:gridCol w:w="621"/>
        <w:gridCol w:w="307"/>
        <w:gridCol w:w="887"/>
        <w:gridCol w:w="780"/>
        <w:gridCol w:w="343"/>
        <w:gridCol w:w="521"/>
        <w:gridCol w:w="332"/>
        <w:gridCol w:w="862"/>
      </w:tblGrid>
      <w:tr w:rsidR="002A4314" w:rsidRPr="00C53A7A" w14:paraId="2EC0E63E" w14:textId="77777777" w:rsidTr="00F0526A">
        <w:trPr>
          <w:gridAfter w:val="12"/>
          <w:wAfter w:w="7586" w:type="dxa"/>
          <w:trHeight w:val="503"/>
        </w:trPr>
        <w:tc>
          <w:tcPr>
            <w:tcW w:w="108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7F1F12AF"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rPr>
            </w:pPr>
            <w:r w:rsidRPr="00C53A7A">
              <w:rPr>
                <w:rFonts w:ascii="Times New Roman" w:eastAsia="MS Mincho" w:hAnsi="Times New Roman" w:cs="Times New Roman"/>
                <w:b/>
                <w:bCs/>
                <w:sz w:val="24"/>
                <w:szCs w:val="24"/>
              </w:rPr>
              <w:t>Mbiemri</w:t>
            </w:r>
          </w:p>
        </w:tc>
        <w:tc>
          <w:tcPr>
            <w:tcW w:w="900" w:type="dxa"/>
            <w:tcBorders>
              <w:top w:val="single" w:sz="4" w:space="0" w:color="auto"/>
              <w:left w:val="nil"/>
              <w:bottom w:val="nil"/>
              <w:right w:val="single" w:sz="4" w:space="0" w:color="auto"/>
            </w:tcBorders>
            <w:shd w:val="clear" w:color="000000" w:fill="FFCC99"/>
            <w:noWrap/>
            <w:vAlign w:val="bottom"/>
            <w:hideMark/>
          </w:tcPr>
          <w:p w14:paraId="661CB8E9"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rPr>
            </w:pPr>
            <w:r w:rsidRPr="00C53A7A">
              <w:rPr>
                <w:rFonts w:ascii="Times New Roman" w:eastAsia="MS Mincho" w:hAnsi="Times New Roman" w:cs="Times New Roman"/>
                <w:b/>
                <w:bCs/>
                <w:sz w:val="24"/>
                <w:szCs w:val="24"/>
              </w:rPr>
              <w:t>Gjinia</w:t>
            </w:r>
          </w:p>
        </w:tc>
        <w:tc>
          <w:tcPr>
            <w:tcW w:w="1587" w:type="dxa"/>
            <w:gridSpan w:val="2"/>
            <w:tcBorders>
              <w:top w:val="single" w:sz="4" w:space="0" w:color="auto"/>
              <w:left w:val="nil"/>
              <w:bottom w:val="nil"/>
              <w:right w:val="single" w:sz="4" w:space="0" w:color="auto"/>
            </w:tcBorders>
            <w:shd w:val="clear" w:color="000000" w:fill="CCFFFF"/>
            <w:noWrap/>
            <w:vAlign w:val="bottom"/>
            <w:hideMark/>
          </w:tcPr>
          <w:p w14:paraId="76EEADDD"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rPr>
            </w:pPr>
            <w:r w:rsidRPr="00C53A7A">
              <w:rPr>
                <w:rFonts w:ascii="Times New Roman" w:eastAsia="MS Mincho" w:hAnsi="Times New Roman" w:cs="Times New Roman"/>
                <w:b/>
                <w:bCs/>
                <w:sz w:val="24"/>
                <w:szCs w:val="24"/>
              </w:rPr>
              <w:t>Numri personal</w:t>
            </w:r>
          </w:p>
        </w:tc>
        <w:tc>
          <w:tcPr>
            <w:tcW w:w="933" w:type="dxa"/>
            <w:tcBorders>
              <w:top w:val="single" w:sz="4" w:space="0" w:color="auto"/>
              <w:left w:val="nil"/>
              <w:bottom w:val="nil"/>
              <w:right w:val="single" w:sz="4" w:space="0" w:color="auto"/>
            </w:tcBorders>
            <w:shd w:val="clear" w:color="000000" w:fill="CCFFCC"/>
            <w:noWrap/>
            <w:vAlign w:val="bottom"/>
            <w:hideMark/>
          </w:tcPr>
          <w:p w14:paraId="3D90F4B7"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rPr>
            </w:pPr>
            <w:r w:rsidRPr="00C53A7A">
              <w:rPr>
                <w:rFonts w:ascii="Times New Roman" w:eastAsia="MS Mincho" w:hAnsi="Times New Roman" w:cs="Times New Roman"/>
                <w:b/>
                <w:bCs/>
                <w:sz w:val="24"/>
                <w:szCs w:val="24"/>
              </w:rPr>
              <w:t>Viti i lindjes</w:t>
            </w:r>
          </w:p>
        </w:tc>
        <w:tc>
          <w:tcPr>
            <w:tcW w:w="1800" w:type="dxa"/>
            <w:gridSpan w:val="2"/>
            <w:tcBorders>
              <w:top w:val="single" w:sz="4" w:space="0" w:color="auto"/>
              <w:left w:val="nil"/>
              <w:bottom w:val="nil"/>
              <w:right w:val="single" w:sz="4" w:space="0" w:color="auto"/>
            </w:tcBorders>
            <w:shd w:val="clear" w:color="000000" w:fill="33CCCC"/>
            <w:vAlign w:val="bottom"/>
            <w:hideMark/>
          </w:tcPr>
          <w:p w14:paraId="7D08ED03"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rPr>
            </w:pPr>
            <w:r w:rsidRPr="00C53A7A">
              <w:rPr>
                <w:rFonts w:ascii="Times New Roman" w:eastAsia="MS Mincho" w:hAnsi="Times New Roman" w:cs="Times New Roman"/>
                <w:b/>
                <w:bCs/>
                <w:sz w:val="24"/>
                <w:szCs w:val="24"/>
              </w:rPr>
              <w:t>Vendi i lindjes (Komuna)</w:t>
            </w:r>
          </w:p>
        </w:tc>
        <w:tc>
          <w:tcPr>
            <w:tcW w:w="2160" w:type="dxa"/>
            <w:gridSpan w:val="3"/>
            <w:tcBorders>
              <w:top w:val="single" w:sz="4" w:space="0" w:color="auto"/>
              <w:left w:val="nil"/>
              <w:bottom w:val="nil"/>
              <w:right w:val="single" w:sz="4" w:space="0" w:color="auto"/>
            </w:tcBorders>
            <w:shd w:val="clear" w:color="000000" w:fill="FFCC99"/>
            <w:vAlign w:val="bottom"/>
            <w:hideMark/>
          </w:tcPr>
          <w:p w14:paraId="5A7998CE"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lang w:val="sq-AL"/>
              </w:rPr>
            </w:pPr>
            <w:r w:rsidRPr="00C53A7A">
              <w:rPr>
                <w:rFonts w:ascii="Times New Roman" w:eastAsia="MS Mincho" w:hAnsi="Times New Roman" w:cs="Times New Roman"/>
                <w:b/>
                <w:bCs/>
                <w:sz w:val="24"/>
                <w:szCs w:val="24"/>
                <w:lang w:val="sq-AL"/>
              </w:rPr>
              <w:t>Lokalizimi primar i kancerit</w:t>
            </w:r>
          </w:p>
        </w:tc>
        <w:tc>
          <w:tcPr>
            <w:tcW w:w="1913" w:type="dxa"/>
            <w:tcBorders>
              <w:top w:val="single" w:sz="4" w:space="0" w:color="auto"/>
              <w:left w:val="nil"/>
              <w:bottom w:val="nil"/>
              <w:right w:val="single" w:sz="4" w:space="0" w:color="auto"/>
            </w:tcBorders>
            <w:shd w:val="clear" w:color="000000" w:fill="CCFFFF"/>
            <w:vAlign w:val="bottom"/>
            <w:hideMark/>
          </w:tcPr>
          <w:p w14:paraId="05E7F579" w14:textId="77777777" w:rsidR="002A4314" w:rsidRPr="00C53A7A" w:rsidRDefault="002A4314" w:rsidP="008829D0">
            <w:pPr>
              <w:spacing w:before="240" w:line="240" w:lineRule="auto"/>
              <w:contextualSpacing/>
              <w:jc w:val="center"/>
              <w:rPr>
                <w:rFonts w:ascii="Times New Roman" w:eastAsia="MS Mincho" w:hAnsi="Times New Roman" w:cs="Times New Roman"/>
                <w:b/>
                <w:bCs/>
                <w:sz w:val="24"/>
                <w:szCs w:val="24"/>
              </w:rPr>
            </w:pPr>
            <w:r w:rsidRPr="00C53A7A">
              <w:rPr>
                <w:rFonts w:ascii="Times New Roman" w:eastAsia="MS Mincho" w:hAnsi="Times New Roman" w:cs="Times New Roman"/>
                <w:b/>
                <w:bCs/>
                <w:sz w:val="24"/>
                <w:szCs w:val="24"/>
              </w:rPr>
              <w:t>ICD - O kodi</w:t>
            </w:r>
          </w:p>
        </w:tc>
      </w:tr>
      <w:tr w:rsidR="002A4314" w:rsidRPr="00C53A7A" w14:paraId="022CDDD1" w14:textId="77777777" w:rsidTr="007C3AFB">
        <w:trPr>
          <w:gridAfter w:val="2"/>
          <w:wAfter w:w="1194" w:type="dxa"/>
          <w:trHeight w:val="255"/>
        </w:trPr>
        <w:tc>
          <w:tcPr>
            <w:tcW w:w="1080" w:type="dxa"/>
            <w:tcBorders>
              <w:top w:val="single" w:sz="4" w:space="0" w:color="auto"/>
              <w:left w:val="single" w:sz="4" w:space="0" w:color="auto"/>
              <w:bottom w:val="single" w:sz="4" w:space="0" w:color="auto"/>
              <w:right w:val="single" w:sz="4" w:space="0" w:color="auto"/>
            </w:tcBorders>
            <w:noWrap/>
            <w:vAlign w:val="bottom"/>
            <w:hideMark/>
          </w:tcPr>
          <w:p w14:paraId="394DB6B6"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KALISI</w:t>
            </w:r>
          </w:p>
          <w:p w14:paraId="756723F4"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10DB3E8E"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F</w:t>
            </w:r>
          </w:p>
        </w:tc>
        <w:tc>
          <w:tcPr>
            <w:tcW w:w="1587" w:type="dxa"/>
            <w:gridSpan w:val="2"/>
            <w:tcBorders>
              <w:top w:val="single" w:sz="4" w:space="0" w:color="auto"/>
              <w:left w:val="single" w:sz="4" w:space="0" w:color="auto"/>
              <w:bottom w:val="single" w:sz="4" w:space="0" w:color="auto"/>
              <w:right w:val="single" w:sz="4" w:space="0" w:color="auto"/>
            </w:tcBorders>
            <w:noWrap/>
            <w:vAlign w:val="bottom"/>
            <w:hideMark/>
          </w:tcPr>
          <w:p w14:paraId="45FB8B40"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1004505227</w:t>
            </w:r>
          </w:p>
        </w:tc>
        <w:tc>
          <w:tcPr>
            <w:tcW w:w="933" w:type="dxa"/>
            <w:tcBorders>
              <w:top w:val="single" w:sz="4" w:space="0" w:color="auto"/>
              <w:left w:val="single" w:sz="4" w:space="0" w:color="auto"/>
              <w:bottom w:val="single" w:sz="4" w:space="0" w:color="auto"/>
              <w:right w:val="single" w:sz="4" w:space="0" w:color="auto"/>
            </w:tcBorders>
            <w:noWrap/>
            <w:vAlign w:val="bottom"/>
            <w:hideMark/>
          </w:tcPr>
          <w:p w14:paraId="5E1A02E5"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1979</w:t>
            </w:r>
          </w:p>
        </w:tc>
        <w:tc>
          <w:tcPr>
            <w:tcW w:w="1800" w:type="dxa"/>
            <w:gridSpan w:val="2"/>
            <w:tcBorders>
              <w:top w:val="single" w:sz="4" w:space="0" w:color="auto"/>
              <w:left w:val="single" w:sz="4" w:space="0" w:color="auto"/>
              <w:bottom w:val="single" w:sz="4" w:space="0" w:color="auto"/>
              <w:right w:val="single" w:sz="4" w:space="0" w:color="auto"/>
            </w:tcBorders>
            <w:noWrap/>
            <w:vAlign w:val="bottom"/>
            <w:hideMark/>
          </w:tcPr>
          <w:p w14:paraId="26EDF392"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NEQAFC</w:t>
            </w:r>
          </w:p>
        </w:tc>
        <w:tc>
          <w:tcPr>
            <w:tcW w:w="2160" w:type="dxa"/>
            <w:gridSpan w:val="3"/>
            <w:tcBorders>
              <w:top w:val="single" w:sz="4" w:space="0" w:color="auto"/>
              <w:left w:val="single" w:sz="4" w:space="0" w:color="auto"/>
              <w:bottom w:val="single" w:sz="4" w:space="0" w:color="auto"/>
              <w:right w:val="single" w:sz="4" w:space="0" w:color="auto"/>
            </w:tcBorders>
            <w:noWrap/>
            <w:vAlign w:val="bottom"/>
            <w:hideMark/>
          </w:tcPr>
          <w:p w14:paraId="11A5DC7E"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disc.mamae sin</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230886F2" w14:textId="03E6BE22"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C 50</w:t>
            </w:r>
          </w:p>
        </w:tc>
        <w:tc>
          <w:tcPr>
            <w:tcW w:w="551" w:type="dxa"/>
            <w:tcBorders>
              <w:top w:val="nil"/>
              <w:left w:val="single" w:sz="4" w:space="0" w:color="auto"/>
              <w:bottom w:val="nil"/>
              <w:right w:val="single" w:sz="4" w:space="0" w:color="auto"/>
            </w:tcBorders>
            <w:noWrap/>
            <w:vAlign w:val="bottom"/>
            <w:hideMark/>
          </w:tcPr>
          <w:p w14:paraId="192DBC19"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194" w:type="dxa"/>
            <w:tcBorders>
              <w:top w:val="nil"/>
              <w:left w:val="single" w:sz="4" w:space="0" w:color="auto"/>
              <w:bottom w:val="nil"/>
              <w:right w:val="nil"/>
            </w:tcBorders>
            <w:noWrap/>
            <w:vAlign w:val="bottom"/>
            <w:hideMark/>
          </w:tcPr>
          <w:p w14:paraId="0A95B7D1"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p>
        </w:tc>
        <w:tc>
          <w:tcPr>
            <w:tcW w:w="928" w:type="dxa"/>
            <w:tcBorders>
              <w:top w:val="nil"/>
              <w:left w:val="nil"/>
              <w:bottom w:val="nil"/>
              <w:right w:val="nil"/>
            </w:tcBorders>
            <w:noWrap/>
            <w:vAlign w:val="bottom"/>
            <w:hideMark/>
          </w:tcPr>
          <w:p w14:paraId="2CB99143"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w:t>
            </w:r>
          </w:p>
        </w:tc>
        <w:tc>
          <w:tcPr>
            <w:tcW w:w="887" w:type="dxa"/>
            <w:gridSpan w:val="2"/>
            <w:tcBorders>
              <w:top w:val="nil"/>
              <w:left w:val="nil"/>
              <w:bottom w:val="nil"/>
              <w:right w:val="nil"/>
            </w:tcBorders>
            <w:noWrap/>
            <w:vAlign w:val="bottom"/>
            <w:hideMark/>
          </w:tcPr>
          <w:p w14:paraId="660683FD"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970" w:type="dxa"/>
            <w:gridSpan w:val="3"/>
            <w:tcBorders>
              <w:top w:val="nil"/>
              <w:left w:val="nil"/>
              <w:bottom w:val="nil"/>
              <w:right w:val="nil"/>
            </w:tcBorders>
            <w:noWrap/>
            <w:vAlign w:val="bottom"/>
            <w:hideMark/>
          </w:tcPr>
          <w:p w14:paraId="23027A25"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disc.mamae sin</w:t>
            </w:r>
          </w:p>
        </w:tc>
        <w:tc>
          <w:tcPr>
            <w:tcW w:w="862" w:type="dxa"/>
            <w:gridSpan w:val="2"/>
            <w:tcBorders>
              <w:top w:val="nil"/>
              <w:left w:val="nil"/>
              <w:bottom w:val="nil"/>
              <w:right w:val="nil"/>
            </w:tcBorders>
            <w:noWrap/>
            <w:vAlign w:val="bottom"/>
            <w:hideMark/>
          </w:tcPr>
          <w:p w14:paraId="3114B33C"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c50</w:t>
            </w:r>
          </w:p>
        </w:tc>
      </w:tr>
      <w:tr w:rsidR="002A4314" w:rsidRPr="00C53A7A" w14:paraId="2C396783" w14:textId="77777777" w:rsidTr="00F0526A">
        <w:trPr>
          <w:trHeight w:val="278"/>
        </w:trPr>
        <w:tc>
          <w:tcPr>
            <w:tcW w:w="1080" w:type="dxa"/>
            <w:tcBorders>
              <w:top w:val="single" w:sz="4" w:space="0" w:color="auto"/>
              <w:left w:val="single" w:sz="4" w:space="0" w:color="auto"/>
              <w:bottom w:val="single" w:sz="4" w:space="0" w:color="auto"/>
              <w:right w:val="single" w:sz="4" w:space="0" w:color="auto"/>
            </w:tcBorders>
            <w:noWrap/>
            <w:vAlign w:val="bottom"/>
            <w:hideMark/>
          </w:tcPr>
          <w:p w14:paraId="3904250F"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LOKU</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6F0E918E"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F</w:t>
            </w:r>
          </w:p>
        </w:tc>
        <w:tc>
          <w:tcPr>
            <w:tcW w:w="1587" w:type="dxa"/>
            <w:gridSpan w:val="2"/>
            <w:tcBorders>
              <w:top w:val="single" w:sz="4" w:space="0" w:color="auto"/>
              <w:left w:val="single" w:sz="4" w:space="0" w:color="auto"/>
              <w:bottom w:val="single" w:sz="4" w:space="0" w:color="auto"/>
              <w:right w:val="single" w:sz="4" w:space="0" w:color="auto"/>
            </w:tcBorders>
            <w:noWrap/>
            <w:vAlign w:val="bottom"/>
            <w:hideMark/>
          </w:tcPr>
          <w:p w14:paraId="1CF2DE03"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1004430600</w:t>
            </w:r>
          </w:p>
        </w:tc>
        <w:tc>
          <w:tcPr>
            <w:tcW w:w="933" w:type="dxa"/>
            <w:tcBorders>
              <w:top w:val="single" w:sz="4" w:space="0" w:color="auto"/>
              <w:left w:val="single" w:sz="4" w:space="0" w:color="auto"/>
              <w:bottom w:val="single" w:sz="4" w:space="0" w:color="auto"/>
              <w:right w:val="single" w:sz="4" w:space="0" w:color="auto"/>
            </w:tcBorders>
            <w:noWrap/>
            <w:vAlign w:val="bottom"/>
            <w:hideMark/>
          </w:tcPr>
          <w:p w14:paraId="2C3BE272"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1965</w:t>
            </w:r>
          </w:p>
        </w:tc>
        <w:tc>
          <w:tcPr>
            <w:tcW w:w="1800" w:type="dxa"/>
            <w:gridSpan w:val="2"/>
            <w:tcBorders>
              <w:top w:val="single" w:sz="4" w:space="0" w:color="auto"/>
              <w:left w:val="single" w:sz="4" w:space="0" w:color="auto"/>
              <w:bottom w:val="single" w:sz="4" w:space="0" w:color="auto"/>
              <w:right w:val="single" w:sz="4" w:space="0" w:color="auto"/>
            </w:tcBorders>
            <w:noWrap/>
            <w:vAlign w:val="bottom"/>
            <w:hideMark/>
          </w:tcPr>
          <w:p w14:paraId="106B0296"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H.ELEZIT</w:t>
            </w:r>
          </w:p>
        </w:tc>
        <w:tc>
          <w:tcPr>
            <w:tcW w:w="2160" w:type="dxa"/>
            <w:gridSpan w:val="3"/>
            <w:tcBorders>
              <w:top w:val="single" w:sz="4" w:space="0" w:color="auto"/>
              <w:left w:val="single" w:sz="4" w:space="0" w:color="auto"/>
              <w:bottom w:val="single" w:sz="4" w:space="0" w:color="auto"/>
              <w:right w:val="single" w:sz="4" w:space="0" w:color="auto"/>
            </w:tcBorders>
            <w:noWrap/>
            <w:vAlign w:val="bottom"/>
            <w:hideMark/>
          </w:tcPr>
          <w:p w14:paraId="744EFFCB"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SIGMA</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15B7FDA5" w14:textId="4618E16A"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C 18</w:t>
            </w:r>
          </w:p>
        </w:tc>
        <w:tc>
          <w:tcPr>
            <w:tcW w:w="551" w:type="dxa"/>
            <w:tcBorders>
              <w:top w:val="nil"/>
              <w:left w:val="single" w:sz="4" w:space="0" w:color="auto"/>
              <w:bottom w:val="nil"/>
              <w:right w:val="nil"/>
            </w:tcBorders>
            <w:noWrap/>
            <w:vAlign w:val="bottom"/>
            <w:hideMark/>
          </w:tcPr>
          <w:p w14:paraId="4E8A4FD3"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194" w:type="dxa"/>
            <w:tcBorders>
              <w:top w:val="nil"/>
              <w:left w:val="nil"/>
              <w:bottom w:val="nil"/>
              <w:right w:val="nil"/>
            </w:tcBorders>
            <w:noWrap/>
            <w:vAlign w:val="bottom"/>
            <w:hideMark/>
          </w:tcPr>
          <w:p w14:paraId="2B2523ED"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p>
        </w:tc>
        <w:tc>
          <w:tcPr>
            <w:tcW w:w="1194" w:type="dxa"/>
            <w:gridSpan w:val="2"/>
            <w:tcBorders>
              <w:top w:val="nil"/>
              <w:left w:val="nil"/>
              <w:bottom w:val="nil"/>
              <w:right w:val="nil"/>
            </w:tcBorders>
            <w:noWrap/>
            <w:vAlign w:val="bottom"/>
            <w:hideMark/>
          </w:tcPr>
          <w:p w14:paraId="4ADFFF82"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2025</w:t>
            </w:r>
          </w:p>
        </w:tc>
        <w:tc>
          <w:tcPr>
            <w:tcW w:w="928" w:type="dxa"/>
            <w:gridSpan w:val="2"/>
            <w:tcBorders>
              <w:top w:val="nil"/>
              <w:left w:val="nil"/>
              <w:bottom w:val="nil"/>
              <w:right w:val="nil"/>
            </w:tcBorders>
            <w:noWrap/>
            <w:vAlign w:val="bottom"/>
            <w:hideMark/>
          </w:tcPr>
          <w:p w14:paraId="0E59F1DA"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w:t>
            </w:r>
          </w:p>
        </w:tc>
        <w:tc>
          <w:tcPr>
            <w:tcW w:w="887" w:type="dxa"/>
            <w:tcBorders>
              <w:top w:val="nil"/>
              <w:left w:val="nil"/>
              <w:bottom w:val="nil"/>
              <w:right w:val="nil"/>
            </w:tcBorders>
            <w:noWrap/>
            <w:vAlign w:val="bottom"/>
            <w:hideMark/>
          </w:tcPr>
          <w:p w14:paraId="2B9FE095"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117" w:type="dxa"/>
            <w:gridSpan w:val="2"/>
            <w:tcBorders>
              <w:top w:val="nil"/>
              <w:left w:val="nil"/>
              <w:bottom w:val="nil"/>
              <w:right w:val="nil"/>
            </w:tcBorders>
            <w:noWrap/>
            <w:vAlign w:val="bottom"/>
            <w:hideMark/>
          </w:tcPr>
          <w:p w14:paraId="2F778A4C"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SIGMA</w:t>
            </w:r>
          </w:p>
        </w:tc>
        <w:tc>
          <w:tcPr>
            <w:tcW w:w="853" w:type="dxa"/>
            <w:gridSpan w:val="2"/>
            <w:tcBorders>
              <w:top w:val="nil"/>
              <w:left w:val="nil"/>
              <w:bottom w:val="nil"/>
              <w:right w:val="nil"/>
            </w:tcBorders>
            <w:noWrap/>
            <w:vAlign w:val="bottom"/>
            <w:hideMark/>
          </w:tcPr>
          <w:p w14:paraId="18015B1B"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862" w:type="dxa"/>
            <w:tcBorders>
              <w:top w:val="nil"/>
              <w:left w:val="nil"/>
              <w:bottom w:val="nil"/>
              <w:right w:val="nil"/>
            </w:tcBorders>
            <w:noWrap/>
            <w:vAlign w:val="bottom"/>
            <w:hideMark/>
          </w:tcPr>
          <w:p w14:paraId="0710D7F4"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C18</w:t>
            </w:r>
          </w:p>
        </w:tc>
      </w:tr>
      <w:tr w:rsidR="002A4314" w:rsidRPr="00C53A7A" w14:paraId="68CAA75D" w14:textId="77777777" w:rsidTr="007C3AFB">
        <w:trPr>
          <w:trHeight w:val="255"/>
        </w:trPr>
        <w:tc>
          <w:tcPr>
            <w:tcW w:w="1080" w:type="dxa"/>
            <w:tcBorders>
              <w:top w:val="single" w:sz="4" w:space="0" w:color="auto"/>
              <w:left w:val="single" w:sz="4" w:space="0" w:color="auto"/>
              <w:bottom w:val="single" w:sz="4" w:space="0" w:color="auto"/>
              <w:right w:val="single" w:sz="4" w:space="0" w:color="auto"/>
            </w:tcBorders>
            <w:noWrap/>
            <w:vAlign w:val="bottom"/>
            <w:hideMark/>
          </w:tcPr>
          <w:p w14:paraId="3649B52F"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CURRI</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44B89DE5"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M</w:t>
            </w:r>
          </w:p>
        </w:tc>
        <w:tc>
          <w:tcPr>
            <w:tcW w:w="1587" w:type="dxa"/>
            <w:gridSpan w:val="2"/>
            <w:tcBorders>
              <w:top w:val="single" w:sz="4" w:space="0" w:color="auto"/>
              <w:left w:val="single" w:sz="4" w:space="0" w:color="auto"/>
              <w:bottom w:val="single" w:sz="4" w:space="0" w:color="auto"/>
              <w:right w:val="single" w:sz="4" w:space="0" w:color="auto"/>
            </w:tcBorders>
            <w:noWrap/>
            <w:vAlign w:val="bottom"/>
            <w:hideMark/>
          </w:tcPr>
          <w:p w14:paraId="798E4184"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1001496910</w:t>
            </w:r>
          </w:p>
        </w:tc>
        <w:tc>
          <w:tcPr>
            <w:tcW w:w="933" w:type="dxa"/>
            <w:tcBorders>
              <w:top w:val="single" w:sz="4" w:space="0" w:color="auto"/>
              <w:left w:val="single" w:sz="4" w:space="0" w:color="auto"/>
              <w:bottom w:val="single" w:sz="4" w:space="0" w:color="auto"/>
              <w:right w:val="single" w:sz="4" w:space="0" w:color="auto"/>
            </w:tcBorders>
            <w:noWrap/>
            <w:vAlign w:val="bottom"/>
            <w:hideMark/>
          </w:tcPr>
          <w:p w14:paraId="6174514C"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1951</w:t>
            </w:r>
          </w:p>
        </w:tc>
        <w:tc>
          <w:tcPr>
            <w:tcW w:w="1800" w:type="dxa"/>
            <w:gridSpan w:val="2"/>
            <w:tcBorders>
              <w:top w:val="single" w:sz="4" w:space="0" w:color="auto"/>
              <w:left w:val="single" w:sz="4" w:space="0" w:color="auto"/>
              <w:bottom w:val="single" w:sz="4" w:space="0" w:color="auto"/>
              <w:right w:val="single" w:sz="4" w:space="0" w:color="auto"/>
            </w:tcBorders>
            <w:noWrap/>
            <w:vAlign w:val="bottom"/>
            <w:hideMark/>
          </w:tcPr>
          <w:p w14:paraId="465FC3A0"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H.ELEZIT</w:t>
            </w:r>
          </w:p>
        </w:tc>
        <w:tc>
          <w:tcPr>
            <w:tcW w:w="2160" w:type="dxa"/>
            <w:gridSpan w:val="3"/>
            <w:tcBorders>
              <w:top w:val="single" w:sz="4" w:space="0" w:color="auto"/>
              <w:left w:val="single" w:sz="4" w:space="0" w:color="auto"/>
              <w:bottom w:val="single" w:sz="4" w:space="0" w:color="auto"/>
              <w:right w:val="single" w:sz="4" w:space="0" w:color="auto"/>
            </w:tcBorders>
            <w:noWrap/>
            <w:vAlign w:val="bottom"/>
            <w:hideMark/>
          </w:tcPr>
          <w:p w14:paraId="62E0A3FE"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PROSTAT</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5F00436E" w14:textId="438C68CA"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C 61</w:t>
            </w:r>
          </w:p>
        </w:tc>
        <w:tc>
          <w:tcPr>
            <w:tcW w:w="551" w:type="dxa"/>
            <w:tcBorders>
              <w:top w:val="nil"/>
              <w:left w:val="single" w:sz="4" w:space="0" w:color="auto"/>
              <w:bottom w:val="nil"/>
              <w:right w:val="nil"/>
            </w:tcBorders>
            <w:noWrap/>
            <w:vAlign w:val="bottom"/>
            <w:hideMark/>
          </w:tcPr>
          <w:p w14:paraId="2827ABFA"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194" w:type="dxa"/>
            <w:tcBorders>
              <w:top w:val="nil"/>
              <w:left w:val="nil"/>
              <w:bottom w:val="nil"/>
              <w:right w:val="nil"/>
            </w:tcBorders>
            <w:noWrap/>
            <w:vAlign w:val="bottom"/>
            <w:hideMark/>
          </w:tcPr>
          <w:p w14:paraId="14FD6792"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p>
        </w:tc>
        <w:tc>
          <w:tcPr>
            <w:tcW w:w="1194" w:type="dxa"/>
            <w:gridSpan w:val="2"/>
            <w:tcBorders>
              <w:top w:val="nil"/>
              <w:left w:val="nil"/>
              <w:bottom w:val="nil"/>
              <w:right w:val="nil"/>
            </w:tcBorders>
            <w:noWrap/>
            <w:vAlign w:val="bottom"/>
            <w:hideMark/>
          </w:tcPr>
          <w:p w14:paraId="587B0608"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2025</w:t>
            </w:r>
          </w:p>
        </w:tc>
        <w:tc>
          <w:tcPr>
            <w:tcW w:w="928" w:type="dxa"/>
            <w:gridSpan w:val="2"/>
            <w:tcBorders>
              <w:top w:val="nil"/>
              <w:left w:val="nil"/>
              <w:bottom w:val="nil"/>
              <w:right w:val="nil"/>
            </w:tcBorders>
            <w:noWrap/>
            <w:vAlign w:val="bottom"/>
            <w:hideMark/>
          </w:tcPr>
          <w:p w14:paraId="02A35161"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w:t>
            </w:r>
          </w:p>
        </w:tc>
        <w:tc>
          <w:tcPr>
            <w:tcW w:w="887" w:type="dxa"/>
            <w:tcBorders>
              <w:top w:val="nil"/>
              <w:left w:val="nil"/>
              <w:bottom w:val="nil"/>
              <w:right w:val="nil"/>
            </w:tcBorders>
            <w:noWrap/>
            <w:vAlign w:val="bottom"/>
            <w:hideMark/>
          </w:tcPr>
          <w:p w14:paraId="4E759C00"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970" w:type="dxa"/>
            <w:gridSpan w:val="4"/>
            <w:tcBorders>
              <w:top w:val="nil"/>
              <w:left w:val="nil"/>
              <w:bottom w:val="nil"/>
              <w:right w:val="nil"/>
            </w:tcBorders>
            <w:noWrap/>
            <w:vAlign w:val="bottom"/>
            <w:hideMark/>
          </w:tcPr>
          <w:p w14:paraId="10EE9AD3"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PROSTAT</w:t>
            </w:r>
          </w:p>
        </w:tc>
        <w:tc>
          <w:tcPr>
            <w:tcW w:w="862" w:type="dxa"/>
            <w:tcBorders>
              <w:top w:val="nil"/>
              <w:left w:val="nil"/>
              <w:bottom w:val="nil"/>
              <w:right w:val="nil"/>
            </w:tcBorders>
            <w:noWrap/>
            <w:vAlign w:val="bottom"/>
            <w:hideMark/>
          </w:tcPr>
          <w:p w14:paraId="2CB64D92"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CA61</w:t>
            </w:r>
          </w:p>
        </w:tc>
      </w:tr>
      <w:tr w:rsidR="002A4314" w:rsidRPr="00C53A7A" w14:paraId="06473D18" w14:textId="77777777" w:rsidTr="00F0526A">
        <w:trPr>
          <w:trHeight w:val="251"/>
        </w:trPr>
        <w:tc>
          <w:tcPr>
            <w:tcW w:w="1080" w:type="dxa"/>
            <w:tcBorders>
              <w:top w:val="single" w:sz="4" w:space="0" w:color="auto"/>
              <w:left w:val="single" w:sz="4" w:space="0" w:color="auto"/>
              <w:bottom w:val="single" w:sz="4" w:space="0" w:color="auto"/>
              <w:right w:val="single" w:sz="4" w:space="0" w:color="auto"/>
            </w:tcBorders>
            <w:noWrap/>
            <w:vAlign w:val="bottom"/>
            <w:hideMark/>
          </w:tcPr>
          <w:p w14:paraId="6DB8D1CA"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HASALLARI</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66553521"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F</w:t>
            </w:r>
          </w:p>
        </w:tc>
        <w:tc>
          <w:tcPr>
            <w:tcW w:w="1587" w:type="dxa"/>
            <w:gridSpan w:val="2"/>
            <w:tcBorders>
              <w:top w:val="single" w:sz="4" w:space="0" w:color="auto"/>
              <w:left w:val="single" w:sz="4" w:space="0" w:color="auto"/>
              <w:bottom w:val="single" w:sz="4" w:space="0" w:color="auto"/>
              <w:right w:val="single" w:sz="4" w:space="0" w:color="auto"/>
            </w:tcBorders>
            <w:noWrap/>
            <w:vAlign w:val="bottom"/>
            <w:hideMark/>
          </w:tcPr>
          <w:p w14:paraId="6DE431D7"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1004435784</w:t>
            </w:r>
          </w:p>
        </w:tc>
        <w:tc>
          <w:tcPr>
            <w:tcW w:w="933" w:type="dxa"/>
            <w:tcBorders>
              <w:top w:val="single" w:sz="4" w:space="0" w:color="auto"/>
              <w:left w:val="single" w:sz="4" w:space="0" w:color="auto"/>
              <w:bottom w:val="single" w:sz="4" w:space="0" w:color="auto"/>
              <w:right w:val="single" w:sz="4" w:space="0" w:color="auto"/>
            </w:tcBorders>
            <w:noWrap/>
            <w:vAlign w:val="bottom"/>
            <w:hideMark/>
          </w:tcPr>
          <w:p w14:paraId="6658F2CC" w14:textId="0000B631"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1949</w:t>
            </w:r>
          </w:p>
        </w:tc>
        <w:tc>
          <w:tcPr>
            <w:tcW w:w="1800" w:type="dxa"/>
            <w:gridSpan w:val="2"/>
            <w:tcBorders>
              <w:top w:val="single" w:sz="4" w:space="0" w:color="auto"/>
              <w:left w:val="single" w:sz="4" w:space="0" w:color="auto"/>
              <w:bottom w:val="single" w:sz="4" w:space="0" w:color="auto"/>
              <w:right w:val="single" w:sz="4" w:space="0" w:color="auto"/>
            </w:tcBorders>
            <w:noWrap/>
            <w:vAlign w:val="bottom"/>
            <w:hideMark/>
          </w:tcPr>
          <w:p w14:paraId="7D677950"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rPr>
            </w:pPr>
            <w:r w:rsidRPr="00C53A7A">
              <w:rPr>
                <w:rFonts w:ascii="Times New Roman" w:eastAsia="MS Mincho" w:hAnsi="Times New Roman" w:cs="Times New Roman"/>
                <w:sz w:val="24"/>
                <w:szCs w:val="24"/>
              </w:rPr>
              <w:t>H.ELEZIT</w:t>
            </w:r>
          </w:p>
        </w:tc>
        <w:tc>
          <w:tcPr>
            <w:tcW w:w="2160" w:type="dxa"/>
            <w:gridSpan w:val="3"/>
            <w:tcBorders>
              <w:top w:val="single" w:sz="4" w:space="0" w:color="auto"/>
              <w:left w:val="single" w:sz="4" w:space="0" w:color="auto"/>
              <w:bottom w:val="single" w:sz="4" w:space="0" w:color="auto"/>
              <w:right w:val="single" w:sz="4" w:space="0" w:color="auto"/>
            </w:tcBorders>
            <w:noWrap/>
            <w:vAlign w:val="bottom"/>
            <w:hideMark/>
          </w:tcPr>
          <w:p w14:paraId="05A5DFE9" w14:textId="77777777"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Ca mammae</w:t>
            </w:r>
          </w:p>
        </w:tc>
        <w:tc>
          <w:tcPr>
            <w:tcW w:w="1913" w:type="dxa"/>
            <w:tcBorders>
              <w:top w:val="single" w:sz="4" w:space="0" w:color="auto"/>
              <w:left w:val="single" w:sz="4" w:space="0" w:color="auto"/>
              <w:bottom w:val="single" w:sz="4" w:space="0" w:color="auto"/>
              <w:right w:val="single" w:sz="4" w:space="0" w:color="auto"/>
            </w:tcBorders>
            <w:noWrap/>
            <w:vAlign w:val="bottom"/>
            <w:hideMark/>
          </w:tcPr>
          <w:p w14:paraId="478BAC36" w14:textId="0E3D93A9" w:rsidR="002A4314" w:rsidRPr="00C53A7A" w:rsidRDefault="002A4314" w:rsidP="008829D0">
            <w:pPr>
              <w:spacing w:before="240" w:line="240" w:lineRule="auto"/>
              <w:contextualSpacing/>
              <w:jc w:val="center"/>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C 50</w:t>
            </w:r>
          </w:p>
        </w:tc>
        <w:tc>
          <w:tcPr>
            <w:tcW w:w="551" w:type="dxa"/>
            <w:tcBorders>
              <w:top w:val="nil"/>
              <w:left w:val="single" w:sz="4" w:space="0" w:color="auto"/>
              <w:bottom w:val="nil"/>
              <w:right w:val="nil"/>
            </w:tcBorders>
            <w:noWrap/>
            <w:vAlign w:val="bottom"/>
            <w:hideMark/>
          </w:tcPr>
          <w:p w14:paraId="545A60CB"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p w14:paraId="2A402909"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p w14:paraId="7A72F736"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194" w:type="dxa"/>
            <w:tcBorders>
              <w:top w:val="nil"/>
              <w:left w:val="nil"/>
              <w:bottom w:val="nil"/>
              <w:right w:val="nil"/>
            </w:tcBorders>
            <w:noWrap/>
            <w:vAlign w:val="bottom"/>
            <w:hideMark/>
          </w:tcPr>
          <w:p w14:paraId="2782D49F"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p>
        </w:tc>
        <w:tc>
          <w:tcPr>
            <w:tcW w:w="1194" w:type="dxa"/>
            <w:gridSpan w:val="2"/>
            <w:tcBorders>
              <w:top w:val="nil"/>
              <w:left w:val="nil"/>
              <w:bottom w:val="nil"/>
              <w:right w:val="nil"/>
            </w:tcBorders>
            <w:noWrap/>
            <w:vAlign w:val="bottom"/>
            <w:hideMark/>
          </w:tcPr>
          <w:p w14:paraId="612390EE"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2025</w:t>
            </w:r>
          </w:p>
        </w:tc>
        <w:tc>
          <w:tcPr>
            <w:tcW w:w="928" w:type="dxa"/>
            <w:gridSpan w:val="2"/>
            <w:tcBorders>
              <w:top w:val="nil"/>
              <w:left w:val="nil"/>
              <w:bottom w:val="nil"/>
              <w:right w:val="nil"/>
            </w:tcBorders>
            <w:noWrap/>
            <w:vAlign w:val="bottom"/>
            <w:hideMark/>
          </w:tcPr>
          <w:p w14:paraId="2C7BEB01" w14:textId="77777777" w:rsidR="002A4314" w:rsidRPr="00C53A7A" w:rsidRDefault="002A4314" w:rsidP="008829D0">
            <w:pPr>
              <w:spacing w:before="240" w:line="240" w:lineRule="auto"/>
              <w:contextualSpacing/>
              <w:jc w:val="right"/>
              <w:rPr>
                <w:rFonts w:ascii="Times New Roman" w:eastAsia="MS Mincho" w:hAnsi="Times New Roman" w:cs="Times New Roman"/>
                <w:sz w:val="24"/>
                <w:szCs w:val="24"/>
              </w:rPr>
            </w:pPr>
            <w:r w:rsidRPr="00C53A7A">
              <w:rPr>
                <w:rFonts w:ascii="Times New Roman" w:eastAsia="MS Mincho" w:hAnsi="Times New Roman" w:cs="Times New Roman"/>
                <w:sz w:val="24"/>
                <w:szCs w:val="24"/>
              </w:rPr>
              <w:t>2</w:t>
            </w:r>
          </w:p>
        </w:tc>
        <w:tc>
          <w:tcPr>
            <w:tcW w:w="887" w:type="dxa"/>
            <w:tcBorders>
              <w:top w:val="nil"/>
              <w:left w:val="nil"/>
              <w:bottom w:val="nil"/>
              <w:right w:val="nil"/>
            </w:tcBorders>
            <w:noWrap/>
            <w:vAlign w:val="bottom"/>
            <w:hideMark/>
          </w:tcPr>
          <w:p w14:paraId="28F35876"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1117" w:type="dxa"/>
            <w:gridSpan w:val="2"/>
            <w:tcBorders>
              <w:top w:val="nil"/>
              <w:left w:val="nil"/>
              <w:bottom w:val="nil"/>
              <w:right w:val="nil"/>
            </w:tcBorders>
            <w:noWrap/>
            <w:vAlign w:val="bottom"/>
            <w:hideMark/>
          </w:tcPr>
          <w:p w14:paraId="1A956B34"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COLONI</w:t>
            </w:r>
          </w:p>
        </w:tc>
        <w:tc>
          <w:tcPr>
            <w:tcW w:w="853" w:type="dxa"/>
            <w:gridSpan w:val="2"/>
            <w:tcBorders>
              <w:top w:val="nil"/>
              <w:left w:val="nil"/>
              <w:bottom w:val="nil"/>
              <w:right w:val="nil"/>
            </w:tcBorders>
            <w:noWrap/>
            <w:vAlign w:val="bottom"/>
            <w:hideMark/>
          </w:tcPr>
          <w:p w14:paraId="713E768A"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p>
        </w:tc>
        <w:tc>
          <w:tcPr>
            <w:tcW w:w="862" w:type="dxa"/>
            <w:tcBorders>
              <w:top w:val="nil"/>
              <w:left w:val="nil"/>
              <w:bottom w:val="nil"/>
              <w:right w:val="nil"/>
            </w:tcBorders>
            <w:noWrap/>
            <w:vAlign w:val="bottom"/>
            <w:hideMark/>
          </w:tcPr>
          <w:p w14:paraId="0456855F" w14:textId="77777777" w:rsidR="002A4314" w:rsidRPr="00C53A7A" w:rsidRDefault="002A4314" w:rsidP="008829D0">
            <w:pPr>
              <w:spacing w:before="240" w:line="240" w:lineRule="auto"/>
              <w:contextualSpacing/>
              <w:rPr>
                <w:rFonts w:ascii="Times New Roman" w:eastAsia="MS Mincho" w:hAnsi="Times New Roman" w:cs="Times New Roman"/>
                <w:sz w:val="24"/>
                <w:szCs w:val="24"/>
              </w:rPr>
            </w:pPr>
            <w:r w:rsidRPr="00C53A7A">
              <w:rPr>
                <w:rFonts w:ascii="Times New Roman" w:eastAsia="MS Mincho" w:hAnsi="Times New Roman" w:cs="Times New Roman"/>
                <w:sz w:val="24"/>
                <w:szCs w:val="24"/>
              </w:rPr>
              <w:t>C18</w:t>
            </w:r>
          </w:p>
        </w:tc>
      </w:tr>
      <w:tr w:rsidR="002A4314" w:rsidRPr="00C53A7A" w14:paraId="1D8D7FA6" w14:textId="77777777" w:rsidTr="007C3AFB">
        <w:trPr>
          <w:gridAfter w:val="11"/>
          <w:wAfter w:w="7035" w:type="dxa"/>
          <w:trHeight w:val="255"/>
        </w:trPr>
        <w:tc>
          <w:tcPr>
            <w:tcW w:w="2373" w:type="dxa"/>
            <w:gridSpan w:val="3"/>
            <w:tcBorders>
              <w:top w:val="nil"/>
              <w:left w:val="single" w:sz="4" w:space="0" w:color="auto"/>
              <w:bottom w:val="nil"/>
              <w:right w:val="nil"/>
            </w:tcBorders>
            <w:noWrap/>
            <w:vAlign w:val="bottom"/>
            <w:hideMark/>
          </w:tcPr>
          <w:p w14:paraId="75FF824E"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1194" w:type="dxa"/>
            <w:tcBorders>
              <w:top w:val="nil"/>
              <w:left w:val="nil"/>
              <w:bottom w:val="nil"/>
              <w:right w:val="nil"/>
            </w:tcBorders>
            <w:noWrap/>
            <w:vAlign w:val="bottom"/>
            <w:hideMark/>
          </w:tcPr>
          <w:p w14:paraId="6636DA34"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1217" w:type="dxa"/>
            <w:gridSpan w:val="2"/>
            <w:tcBorders>
              <w:top w:val="nil"/>
              <w:left w:val="nil"/>
              <w:bottom w:val="nil"/>
              <w:right w:val="nil"/>
            </w:tcBorders>
            <w:noWrap/>
            <w:vAlign w:val="bottom"/>
            <w:hideMark/>
          </w:tcPr>
          <w:p w14:paraId="615DDE12"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1516" w:type="dxa"/>
            <w:tcBorders>
              <w:top w:val="nil"/>
              <w:left w:val="nil"/>
              <w:bottom w:val="nil"/>
              <w:right w:val="nil"/>
            </w:tcBorders>
            <w:noWrap/>
            <w:vAlign w:val="bottom"/>
            <w:hideMark/>
          </w:tcPr>
          <w:p w14:paraId="691D48EE"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299" w:type="dxa"/>
            <w:tcBorders>
              <w:top w:val="nil"/>
              <w:left w:val="nil"/>
              <w:bottom w:val="nil"/>
              <w:right w:val="nil"/>
            </w:tcBorders>
            <w:noWrap/>
            <w:vAlign w:val="bottom"/>
            <w:hideMark/>
          </w:tcPr>
          <w:p w14:paraId="2383BDFC"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1117" w:type="dxa"/>
            <w:tcBorders>
              <w:top w:val="nil"/>
              <w:left w:val="nil"/>
              <w:bottom w:val="nil"/>
              <w:right w:val="nil"/>
            </w:tcBorders>
            <w:noWrap/>
            <w:vAlign w:val="bottom"/>
            <w:hideMark/>
          </w:tcPr>
          <w:p w14:paraId="101C3920"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2657" w:type="dxa"/>
            <w:gridSpan w:val="2"/>
            <w:tcBorders>
              <w:top w:val="nil"/>
              <w:left w:val="nil"/>
              <w:bottom w:val="nil"/>
              <w:right w:val="nil"/>
            </w:tcBorders>
            <w:noWrap/>
            <w:vAlign w:val="bottom"/>
            <w:hideMark/>
          </w:tcPr>
          <w:p w14:paraId="25C84C87"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c>
          <w:tcPr>
            <w:tcW w:w="551" w:type="dxa"/>
            <w:tcBorders>
              <w:top w:val="nil"/>
              <w:left w:val="nil"/>
              <w:bottom w:val="nil"/>
              <w:right w:val="nil"/>
            </w:tcBorders>
            <w:noWrap/>
            <w:vAlign w:val="bottom"/>
            <w:hideMark/>
          </w:tcPr>
          <w:p w14:paraId="102CB0F6" w14:textId="77777777" w:rsidR="002A4314" w:rsidRPr="00C53A7A" w:rsidRDefault="002A4314" w:rsidP="00F0526A">
            <w:pPr>
              <w:spacing w:before="240" w:after="0" w:line="240" w:lineRule="auto"/>
              <w:contextualSpacing/>
              <w:rPr>
                <w:rFonts w:ascii="Times New Roman" w:eastAsia="MS Mincho" w:hAnsi="Times New Roman" w:cs="Times New Roman"/>
                <w:sz w:val="24"/>
                <w:szCs w:val="24"/>
              </w:rPr>
            </w:pPr>
          </w:p>
        </w:tc>
      </w:tr>
    </w:tbl>
    <w:p w14:paraId="5866B235" w14:textId="77777777" w:rsidR="002A4314" w:rsidRPr="00C53A7A" w:rsidRDefault="002A4314" w:rsidP="002A4314">
      <w:pPr>
        <w:spacing w:after="0" w:line="240" w:lineRule="auto"/>
        <w:ind w:left="360"/>
        <w:rPr>
          <w:rFonts w:ascii="Times New Roman" w:eastAsia="MS Mincho" w:hAnsi="Times New Roman" w:cs="Times New Roman"/>
          <w:b/>
          <w:color w:val="000000"/>
          <w:sz w:val="24"/>
          <w:szCs w:val="24"/>
          <w:lang w:val="sq-AL"/>
        </w:rPr>
      </w:pPr>
    </w:p>
    <w:p w14:paraId="76CF9037" w14:textId="77777777" w:rsidR="002A4314" w:rsidRPr="00C53A7A" w:rsidRDefault="002A4314" w:rsidP="002A4314">
      <w:pPr>
        <w:spacing w:after="0" w:line="240" w:lineRule="auto"/>
        <w:rPr>
          <w:rFonts w:ascii="Times New Roman" w:eastAsia="MS Mincho" w:hAnsi="Times New Roman" w:cs="Times New Roman"/>
          <w:sz w:val="24"/>
          <w:szCs w:val="24"/>
          <w:lang w:val="sq-AL"/>
        </w:rPr>
      </w:pPr>
    </w:p>
    <w:p w14:paraId="13DC7C94" w14:textId="77777777" w:rsidR="002A4314" w:rsidRPr="00C53A7A" w:rsidRDefault="002A4314" w:rsidP="002A4314">
      <w:pPr>
        <w:spacing w:after="0" w:line="240" w:lineRule="auto"/>
        <w:rPr>
          <w:rFonts w:ascii="Times New Roman" w:eastAsia="MS Mincho" w:hAnsi="Times New Roman" w:cs="Times New Roman"/>
          <w:sz w:val="24"/>
          <w:szCs w:val="24"/>
          <w:lang w:val="sq-AL"/>
        </w:rPr>
      </w:pPr>
    </w:p>
    <w:p w14:paraId="0CA3F124" w14:textId="77777777" w:rsidR="002A4314" w:rsidRPr="00C53A7A" w:rsidRDefault="002A4314" w:rsidP="002A4314">
      <w:pPr>
        <w:spacing w:after="0" w:line="240" w:lineRule="auto"/>
        <w:rPr>
          <w:rFonts w:ascii="Times New Roman" w:eastAsia="MS Mincho" w:hAnsi="Times New Roman" w:cs="Times New Roman"/>
          <w:sz w:val="24"/>
          <w:szCs w:val="24"/>
          <w:lang w:val="sq-AL"/>
        </w:rPr>
      </w:pPr>
    </w:p>
    <w:p w14:paraId="0866AE79" w14:textId="77777777" w:rsidR="002A4314" w:rsidRPr="00C53A7A" w:rsidRDefault="002A4314" w:rsidP="002A4314">
      <w:pPr>
        <w:spacing w:after="0" w:line="240" w:lineRule="auto"/>
        <w:rPr>
          <w:rFonts w:ascii="Times New Roman" w:eastAsia="MS Mincho" w:hAnsi="Times New Roman" w:cs="Times New Roman"/>
          <w:sz w:val="24"/>
          <w:szCs w:val="24"/>
          <w:lang w:val="sq-AL"/>
        </w:rPr>
      </w:pPr>
    </w:p>
    <w:p w14:paraId="66401ADE"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Raport lidhur me mbarevajtjen e Edukimit të Vazhdueshem Professional për vitin kalendarik 2026</w:t>
      </w:r>
    </w:p>
    <w:p w14:paraId="4453985B"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p>
    <w:p w14:paraId="5608AF80"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Qendra trajnuese e mjekësisë Familjare Hani Elezit ka hartuar planin e aktiviteteve</w:t>
      </w:r>
    </w:p>
    <w:p w14:paraId="2641B68A"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trajnuese për infermier dhe profesionistë tjerë shëndetësor pranë QKMF Hani Elezit,me qëllim</w:t>
      </w:r>
    </w:p>
    <w:p w14:paraId="42049B55"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që të arrihen objektivat e zhvillimit professional drejt ngritjes dhe plotësimin e standardeve për</w:t>
      </w:r>
    </w:p>
    <w:p w14:paraId="45C7E57E"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kujdes shëndetësor.</w:t>
      </w:r>
    </w:p>
    <w:p w14:paraId="20BBF5E8"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I tërë ky aktivitet është realizuar për të rritur vetbësimin në shërbimet infermierore dhe</w:t>
      </w:r>
    </w:p>
    <w:p w14:paraId="65D584AB"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natyrisht përmes kësaj edhe lehtësimin e marrjes së vendimeve tek profesionistët</w:t>
      </w:r>
    </w:p>
    <w:p w14:paraId="4B4F8796"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shëndetësor,njëherësh do të fitohen edhe pikët akredituese për infermier që ju nevojiten për</w:t>
      </w:r>
    </w:p>
    <w:p w14:paraId="45115BCF"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rilicencim.</w:t>
      </w:r>
    </w:p>
    <w:p w14:paraId="45FBF7A1"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Gjithësej janë mbajtur 6 ligjerata të cilat janë të akredituar nga Bordi për Edukim të</w:t>
      </w:r>
    </w:p>
    <w:p w14:paraId="6E57B6C0"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Vazhdueshëm professional dhe te miratuara nga Oda e infermierve të Kosovës,deri ne funë të</w:t>
      </w:r>
    </w:p>
    <w:p w14:paraId="360AC6BB"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vitit janë edhe 4 ligjerata me të cilat mbyllet planprogrami për vitin kalendarik 2025</w:t>
      </w:r>
    </w:p>
    <w:p w14:paraId="5676CBD3"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Në fundë të trajnimit të gjithë pjesmarrësit do të pajisen me certificate të nënshkruar nga</w:t>
      </w:r>
    </w:p>
    <w:p w14:paraId="267639F7"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Bordi pë EVP.</w:t>
      </w:r>
    </w:p>
    <w:p w14:paraId="209A8A2E"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Numri I përgjithshëm I infermierve të cilët kanë ndjek ligjeratat jane rreth 33 infermier dhe</w:t>
      </w:r>
    </w:p>
    <w:p w14:paraId="63B3CB32" w14:textId="77777777" w:rsidR="002A4314" w:rsidRPr="00C53A7A" w:rsidRDefault="002A4314" w:rsidP="002A4314">
      <w:pPr>
        <w:spacing w:after="0" w:line="240" w:lineRule="auto"/>
        <w:rPr>
          <w:rFonts w:ascii="Times New Roman" w:eastAsia="MS Mincho" w:hAnsi="Times New Roman" w:cs="Times New Roman"/>
          <w:color w:val="000000"/>
          <w:sz w:val="24"/>
          <w:szCs w:val="24"/>
          <w:lang w:val="sq-AL"/>
        </w:rPr>
      </w:pPr>
      <w:r w:rsidRPr="00C53A7A">
        <w:rPr>
          <w:rFonts w:ascii="Times New Roman" w:eastAsia="MS Mincho" w:hAnsi="Times New Roman" w:cs="Times New Roman"/>
          <w:color w:val="000000"/>
          <w:sz w:val="24"/>
          <w:szCs w:val="24"/>
          <w:lang w:val="sq-AL"/>
        </w:rPr>
        <w:t>profesionist të tjerë .</w:t>
      </w:r>
    </w:p>
    <w:p w14:paraId="038717C2"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p>
    <w:p w14:paraId="7C4403E2"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p>
    <w:p w14:paraId="5855E917"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p>
    <w:p w14:paraId="72DBF816" w14:textId="471429C8"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r w:rsidRPr="00C53A7A">
        <w:rPr>
          <w:rFonts w:ascii="Times New Roman" w:eastAsia="MS Mincho" w:hAnsi="Times New Roman" w:cs="Times New Roman"/>
          <w:b/>
          <w:color w:val="000000"/>
          <w:sz w:val="24"/>
          <w:szCs w:val="24"/>
          <w:lang w:val="sq-AL"/>
        </w:rPr>
        <w:t>Të  hyrat vetanake në QKMF</w:t>
      </w:r>
      <w:r w:rsidR="0053633F" w:rsidRPr="00C53A7A">
        <w:rPr>
          <w:rFonts w:ascii="Times New Roman" w:eastAsia="MS Mincho" w:hAnsi="Times New Roman" w:cs="Times New Roman"/>
          <w:b/>
          <w:color w:val="000000"/>
          <w:sz w:val="24"/>
          <w:szCs w:val="24"/>
          <w:lang w:val="sq-AL"/>
        </w:rPr>
        <w:t xml:space="preserve"> dhe QPS</w:t>
      </w:r>
      <w:r w:rsidRPr="00C53A7A">
        <w:rPr>
          <w:rFonts w:ascii="Times New Roman" w:eastAsia="MS Mincho" w:hAnsi="Times New Roman" w:cs="Times New Roman"/>
          <w:b/>
          <w:color w:val="000000"/>
          <w:sz w:val="24"/>
          <w:szCs w:val="24"/>
          <w:lang w:val="sq-AL"/>
        </w:rPr>
        <w:t xml:space="preserve"> gjatë periudhës      Janar – Qershor  2026</w:t>
      </w:r>
    </w:p>
    <w:p w14:paraId="6B93C222" w14:textId="77777777" w:rsidR="00C552F2" w:rsidRPr="00C53A7A" w:rsidRDefault="00C552F2" w:rsidP="002A4314">
      <w:pPr>
        <w:spacing w:after="0" w:line="240" w:lineRule="auto"/>
        <w:rPr>
          <w:rFonts w:ascii="Times New Roman" w:eastAsia="MS Mincho" w:hAnsi="Times New Roman" w:cs="Times New Roman"/>
          <w:b/>
          <w:color w:val="000000"/>
          <w:sz w:val="24"/>
          <w:szCs w:val="24"/>
          <w:lang w:val="sq-AL"/>
        </w:rPr>
      </w:pPr>
    </w:p>
    <w:tbl>
      <w:tblPr>
        <w:tblW w:w="0" w:type="auto"/>
        <w:tblCellSpacing w:w="15" w:type="dxa"/>
        <w:tblBorders>
          <w:top w:val="single" w:sz="8" w:space="0" w:color="auto"/>
          <w:left w:val="single" w:sz="8" w:space="0" w:color="auto"/>
          <w:bottom w:val="single" w:sz="8" w:space="0" w:color="auto"/>
          <w:right w:val="single" w:sz="8" w:space="0" w:color="auto"/>
        </w:tblBorders>
        <w:shd w:val="clear" w:color="auto" w:fill="FFFFFF"/>
        <w:tblCellMar>
          <w:left w:w="0" w:type="dxa"/>
          <w:right w:w="0" w:type="dxa"/>
        </w:tblCellMar>
        <w:tblLook w:val="04A0" w:firstRow="1" w:lastRow="0" w:firstColumn="1" w:lastColumn="0" w:noHBand="0" w:noVBand="1"/>
      </w:tblPr>
      <w:tblGrid>
        <w:gridCol w:w="715"/>
        <w:gridCol w:w="3119"/>
        <w:gridCol w:w="1614"/>
        <w:gridCol w:w="1787"/>
        <w:gridCol w:w="1115"/>
      </w:tblGrid>
      <w:tr w:rsidR="005B4DD0" w:rsidRPr="00C53A7A" w14:paraId="6EAEE24E" w14:textId="77777777" w:rsidTr="0053633F">
        <w:trPr>
          <w:tblHeader/>
          <w:tblCellSpacing w:w="15" w:type="dxa"/>
        </w:trPr>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48C2C244" w14:textId="77777777" w:rsidR="005B4DD0" w:rsidRPr="00C53A7A" w:rsidRDefault="005B4DD0" w:rsidP="0053633F">
            <w:pPr>
              <w:spacing w:after="0" w:line="240" w:lineRule="auto"/>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Kodi</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72A37388" w14:textId="77777777" w:rsidR="005B4DD0" w:rsidRPr="00C53A7A" w:rsidRDefault="005B4DD0" w:rsidP="0053633F">
            <w:pPr>
              <w:spacing w:after="0" w:line="240" w:lineRule="auto"/>
              <w:jc w:val="center"/>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Përshkrimi</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03941787"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Realizimi 2025</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635757E7"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Planifikimi 2026</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28D42C29"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Diferenca</w:t>
            </w:r>
          </w:p>
        </w:tc>
      </w:tr>
      <w:tr w:rsidR="005B4DD0" w:rsidRPr="00C53A7A" w14:paraId="3FFAF7C9" w14:textId="77777777" w:rsidTr="0053633F">
        <w:trPr>
          <w:tblCellSpacing w:w="15" w:type="dxa"/>
        </w:trPr>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3CED5E21"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50019</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7940DF2B"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Taksa për shërbimet sociale</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48BE63E4"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73.00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4B0AF1A0"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147.00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7DE4721F"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(74.00)</w:t>
            </w:r>
          </w:p>
        </w:tc>
      </w:tr>
      <w:tr w:rsidR="005B4DD0" w:rsidRPr="00C53A7A" w14:paraId="3189779F" w14:textId="77777777" w:rsidTr="0053633F">
        <w:trPr>
          <w:tblCellSpacing w:w="15" w:type="dxa"/>
        </w:trPr>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2A3FB6BB"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50409</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6951EABD"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Participimet në shëndetësi</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06A74774"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2,378.40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5A6CEB1B"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4,018.95</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1F844CF8"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(1,640.55)</w:t>
            </w:r>
          </w:p>
        </w:tc>
      </w:tr>
      <w:tr w:rsidR="005B4DD0" w:rsidRPr="00C53A7A" w14:paraId="56A7D2A1" w14:textId="77777777" w:rsidTr="0053633F">
        <w:trPr>
          <w:tblCellSpacing w:w="15" w:type="dxa"/>
        </w:trPr>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144D095A"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50024</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6A6C862E"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Taksa për certifikata mjekësore</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6064844D"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555.00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0B3465E7"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1,035.00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7435FFEB"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color w:val="000000"/>
                <w:sz w:val="24"/>
                <w:szCs w:val="24"/>
              </w:rPr>
              <w:t>(480.00)</w:t>
            </w:r>
          </w:p>
        </w:tc>
      </w:tr>
      <w:tr w:rsidR="005B4DD0" w:rsidRPr="00C53A7A" w14:paraId="7D3F9EC4" w14:textId="77777777" w:rsidTr="0053633F">
        <w:trPr>
          <w:tblCellSpacing w:w="15" w:type="dxa"/>
        </w:trPr>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1585B8C1"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730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460D8CDE" w14:textId="77777777" w:rsidR="005B4DD0" w:rsidRPr="00C53A7A" w:rsidRDefault="005B4DD0" w:rsidP="0053633F">
            <w:pPr>
              <w:spacing w:after="0" w:line="240" w:lineRule="auto"/>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Shëndetësia dhe MS</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10E208CD"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3,006.40</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4A786661"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5,200.95</w:t>
            </w:r>
          </w:p>
        </w:tc>
        <w:tc>
          <w:tcPr>
            <w:tcW w:w="0" w:type="auto"/>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07FC8324" w14:textId="77777777" w:rsidR="005B4DD0" w:rsidRPr="00C53A7A" w:rsidRDefault="005B4DD0" w:rsidP="0053633F">
            <w:pPr>
              <w:spacing w:after="0" w:line="240" w:lineRule="auto"/>
              <w:jc w:val="right"/>
              <w:rPr>
                <w:rFonts w:ascii="Times New Roman" w:eastAsia="Times New Roman" w:hAnsi="Times New Roman" w:cs="Times New Roman"/>
                <w:color w:val="000000"/>
                <w:sz w:val="24"/>
                <w:szCs w:val="24"/>
              </w:rPr>
            </w:pPr>
            <w:r w:rsidRPr="00C53A7A">
              <w:rPr>
                <w:rFonts w:ascii="Times New Roman" w:eastAsia="Times New Roman" w:hAnsi="Times New Roman" w:cs="Times New Roman"/>
                <w:b/>
                <w:bCs/>
                <w:color w:val="000000"/>
                <w:sz w:val="24"/>
                <w:szCs w:val="24"/>
              </w:rPr>
              <w:t>(2,194.55)</w:t>
            </w:r>
          </w:p>
        </w:tc>
      </w:tr>
    </w:tbl>
    <w:p w14:paraId="7BC950EF"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p>
    <w:p w14:paraId="1B898808" w14:textId="77777777" w:rsidR="0095644D" w:rsidRPr="00C53A7A" w:rsidRDefault="0095644D" w:rsidP="0095644D">
      <w:pPr>
        <w:spacing w:after="200" w:line="276" w:lineRule="auto"/>
        <w:contextualSpacing/>
        <w:rPr>
          <w:rFonts w:ascii="Times New Roman" w:eastAsia="Times New Roman" w:hAnsi="Times New Roman" w:cs="Times New Roman"/>
          <w:b/>
          <w:sz w:val="24"/>
          <w:szCs w:val="24"/>
          <w:lang w:val="sq-AL"/>
        </w:rPr>
      </w:pPr>
    </w:p>
    <w:p w14:paraId="23EE6664" w14:textId="77777777" w:rsidR="0095644D" w:rsidRPr="00C53A7A" w:rsidRDefault="002A4314" w:rsidP="0095644D">
      <w:pPr>
        <w:spacing w:after="200" w:line="276" w:lineRule="auto"/>
        <w:contextualSpacing/>
        <w:rPr>
          <w:rFonts w:ascii="Times New Roman" w:eastAsia="Times New Roman" w:hAnsi="Times New Roman" w:cs="Times New Roman"/>
          <w:b/>
          <w:sz w:val="24"/>
          <w:szCs w:val="24"/>
          <w:lang w:val="sq-AL"/>
        </w:rPr>
      </w:pPr>
      <w:r w:rsidRPr="00C53A7A">
        <w:rPr>
          <w:rFonts w:ascii="Times New Roman" w:eastAsia="Times New Roman" w:hAnsi="Times New Roman" w:cs="Times New Roman"/>
          <w:b/>
          <w:sz w:val="24"/>
          <w:szCs w:val="24"/>
          <w:lang w:val="sq-AL"/>
        </w:rPr>
        <w:t>Barnatorja  Qendrore</w:t>
      </w:r>
    </w:p>
    <w:p w14:paraId="26BA4633" w14:textId="06346AB5" w:rsidR="002A4314" w:rsidRPr="00C53A7A" w:rsidRDefault="002A4314" w:rsidP="0095644D">
      <w:pPr>
        <w:spacing w:after="200" w:line="276" w:lineRule="auto"/>
        <w:contextualSpacing/>
        <w:rPr>
          <w:rFonts w:ascii="Times New Roman" w:eastAsia="Times New Roman" w:hAnsi="Times New Roman" w:cs="Times New Roman"/>
          <w:b/>
          <w:sz w:val="24"/>
          <w:szCs w:val="24"/>
          <w:lang w:val="sq-AL"/>
        </w:rPr>
      </w:pPr>
      <w:r w:rsidRPr="00C53A7A">
        <w:rPr>
          <w:rFonts w:ascii="Times New Roman" w:eastAsia="Times New Roman" w:hAnsi="Times New Roman" w:cs="Times New Roman"/>
          <w:b/>
          <w:sz w:val="24"/>
          <w:szCs w:val="24"/>
          <w:lang w:val="sq-AL"/>
        </w:rPr>
        <w:t xml:space="preserve"> </w:t>
      </w:r>
    </w:p>
    <w:p w14:paraId="5323C780" w14:textId="77777777" w:rsidR="002A4314" w:rsidRPr="00C53A7A" w:rsidRDefault="002A4314" w:rsidP="002A4314">
      <w:pPr>
        <w:spacing w:after="0" w:line="240" w:lineRule="auto"/>
        <w:rPr>
          <w:rFonts w:ascii="Times New Roman" w:eastAsia="Times New Roman" w:hAnsi="Times New Roman" w:cs="Times New Roman"/>
          <w:sz w:val="24"/>
          <w:szCs w:val="24"/>
          <w:lang w:val="sq-AL"/>
        </w:rPr>
      </w:pPr>
      <w:r w:rsidRPr="00C53A7A">
        <w:rPr>
          <w:rFonts w:ascii="Times New Roman" w:eastAsia="Times New Roman" w:hAnsi="Times New Roman" w:cs="Times New Roman"/>
          <w:sz w:val="24"/>
          <w:szCs w:val="24"/>
          <w:lang w:val="sq-AL"/>
        </w:rPr>
        <w:t>Furnizimi i rregullt me barna ,material esencial dhe hargjues nga Ministria e Shëndetësisë  dhe kompania e kontraktuar nga Komuna sipas kërkesave dhe planifikimeve .</w:t>
      </w:r>
    </w:p>
    <w:p w14:paraId="1EA96373" w14:textId="57C8EB0F" w:rsidR="002A4314" w:rsidRPr="00C53A7A" w:rsidRDefault="002A4314" w:rsidP="002A4314">
      <w:pPr>
        <w:spacing w:after="0" w:line="240" w:lineRule="auto"/>
        <w:rPr>
          <w:rFonts w:ascii="Times New Roman" w:eastAsia="MS Mincho" w:hAnsi="Times New Roman" w:cs="Times New Roman"/>
          <w:sz w:val="24"/>
          <w:szCs w:val="24"/>
          <w:lang w:val="sq-AL"/>
        </w:rPr>
      </w:pPr>
      <w:r w:rsidRPr="00C53A7A">
        <w:rPr>
          <w:rFonts w:ascii="Times New Roman" w:eastAsia="MS Mincho" w:hAnsi="Times New Roman" w:cs="Times New Roman"/>
          <w:sz w:val="24"/>
          <w:szCs w:val="24"/>
          <w:lang w:val="sq-AL"/>
        </w:rPr>
        <w:t xml:space="preserve">Gjatë muajve Janar - Qershor 2026 në QKMF,, Menduh Kaloshi ‘’ janë furnizuar gjithësej </w:t>
      </w:r>
      <w:r w:rsidRPr="00C53A7A">
        <w:rPr>
          <w:rFonts w:ascii="Times New Roman" w:eastAsia="MS Mincho" w:hAnsi="Times New Roman" w:cs="Times New Roman"/>
          <w:b/>
          <w:bCs/>
          <w:sz w:val="24"/>
          <w:szCs w:val="24"/>
          <w:lang w:val="sq-AL"/>
        </w:rPr>
        <w:t xml:space="preserve">91 </w:t>
      </w:r>
      <w:r w:rsidRPr="00C53A7A">
        <w:rPr>
          <w:rFonts w:ascii="Times New Roman" w:eastAsia="MS Mincho" w:hAnsi="Times New Roman" w:cs="Times New Roman"/>
          <w:sz w:val="24"/>
          <w:szCs w:val="24"/>
          <w:lang w:val="sq-AL"/>
        </w:rPr>
        <w:t>pacient, me këto lloje të insulinave.</w:t>
      </w:r>
    </w:p>
    <w:p w14:paraId="51EE8506" w14:textId="77777777" w:rsidR="005B4DD0" w:rsidRPr="00C53A7A" w:rsidRDefault="005B4DD0" w:rsidP="002A4314">
      <w:pPr>
        <w:spacing w:after="0" w:line="240" w:lineRule="auto"/>
        <w:rPr>
          <w:rFonts w:ascii="Times New Roman" w:eastAsia="MS Mincho" w:hAnsi="Times New Roman" w:cs="Times New Roman"/>
          <w:sz w:val="24"/>
          <w:szCs w:val="24"/>
          <w:lang w:val="sq-AL"/>
        </w:rPr>
      </w:pPr>
    </w:p>
    <w:tbl>
      <w:tblPr>
        <w:tblStyle w:val="TableGrid"/>
        <w:tblW w:w="0" w:type="auto"/>
        <w:tblLook w:val="04A0" w:firstRow="1" w:lastRow="0" w:firstColumn="1" w:lastColumn="0" w:noHBand="0" w:noVBand="1"/>
      </w:tblPr>
      <w:tblGrid>
        <w:gridCol w:w="1870"/>
        <w:gridCol w:w="2265"/>
        <w:gridCol w:w="2520"/>
        <w:gridCol w:w="2250"/>
      </w:tblGrid>
      <w:tr w:rsidR="002A4314" w:rsidRPr="00C53A7A" w14:paraId="2356316F" w14:textId="77777777" w:rsidTr="007C3AFB">
        <w:tc>
          <w:tcPr>
            <w:tcW w:w="1870" w:type="dxa"/>
          </w:tcPr>
          <w:p w14:paraId="63590678" w14:textId="77777777" w:rsidR="002A4314" w:rsidRPr="00C53A7A" w:rsidRDefault="002A4314" w:rsidP="002A4314">
            <w:pPr>
              <w:rPr>
                <w:b/>
                <w:bCs/>
                <w:sz w:val="24"/>
                <w:szCs w:val="24"/>
                <w:lang w:val="sq-AL"/>
              </w:rPr>
            </w:pPr>
            <w:r w:rsidRPr="00C53A7A">
              <w:rPr>
                <w:b/>
                <w:bCs/>
                <w:sz w:val="24"/>
                <w:szCs w:val="24"/>
                <w:lang w:val="sq-AL"/>
              </w:rPr>
              <w:t>Muaji</w:t>
            </w:r>
          </w:p>
        </w:tc>
        <w:tc>
          <w:tcPr>
            <w:tcW w:w="2265" w:type="dxa"/>
          </w:tcPr>
          <w:p w14:paraId="695A25AC" w14:textId="77777777" w:rsidR="002A4314" w:rsidRPr="00C53A7A" w:rsidRDefault="002A4314" w:rsidP="002A4314">
            <w:pPr>
              <w:rPr>
                <w:b/>
                <w:bCs/>
                <w:sz w:val="24"/>
                <w:szCs w:val="24"/>
                <w:lang w:val="sq-AL"/>
              </w:rPr>
            </w:pPr>
            <w:r w:rsidRPr="00C53A7A">
              <w:rPr>
                <w:b/>
                <w:bCs/>
                <w:sz w:val="24"/>
                <w:szCs w:val="24"/>
                <w:lang w:val="sq-AL"/>
              </w:rPr>
              <w:t>Ins. Novomix</w:t>
            </w:r>
          </w:p>
        </w:tc>
        <w:tc>
          <w:tcPr>
            <w:tcW w:w="2520" w:type="dxa"/>
          </w:tcPr>
          <w:p w14:paraId="42642FE5" w14:textId="77777777" w:rsidR="002A4314" w:rsidRPr="00C53A7A" w:rsidRDefault="002A4314" w:rsidP="002A4314">
            <w:pPr>
              <w:rPr>
                <w:b/>
                <w:bCs/>
                <w:sz w:val="24"/>
                <w:szCs w:val="24"/>
                <w:lang w:val="sq-AL"/>
              </w:rPr>
            </w:pPr>
            <w:r w:rsidRPr="00C53A7A">
              <w:rPr>
                <w:b/>
                <w:bCs/>
                <w:sz w:val="24"/>
                <w:szCs w:val="24"/>
                <w:lang w:val="sq-AL"/>
              </w:rPr>
              <w:t>Ins. Novorapid</w:t>
            </w:r>
          </w:p>
        </w:tc>
        <w:tc>
          <w:tcPr>
            <w:tcW w:w="2250" w:type="dxa"/>
          </w:tcPr>
          <w:p w14:paraId="188E3A10" w14:textId="77777777" w:rsidR="002A4314" w:rsidRPr="00C53A7A" w:rsidRDefault="002A4314" w:rsidP="002A4314">
            <w:pPr>
              <w:rPr>
                <w:b/>
                <w:bCs/>
                <w:sz w:val="24"/>
                <w:szCs w:val="24"/>
                <w:lang w:val="sq-AL"/>
              </w:rPr>
            </w:pPr>
            <w:r w:rsidRPr="00C53A7A">
              <w:rPr>
                <w:b/>
                <w:bCs/>
                <w:sz w:val="24"/>
                <w:szCs w:val="24"/>
                <w:lang w:val="sq-AL"/>
              </w:rPr>
              <w:t>Ins. Levemir</w:t>
            </w:r>
          </w:p>
        </w:tc>
      </w:tr>
      <w:tr w:rsidR="002A4314" w:rsidRPr="00C53A7A" w14:paraId="42F9CED7" w14:textId="77777777" w:rsidTr="007C3AFB">
        <w:tc>
          <w:tcPr>
            <w:tcW w:w="1870" w:type="dxa"/>
          </w:tcPr>
          <w:p w14:paraId="3CB33CF3" w14:textId="77777777" w:rsidR="002A4314" w:rsidRPr="00C53A7A" w:rsidRDefault="002A4314" w:rsidP="002A4314">
            <w:pPr>
              <w:rPr>
                <w:sz w:val="24"/>
                <w:szCs w:val="24"/>
                <w:lang w:val="sq-AL"/>
              </w:rPr>
            </w:pPr>
            <w:r w:rsidRPr="00C53A7A">
              <w:rPr>
                <w:sz w:val="24"/>
                <w:szCs w:val="24"/>
                <w:lang w:val="sq-AL"/>
              </w:rPr>
              <w:t>Janar</w:t>
            </w:r>
          </w:p>
        </w:tc>
        <w:tc>
          <w:tcPr>
            <w:tcW w:w="2265" w:type="dxa"/>
          </w:tcPr>
          <w:p w14:paraId="43361703" w14:textId="77777777" w:rsidR="002A4314" w:rsidRPr="00C53A7A" w:rsidRDefault="002A4314" w:rsidP="002A4314">
            <w:pPr>
              <w:rPr>
                <w:sz w:val="24"/>
                <w:szCs w:val="24"/>
                <w:lang w:val="sq-AL"/>
              </w:rPr>
            </w:pPr>
            <w:r w:rsidRPr="00C53A7A">
              <w:rPr>
                <w:sz w:val="24"/>
                <w:szCs w:val="24"/>
                <w:lang w:val="sq-AL"/>
              </w:rPr>
              <w:t>51</w:t>
            </w:r>
          </w:p>
        </w:tc>
        <w:tc>
          <w:tcPr>
            <w:tcW w:w="2520" w:type="dxa"/>
          </w:tcPr>
          <w:p w14:paraId="0D1D94AD" w14:textId="77777777" w:rsidR="002A4314" w:rsidRPr="00C53A7A" w:rsidRDefault="002A4314" w:rsidP="002A4314">
            <w:pPr>
              <w:rPr>
                <w:sz w:val="24"/>
                <w:szCs w:val="24"/>
                <w:lang w:val="sq-AL"/>
              </w:rPr>
            </w:pPr>
            <w:r w:rsidRPr="00C53A7A">
              <w:rPr>
                <w:sz w:val="24"/>
                <w:szCs w:val="24"/>
                <w:lang w:val="sq-AL"/>
              </w:rPr>
              <w:t>20</w:t>
            </w:r>
          </w:p>
        </w:tc>
        <w:tc>
          <w:tcPr>
            <w:tcW w:w="2250" w:type="dxa"/>
          </w:tcPr>
          <w:p w14:paraId="42DD685F" w14:textId="77777777" w:rsidR="002A4314" w:rsidRPr="00C53A7A" w:rsidRDefault="002A4314" w:rsidP="002A4314">
            <w:pPr>
              <w:rPr>
                <w:sz w:val="24"/>
                <w:szCs w:val="24"/>
                <w:lang w:val="sq-AL"/>
              </w:rPr>
            </w:pPr>
            <w:r w:rsidRPr="00C53A7A">
              <w:rPr>
                <w:sz w:val="24"/>
                <w:szCs w:val="24"/>
                <w:lang w:val="sq-AL"/>
              </w:rPr>
              <w:t>11</w:t>
            </w:r>
          </w:p>
        </w:tc>
      </w:tr>
      <w:tr w:rsidR="002A4314" w:rsidRPr="00C53A7A" w14:paraId="4E74CCB1" w14:textId="77777777" w:rsidTr="007C3AFB">
        <w:tc>
          <w:tcPr>
            <w:tcW w:w="1870" w:type="dxa"/>
          </w:tcPr>
          <w:p w14:paraId="0480EF24" w14:textId="77777777" w:rsidR="002A4314" w:rsidRPr="00C53A7A" w:rsidRDefault="002A4314" w:rsidP="002A4314">
            <w:pPr>
              <w:rPr>
                <w:sz w:val="24"/>
                <w:szCs w:val="24"/>
                <w:lang w:val="sq-AL"/>
              </w:rPr>
            </w:pPr>
            <w:r w:rsidRPr="00C53A7A">
              <w:rPr>
                <w:sz w:val="24"/>
                <w:szCs w:val="24"/>
                <w:lang w:val="sq-AL"/>
              </w:rPr>
              <w:t>Shkurt</w:t>
            </w:r>
          </w:p>
        </w:tc>
        <w:tc>
          <w:tcPr>
            <w:tcW w:w="2265" w:type="dxa"/>
          </w:tcPr>
          <w:p w14:paraId="6162F42B" w14:textId="77777777" w:rsidR="002A4314" w:rsidRPr="00C53A7A" w:rsidRDefault="002A4314" w:rsidP="002A4314">
            <w:pPr>
              <w:rPr>
                <w:sz w:val="24"/>
                <w:szCs w:val="24"/>
                <w:lang w:val="sq-AL"/>
              </w:rPr>
            </w:pPr>
            <w:r w:rsidRPr="00C53A7A">
              <w:rPr>
                <w:sz w:val="24"/>
                <w:szCs w:val="24"/>
                <w:lang w:val="sq-AL"/>
              </w:rPr>
              <w:t>41</w:t>
            </w:r>
          </w:p>
        </w:tc>
        <w:tc>
          <w:tcPr>
            <w:tcW w:w="2520" w:type="dxa"/>
          </w:tcPr>
          <w:p w14:paraId="2C3E0963" w14:textId="77777777" w:rsidR="002A4314" w:rsidRPr="00C53A7A" w:rsidRDefault="002A4314" w:rsidP="002A4314">
            <w:pPr>
              <w:rPr>
                <w:sz w:val="24"/>
                <w:szCs w:val="24"/>
                <w:lang w:val="sq-AL"/>
              </w:rPr>
            </w:pPr>
            <w:r w:rsidRPr="00C53A7A">
              <w:rPr>
                <w:sz w:val="24"/>
                <w:szCs w:val="24"/>
                <w:lang w:val="sq-AL"/>
              </w:rPr>
              <w:t>19</w:t>
            </w:r>
          </w:p>
        </w:tc>
        <w:tc>
          <w:tcPr>
            <w:tcW w:w="2250" w:type="dxa"/>
          </w:tcPr>
          <w:p w14:paraId="62FAE6CA" w14:textId="77777777" w:rsidR="002A4314" w:rsidRPr="00C53A7A" w:rsidRDefault="002A4314" w:rsidP="002A4314">
            <w:pPr>
              <w:rPr>
                <w:sz w:val="24"/>
                <w:szCs w:val="24"/>
                <w:lang w:val="sq-AL"/>
              </w:rPr>
            </w:pPr>
            <w:r w:rsidRPr="00C53A7A">
              <w:rPr>
                <w:sz w:val="24"/>
                <w:szCs w:val="24"/>
                <w:lang w:val="sq-AL"/>
              </w:rPr>
              <w:t>13</w:t>
            </w:r>
          </w:p>
        </w:tc>
      </w:tr>
      <w:tr w:rsidR="002A4314" w:rsidRPr="00C53A7A" w14:paraId="1A605D5F" w14:textId="77777777" w:rsidTr="007C3AFB">
        <w:tc>
          <w:tcPr>
            <w:tcW w:w="1870" w:type="dxa"/>
          </w:tcPr>
          <w:p w14:paraId="71DD7F0F" w14:textId="77777777" w:rsidR="002A4314" w:rsidRPr="00C53A7A" w:rsidRDefault="002A4314" w:rsidP="002A4314">
            <w:pPr>
              <w:rPr>
                <w:sz w:val="24"/>
                <w:szCs w:val="24"/>
                <w:lang w:val="sq-AL"/>
              </w:rPr>
            </w:pPr>
            <w:r w:rsidRPr="00C53A7A">
              <w:rPr>
                <w:sz w:val="24"/>
                <w:szCs w:val="24"/>
                <w:lang w:val="sq-AL"/>
              </w:rPr>
              <w:t>Mars</w:t>
            </w:r>
          </w:p>
        </w:tc>
        <w:tc>
          <w:tcPr>
            <w:tcW w:w="2265" w:type="dxa"/>
          </w:tcPr>
          <w:p w14:paraId="59605DB4" w14:textId="77777777" w:rsidR="002A4314" w:rsidRPr="00C53A7A" w:rsidRDefault="002A4314" w:rsidP="002A4314">
            <w:pPr>
              <w:rPr>
                <w:sz w:val="24"/>
                <w:szCs w:val="24"/>
                <w:lang w:val="sq-AL"/>
              </w:rPr>
            </w:pPr>
            <w:r w:rsidRPr="00C53A7A">
              <w:rPr>
                <w:sz w:val="24"/>
                <w:szCs w:val="24"/>
                <w:lang w:val="sq-AL"/>
              </w:rPr>
              <w:t>44</w:t>
            </w:r>
          </w:p>
        </w:tc>
        <w:tc>
          <w:tcPr>
            <w:tcW w:w="2520" w:type="dxa"/>
          </w:tcPr>
          <w:p w14:paraId="60F7BAF3" w14:textId="77777777" w:rsidR="002A4314" w:rsidRPr="00C53A7A" w:rsidRDefault="002A4314" w:rsidP="002A4314">
            <w:pPr>
              <w:rPr>
                <w:sz w:val="24"/>
                <w:szCs w:val="24"/>
                <w:lang w:val="sq-AL"/>
              </w:rPr>
            </w:pPr>
            <w:r w:rsidRPr="00C53A7A">
              <w:rPr>
                <w:sz w:val="24"/>
                <w:szCs w:val="24"/>
                <w:lang w:val="sq-AL"/>
              </w:rPr>
              <w:t>20</w:t>
            </w:r>
          </w:p>
        </w:tc>
        <w:tc>
          <w:tcPr>
            <w:tcW w:w="2250" w:type="dxa"/>
          </w:tcPr>
          <w:p w14:paraId="1ACBE016" w14:textId="77777777" w:rsidR="002A4314" w:rsidRPr="00C53A7A" w:rsidRDefault="002A4314" w:rsidP="002A4314">
            <w:pPr>
              <w:rPr>
                <w:sz w:val="24"/>
                <w:szCs w:val="24"/>
                <w:lang w:val="sq-AL"/>
              </w:rPr>
            </w:pPr>
            <w:r w:rsidRPr="00C53A7A">
              <w:rPr>
                <w:sz w:val="24"/>
                <w:szCs w:val="24"/>
                <w:lang w:val="sq-AL"/>
              </w:rPr>
              <w:t>17</w:t>
            </w:r>
          </w:p>
        </w:tc>
      </w:tr>
      <w:tr w:rsidR="002A4314" w:rsidRPr="00C53A7A" w14:paraId="6D578F9B" w14:textId="77777777" w:rsidTr="007C3AFB">
        <w:tc>
          <w:tcPr>
            <w:tcW w:w="1870" w:type="dxa"/>
          </w:tcPr>
          <w:p w14:paraId="7DEAD3E2" w14:textId="77777777" w:rsidR="002A4314" w:rsidRPr="00C53A7A" w:rsidRDefault="002A4314" w:rsidP="002A4314">
            <w:pPr>
              <w:rPr>
                <w:sz w:val="24"/>
                <w:szCs w:val="24"/>
                <w:lang w:val="sq-AL"/>
              </w:rPr>
            </w:pPr>
            <w:r w:rsidRPr="00C53A7A">
              <w:rPr>
                <w:sz w:val="24"/>
                <w:szCs w:val="24"/>
                <w:lang w:val="sq-AL"/>
              </w:rPr>
              <w:t>Prill</w:t>
            </w:r>
          </w:p>
        </w:tc>
        <w:tc>
          <w:tcPr>
            <w:tcW w:w="2265" w:type="dxa"/>
          </w:tcPr>
          <w:p w14:paraId="34CF8528" w14:textId="77777777" w:rsidR="002A4314" w:rsidRPr="00C53A7A" w:rsidRDefault="002A4314" w:rsidP="002A4314">
            <w:pPr>
              <w:rPr>
                <w:sz w:val="24"/>
                <w:szCs w:val="24"/>
                <w:lang w:val="sq-AL"/>
              </w:rPr>
            </w:pPr>
            <w:r w:rsidRPr="00C53A7A">
              <w:rPr>
                <w:sz w:val="24"/>
                <w:szCs w:val="24"/>
                <w:lang w:val="sq-AL"/>
              </w:rPr>
              <w:t>47</w:t>
            </w:r>
          </w:p>
        </w:tc>
        <w:tc>
          <w:tcPr>
            <w:tcW w:w="2520" w:type="dxa"/>
          </w:tcPr>
          <w:p w14:paraId="18341358" w14:textId="77777777" w:rsidR="002A4314" w:rsidRPr="00C53A7A" w:rsidRDefault="002A4314" w:rsidP="002A4314">
            <w:pPr>
              <w:rPr>
                <w:sz w:val="24"/>
                <w:szCs w:val="24"/>
                <w:lang w:val="sq-AL"/>
              </w:rPr>
            </w:pPr>
            <w:r w:rsidRPr="00C53A7A">
              <w:rPr>
                <w:sz w:val="24"/>
                <w:szCs w:val="24"/>
                <w:lang w:val="sq-AL"/>
              </w:rPr>
              <w:t>19</w:t>
            </w:r>
          </w:p>
        </w:tc>
        <w:tc>
          <w:tcPr>
            <w:tcW w:w="2250" w:type="dxa"/>
          </w:tcPr>
          <w:p w14:paraId="20D6D935" w14:textId="77777777" w:rsidR="002A4314" w:rsidRPr="00C53A7A" w:rsidRDefault="002A4314" w:rsidP="002A4314">
            <w:pPr>
              <w:rPr>
                <w:sz w:val="24"/>
                <w:szCs w:val="24"/>
                <w:lang w:val="sq-AL"/>
              </w:rPr>
            </w:pPr>
            <w:r w:rsidRPr="00C53A7A">
              <w:rPr>
                <w:sz w:val="24"/>
                <w:szCs w:val="24"/>
                <w:lang w:val="sq-AL"/>
              </w:rPr>
              <w:t>10</w:t>
            </w:r>
          </w:p>
        </w:tc>
      </w:tr>
      <w:tr w:rsidR="002A4314" w:rsidRPr="00C53A7A" w14:paraId="2813EC37" w14:textId="77777777" w:rsidTr="007C3AFB">
        <w:tc>
          <w:tcPr>
            <w:tcW w:w="1870" w:type="dxa"/>
          </w:tcPr>
          <w:p w14:paraId="532D26D7" w14:textId="77777777" w:rsidR="002A4314" w:rsidRPr="00C53A7A" w:rsidRDefault="002A4314" w:rsidP="002A4314">
            <w:pPr>
              <w:rPr>
                <w:sz w:val="24"/>
                <w:szCs w:val="24"/>
                <w:lang w:val="sq-AL"/>
              </w:rPr>
            </w:pPr>
            <w:r w:rsidRPr="00C53A7A">
              <w:rPr>
                <w:sz w:val="24"/>
                <w:szCs w:val="24"/>
                <w:lang w:val="sq-AL"/>
              </w:rPr>
              <w:t>Maj</w:t>
            </w:r>
          </w:p>
        </w:tc>
        <w:tc>
          <w:tcPr>
            <w:tcW w:w="2265" w:type="dxa"/>
          </w:tcPr>
          <w:p w14:paraId="0637F7ED" w14:textId="77777777" w:rsidR="002A4314" w:rsidRPr="00C53A7A" w:rsidRDefault="002A4314" w:rsidP="002A4314">
            <w:pPr>
              <w:rPr>
                <w:sz w:val="24"/>
                <w:szCs w:val="24"/>
                <w:lang w:val="sq-AL"/>
              </w:rPr>
            </w:pPr>
            <w:r w:rsidRPr="00C53A7A">
              <w:rPr>
                <w:sz w:val="24"/>
                <w:szCs w:val="24"/>
                <w:lang w:val="sq-AL"/>
              </w:rPr>
              <w:t>45</w:t>
            </w:r>
          </w:p>
        </w:tc>
        <w:tc>
          <w:tcPr>
            <w:tcW w:w="2520" w:type="dxa"/>
          </w:tcPr>
          <w:p w14:paraId="2C2EEF34" w14:textId="77777777" w:rsidR="002A4314" w:rsidRPr="00C53A7A" w:rsidRDefault="002A4314" w:rsidP="002A4314">
            <w:pPr>
              <w:rPr>
                <w:sz w:val="24"/>
                <w:szCs w:val="24"/>
                <w:lang w:val="sq-AL"/>
              </w:rPr>
            </w:pPr>
            <w:r w:rsidRPr="00C53A7A">
              <w:rPr>
                <w:sz w:val="24"/>
                <w:szCs w:val="24"/>
                <w:lang w:val="sq-AL"/>
              </w:rPr>
              <w:t>17</w:t>
            </w:r>
          </w:p>
        </w:tc>
        <w:tc>
          <w:tcPr>
            <w:tcW w:w="2250" w:type="dxa"/>
          </w:tcPr>
          <w:p w14:paraId="1F9B68E5" w14:textId="77777777" w:rsidR="002A4314" w:rsidRPr="00C53A7A" w:rsidRDefault="002A4314" w:rsidP="002A4314">
            <w:pPr>
              <w:rPr>
                <w:sz w:val="24"/>
                <w:szCs w:val="24"/>
                <w:lang w:val="sq-AL"/>
              </w:rPr>
            </w:pPr>
            <w:r w:rsidRPr="00C53A7A">
              <w:rPr>
                <w:sz w:val="24"/>
                <w:szCs w:val="24"/>
                <w:lang w:val="sq-AL"/>
              </w:rPr>
              <w:t>12</w:t>
            </w:r>
          </w:p>
        </w:tc>
      </w:tr>
      <w:tr w:rsidR="002A4314" w:rsidRPr="00C53A7A" w14:paraId="19640AED" w14:textId="77777777" w:rsidTr="007C3AFB">
        <w:tc>
          <w:tcPr>
            <w:tcW w:w="1870" w:type="dxa"/>
          </w:tcPr>
          <w:p w14:paraId="1F59B759" w14:textId="77777777" w:rsidR="002A4314" w:rsidRPr="00C53A7A" w:rsidRDefault="002A4314" w:rsidP="002A4314">
            <w:pPr>
              <w:rPr>
                <w:sz w:val="24"/>
                <w:szCs w:val="24"/>
                <w:lang w:val="sq-AL"/>
              </w:rPr>
            </w:pPr>
            <w:r w:rsidRPr="00C53A7A">
              <w:rPr>
                <w:sz w:val="24"/>
                <w:szCs w:val="24"/>
                <w:lang w:val="sq-AL"/>
              </w:rPr>
              <w:t>Qershor</w:t>
            </w:r>
          </w:p>
        </w:tc>
        <w:tc>
          <w:tcPr>
            <w:tcW w:w="2265" w:type="dxa"/>
          </w:tcPr>
          <w:p w14:paraId="4FDBA21B" w14:textId="77777777" w:rsidR="002A4314" w:rsidRPr="00C53A7A" w:rsidRDefault="002A4314" w:rsidP="002A4314">
            <w:pPr>
              <w:rPr>
                <w:sz w:val="24"/>
                <w:szCs w:val="24"/>
                <w:lang w:val="sq-AL"/>
              </w:rPr>
            </w:pPr>
            <w:r w:rsidRPr="00C53A7A">
              <w:rPr>
                <w:sz w:val="24"/>
                <w:szCs w:val="24"/>
                <w:lang w:val="sq-AL"/>
              </w:rPr>
              <w:t>51</w:t>
            </w:r>
          </w:p>
        </w:tc>
        <w:tc>
          <w:tcPr>
            <w:tcW w:w="2520" w:type="dxa"/>
          </w:tcPr>
          <w:p w14:paraId="37E6B84E" w14:textId="77777777" w:rsidR="002A4314" w:rsidRPr="00C53A7A" w:rsidRDefault="002A4314" w:rsidP="002A4314">
            <w:pPr>
              <w:rPr>
                <w:sz w:val="24"/>
                <w:szCs w:val="24"/>
                <w:lang w:val="sq-AL"/>
              </w:rPr>
            </w:pPr>
            <w:r w:rsidRPr="00C53A7A">
              <w:rPr>
                <w:sz w:val="24"/>
                <w:szCs w:val="24"/>
                <w:lang w:val="sq-AL"/>
              </w:rPr>
              <w:t>16</w:t>
            </w:r>
          </w:p>
        </w:tc>
        <w:tc>
          <w:tcPr>
            <w:tcW w:w="2250" w:type="dxa"/>
          </w:tcPr>
          <w:p w14:paraId="293961A7" w14:textId="77777777" w:rsidR="002A4314" w:rsidRPr="00C53A7A" w:rsidRDefault="002A4314" w:rsidP="002A4314">
            <w:pPr>
              <w:rPr>
                <w:sz w:val="24"/>
                <w:szCs w:val="24"/>
                <w:lang w:val="sq-AL"/>
              </w:rPr>
            </w:pPr>
            <w:r w:rsidRPr="00C53A7A">
              <w:rPr>
                <w:sz w:val="24"/>
                <w:szCs w:val="24"/>
                <w:lang w:val="sq-AL"/>
              </w:rPr>
              <w:t>13</w:t>
            </w:r>
          </w:p>
        </w:tc>
      </w:tr>
      <w:tr w:rsidR="002A4314" w:rsidRPr="00C53A7A" w14:paraId="5201ED8F" w14:textId="77777777" w:rsidTr="007C3AFB">
        <w:tc>
          <w:tcPr>
            <w:tcW w:w="1870" w:type="dxa"/>
          </w:tcPr>
          <w:p w14:paraId="2E03F5F9" w14:textId="77777777" w:rsidR="002A4314" w:rsidRPr="00C53A7A" w:rsidRDefault="002A4314" w:rsidP="002A4314">
            <w:pPr>
              <w:rPr>
                <w:b/>
                <w:bCs/>
                <w:sz w:val="24"/>
                <w:szCs w:val="24"/>
                <w:lang w:val="sq-AL"/>
              </w:rPr>
            </w:pPr>
            <w:r w:rsidRPr="00C53A7A">
              <w:rPr>
                <w:b/>
                <w:bCs/>
                <w:sz w:val="24"/>
                <w:szCs w:val="24"/>
                <w:lang w:val="sq-AL"/>
              </w:rPr>
              <w:t>Totali</w:t>
            </w:r>
          </w:p>
        </w:tc>
        <w:tc>
          <w:tcPr>
            <w:tcW w:w="2265" w:type="dxa"/>
          </w:tcPr>
          <w:p w14:paraId="69001D0F" w14:textId="77777777" w:rsidR="002A4314" w:rsidRPr="00C53A7A" w:rsidRDefault="002A4314" w:rsidP="002A4314">
            <w:pPr>
              <w:rPr>
                <w:b/>
                <w:sz w:val="24"/>
                <w:szCs w:val="24"/>
                <w:lang w:val="sq-AL"/>
              </w:rPr>
            </w:pPr>
            <w:r w:rsidRPr="00C53A7A">
              <w:rPr>
                <w:b/>
                <w:sz w:val="24"/>
                <w:szCs w:val="24"/>
                <w:lang w:val="sq-AL"/>
              </w:rPr>
              <w:t>279</w:t>
            </w:r>
          </w:p>
        </w:tc>
        <w:tc>
          <w:tcPr>
            <w:tcW w:w="2520" w:type="dxa"/>
          </w:tcPr>
          <w:p w14:paraId="4467ACDA" w14:textId="77777777" w:rsidR="002A4314" w:rsidRPr="00C53A7A" w:rsidRDefault="002A4314" w:rsidP="002A4314">
            <w:pPr>
              <w:rPr>
                <w:b/>
                <w:sz w:val="24"/>
                <w:szCs w:val="24"/>
                <w:lang w:val="sq-AL"/>
              </w:rPr>
            </w:pPr>
            <w:r w:rsidRPr="00C53A7A">
              <w:rPr>
                <w:b/>
                <w:sz w:val="24"/>
                <w:szCs w:val="24"/>
                <w:lang w:val="sq-AL"/>
              </w:rPr>
              <w:t>111</w:t>
            </w:r>
          </w:p>
        </w:tc>
        <w:tc>
          <w:tcPr>
            <w:tcW w:w="2250" w:type="dxa"/>
          </w:tcPr>
          <w:p w14:paraId="585F1052" w14:textId="77777777" w:rsidR="002A4314" w:rsidRPr="00C53A7A" w:rsidRDefault="002A4314" w:rsidP="002A4314">
            <w:pPr>
              <w:rPr>
                <w:b/>
                <w:sz w:val="24"/>
                <w:szCs w:val="24"/>
                <w:lang w:val="sq-AL"/>
              </w:rPr>
            </w:pPr>
            <w:r w:rsidRPr="00C53A7A">
              <w:rPr>
                <w:b/>
                <w:sz w:val="24"/>
                <w:szCs w:val="24"/>
                <w:lang w:val="sq-AL"/>
              </w:rPr>
              <w:t>76</w:t>
            </w:r>
          </w:p>
        </w:tc>
      </w:tr>
    </w:tbl>
    <w:p w14:paraId="2F0363A3" w14:textId="77777777" w:rsidR="002A4314" w:rsidRPr="00C53A7A" w:rsidRDefault="002A4314" w:rsidP="002A4314">
      <w:pPr>
        <w:spacing w:after="0" w:line="240" w:lineRule="auto"/>
        <w:rPr>
          <w:rFonts w:ascii="Times New Roman" w:eastAsia="MS Mincho" w:hAnsi="Times New Roman" w:cs="Times New Roman"/>
          <w:b/>
          <w:bCs/>
          <w:color w:val="000000"/>
          <w:sz w:val="24"/>
          <w:szCs w:val="24"/>
          <w:lang w:val="sq-AL"/>
        </w:rPr>
      </w:pPr>
    </w:p>
    <w:p w14:paraId="30123224" w14:textId="77777777" w:rsidR="002A4314" w:rsidRPr="00C53A7A" w:rsidRDefault="002A4314" w:rsidP="002A4314">
      <w:pPr>
        <w:spacing w:after="0" w:line="240" w:lineRule="auto"/>
        <w:rPr>
          <w:rFonts w:ascii="Times New Roman" w:eastAsia="MS Mincho" w:hAnsi="Times New Roman" w:cs="Times New Roman"/>
          <w:b/>
          <w:bCs/>
          <w:color w:val="000000"/>
          <w:sz w:val="24"/>
          <w:szCs w:val="24"/>
          <w:lang w:val="sq-AL"/>
        </w:rPr>
      </w:pPr>
    </w:p>
    <w:p w14:paraId="451A6552" w14:textId="77777777" w:rsidR="002A4314" w:rsidRPr="00C53A7A" w:rsidRDefault="002A4314" w:rsidP="002A4314">
      <w:pPr>
        <w:spacing w:after="0" w:line="240" w:lineRule="auto"/>
        <w:rPr>
          <w:rFonts w:ascii="Times New Roman" w:eastAsia="MS Mincho" w:hAnsi="Times New Roman" w:cs="Times New Roman"/>
          <w:b/>
          <w:color w:val="000000"/>
          <w:sz w:val="24"/>
          <w:szCs w:val="24"/>
          <w:lang w:val="sq-AL"/>
        </w:rPr>
      </w:pPr>
    </w:p>
    <w:p w14:paraId="7A53229E" w14:textId="62640055" w:rsidR="00A8382A" w:rsidRPr="00C53A7A" w:rsidRDefault="00A8382A">
      <w:pPr>
        <w:rPr>
          <w:rFonts w:ascii="Times New Roman" w:hAnsi="Times New Roman" w:cs="Times New Roman"/>
        </w:rPr>
      </w:pPr>
    </w:p>
    <w:p w14:paraId="316D9D50" w14:textId="5538D722" w:rsidR="00A8382A" w:rsidRPr="00C53A7A" w:rsidRDefault="00A8382A">
      <w:pPr>
        <w:rPr>
          <w:rFonts w:ascii="Times New Roman" w:hAnsi="Times New Roman" w:cs="Times New Roman"/>
        </w:rPr>
      </w:pPr>
    </w:p>
    <w:p w14:paraId="4DE420E7" w14:textId="1E8B8272" w:rsidR="00A8382A" w:rsidRPr="00C53A7A" w:rsidRDefault="00A8382A" w:rsidP="00A8382A">
      <w:pPr>
        <w:rPr>
          <w:rFonts w:ascii="Times New Roman" w:hAnsi="Times New Roman" w:cs="Times New Roman"/>
        </w:rPr>
      </w:pPr>
    </w:p>
    <w:p w14:paraId="69181F10" w14:textId="77777777" w:rsidR="00C552F2" w:rsidRPr="00C53A7A" w:rsidRDefault="00C552F2" w:rsidP="00A8382A">
      <w:pPr>
        <w:rPr>
          <w:rFonts w:ascii="Times New Roman" w:hAnsi="Times New Roman" w:cs="Times New Roman"/>
        </w:rPr>
      </w:pPr>
    </w:p>
    <w:p w14:paraId="19236E05" w14:textId="0AADF030" w:rsidR="00A8382A" w:rsidRPr="00C53A7A" w:rsidRDefault="00A8382A" w:rsidP="00A8382A">
      <w:pPr>
        <w:rPr>
          <w:rFonts w:ascii="Times New Roman" w:eastAsia="Calibri" w:hAnsi="Times New Roman" w:cs="Times New Roman"/>
          <w:b/>
          <w:sz w:val="28"/>
          <w:szCs w:val="28"/>
          <w:lang w:val="sq-AL"/>
        </w:rPr>
      </w:pPr>
      <w:r w:rsidRPr="00C53A7A">
        <w:rPr>
          <w:rFonts w:ascii="Times New Roman" w:eastAsia="Calibri" w:hAnsi="Times New Roman" w:cs="Times New Roman"/>
          <w:b/>
          <w:sz w:val="28"/>
          <w:szCs w:val="28"/>
          <w:lang w:val="sq-AL"/>
        </w:rPr>
        <w:t>RAPORTI GJASHTËMUJOR I QENDRËS PËR PUNË SOCIALE 2026</w:t>
      </w:r>
    </w:p>
    <w:p w14:paraId="65BDCC49" w14:textId="77777777" w:rsidR="00A8382A" w:rsidRPr="00C53A7A" w:rsidRDefault="00A8382A" w:rsidP="00A8382A">
      <w:pPr>
        <w:jc w:val="both"/>
        <w:rPr>
          <w:rFonts w:ascii="Times New Roman" w:eastAsia="Calibri" w:hAnsi="Times New Roman" w:cs="Times New Roman"/>
          <w:b/>
          <w:sz w:val="24"/>
          <w:szCs w:val="24"/>
          <w:lang w:val="sq-AL"/>
        </w:rPr>
      </w:pPr>
    </w:p>
    <w:p w14:paraId="3D52FF63" w14:textId="77777777" w:rsidR="00A8382A" w:rsidRPr="00C53A7A" w:rsidRDefault="00A8382A" w:rsidP="00A8382A">
      <w:pPr>
        <w:jc w:val="both"/>
        <w:rPr>
          <w:rFonts w:ascii="Times New Roman" w:eastAsia="Calibri" w:hAnsi="Times New Roman" w:cs="Times New Roman"/>
          <w:b/>
          <w:sz w:val="24"/>
          <w:szCs w:val="24"/>
          <w:lang w:val="sq-AL"/>
        </w:rPr>
      </w:pPr>
      <w:r w:rsidRPr="00C53A7A">
        <w:rPr>
          <w:rFonts w:ascii="Times New Roman" w:eastAsia="Calibri" w:hAnsi="Times New Roman" w:cs="Times New Roman"/>
          <w:sz w:val="24"/>
          <w:szCs w:val="24"/>
          <w:lang w:val="sq-AL"/>
        </w:rPr>
        <w:t>Gjatë  periudhës Janar- Qershor 2026  Qendra për Punë Sociale ka kryer detyrat e zakonshme që i përkasin këtij institucioni.</w:t>
      </w:r>
    </w:p>
    <w:p w14:paraId="341C3DE6" w14:textId="77777777" w:rsidR="00A8382A" w:rsidRPr="00C53A7A" w:rsidRDefault="00A8382A" w:rsidP="00A8382A">
      <w:pPr>
        <w:numPr>
          <w:ilvl w:val="0"/>
          <w:numId w:val="6"/>
        </w:num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Zyrtarët e QPS-së kanë mbajtur takime dhe punëtori për Shërbime Sociale dhe për Skemën e Ndihmës Sociale.</w:t>
      </w:r>
    </w:p>
    <w:p w14:paraId="3A7F7E97" w14:textId="77777777" w:rsidR="00A8382A" w:rsidRPr="00C53A7A" w:rsidRDefault="00A8382A" w:rsidP="00A8382A">
      <w:pPr>
        <w:numPr>
          <w:ilvl w:val="0"/>
          <w:numId w:val="6"/>
        </w:num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Bashkëpunim me Policinë e Kosovës, Gjykatat, Prokurorinë, Qendrat për Punë Sociale, Departamentin për Politika Sociale dhe Familjare, Shkolla, QKMF, OSBE, KFOR  OJQ etj.   </w:t>
      </w:r>
    </w:p>
    <w:p w14:paraId="4B0A610D" w14:textId="2A4819FD" w:rsidR="00A8382A" w:rsidRPr="00C53A7A" w:rsidRDefault="00A8382A" w:rsidP="00A8382A">
      <w:pPr>
        <w:numPr>
          <w:ilvl w:val="0"/>
          <w:numId w:val="6"/>
        </w:numPr>
        <w:spacing w:after="0"/>
        <w:contextualSpacing/>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t>Pjesëmarja si anëtarë në komison vlerësues tek fëmijët me nevoja të veçanta në shkolla.</w:t>
      </w:r>
    </w:p>
    <w:p w14:paraId="4F471345" w14:textId="42CE3C0D" w:rsidR="00A8382A" w:rsidRPr="00C53A7A" w:rsidRDefault="00A8382A" w:rsidP="00A8382A">
      <w:pPr>
        <w:numPr>
          <w:ilvl w:val="0"/>
          <w:numId w:val="6"/>
        </w:numPr>
        <w:spacing w:after="0"/>
        <w:contextualSpacing/>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t xml:space="preserve">Kemi pasur takime dhe trajnime të ndryshme si për trajtimin, integrimin dhe rehabilitimin e personave të radikalizuar, Sistemin e Ri të Pilotimit të Reformës së Ndihmës sociale, Mbrotjen e fëmijëve, Integrimin e Personave të Riatdhesuar </w:t>
      </w:r>
      <w:proofErr w:type="gramStart"/>
      <w:r w:rsidRPr="00C53A7A">
        <w:rPr>
          <w:rFonts w:ascii="Times New Roman" w:eastAsia="Calibri" w:hAnsi="Times New Roman" w:cs="Times New Roman"/>
          <w:sz w:val="24"/>
          <w:szCs w:val="24"/>
        </w:rPr>
        <w:t>etj.,,</w:t>
      </w:r>
      <w:proofErr w:type="gramEnd"/>
    </w:p>
    <w:p w14:paraId="48183662" w14:textId="7857C0C2" w:rsidR="00A8382A" w:rsidRPr="00C53A7A" w:rsidRDefault="00A8382A" w:rsidP="00A8382A">
      <w:pPr>
        <w:numPr>
          <w:ilvl w:val="0"/>
          <w:numId w:val="6"/>
        </w:numPr>
        <w:spacing w:after="0"/>
        <w:contextualSpacing/>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t>Kemi vazhduar së zbatuari pilotimin e reformes së ndihmës sociale.</w:t>
      </w:r>
    </w:p>
    <w:p w14:paraId="63EB3A9F" w14:textId="77777777" w:rsidR="00A8382A" w:rsidRPr="00C53A7A" w:rsidRDefault="00A8382A" w:rsidP="00A8382A">
      <w:pPr>
        <w:numPr>
          <w:ilvl w:val="0"/>
          <w:numId w:val="6"/>
        </w:numPr>
        <w:spacing w:after="0"/>
        <w:contextualSpacing/>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t>Kemi pasur një bashkëpunim dhe përkrahje nga organizata të ndryshme për të i ndihmuar familjet në nevojë me pako ushqimore e mish, veshmbathje dhe dhurata si:</w:t>
      </w:r>
    </w:p>
    <w:p w14:paraId="5234CA9D" w14:textId="77777777" w:rsidR="00A8382A" w:rsidRPr="00C53A7A" w:rsidRDefault="00A8382A" w:rsidP="00A8382A">
      <w:pPr>
        <w:spacing w:after="0"/>
        <w:ind w:left="990"/>
        <w:contextualSpacing/>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br/>
      </w:r>
    </w:p>
    <w:p w14:paraId="1E547132" w14:textId="77777777" w:rsidR="00A8382A" w:rsidRPr="00C53A7A" w:rsidRDefault="00A8382A" w:rsidP="00A8382A">
      <w:pPr>
        <w:jc w:val="both"/>
        <w:rPr>
          <w:rFonts w:ascii="Times New Roman" w:eastAsia="Calibri" w:hAnsi="Times New Roman" w:cs="Times New Roman"/>
          <w:sz w:val="24"/>
          <w:szCs w:val="24"/>
          <w:lang w:val="sq-AL"/>
        </w:rPr>
      </w:pPr>
    </w:p>
    <w:p w14:paraId="28875725" w14:textId="77777777" w:rsidR="00A8382A" w:rsidRPr="00C53A7A" w:rsidRDefault="00A8382A" w:rsidP="00A8382A">
      <w:pPr>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Në formë tabelare do të paraqesim punën e dy shërbimeve të Qendrës për Punë Sociale në Han të Elezit:</w:t>
      </w:r>
    </w:p>
    <w:p w14:paraId="6B26E0F5" w14:textId="77777777" w:rsidR="00A8382A" w:rsidRPr="00C53A7A" w:rsidRDefault="00A8382A" w:rsidP="00A8382A">
      <w:pPr>
        <w:jc w:val="both"/>
        <w:rPr>
          <w:rFonts w:ascii="Times New Roman" w:eastAsia="Calibri" w:hAnsi="Times New Roman" w:cs="Times New Roman"/>
          <w:b/>
          <w:sz w:val="24"/>
          <w:szCs w:val="24"/>
          <w:lang w:val="sq-AL"/>
        </w:rPr>
      </w:pPr>
    </w:p>
    <w:p w14:paraId="4D9111E3" w14:textId="77777777" w:rsidR="00A8382A" w:rsidRPr="00C53A7A" w:rsidRDefault="00A8382A" w:rsidP="00A8382A">
      <w:pPr>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SKEMA E NDIHMËS SOCIALE</w:t>
      </w:r>
    </w:p>
    <w:tbl>
      <w:tblPr>
        <w:tblpPr w:leftFromText="180" w:rightFromText="180" w:vertAnchor="text" w:horzAnchor="margin" w:tblpY="237"/>
        <w:tblW w:w="8960" w:type="dxa"/>
        <w:tblLook w:val="04A0" w:firstRow="1" w:lastRow="0" w:firstColumn="1" w:lastColumn="0" w:noHBand="0" w:noVBand="1"/>
      </w:tblPr>
      <w:tblGrid>
        <w:gridCol w:w="1810"/>
        <w:gridCol w:w="1538"/>
        <w:gridCol w:w="1811"/>
        <w:gridCol w:w="3801"/>
      </w:tblGrid>
      <w:tr w:rsidR="000D0753" w:rsidRPr="00C53A7A" w14:paraId="190D2233" w14:textId="77777777" w:rsidTr="000D0753">
        <w:trPr>
          <w:trHeight w:val="231"/>
        </w:trPr>
        <w:tc>
          <w:tcPr>
            <w:tcW w:w="1810" w:type="dxa"/>
            <w:vMerge w:val="restart"/>
            <w:tcBorders>
              <w:top w:val="single" w:sz="4" w:space="0" w:color="auto"/>
              <w:left w:val="single" w:sz="4" w:space="0" w:color="auto"/>
              <w:bottom w:val="single" w:sz="4" w:space="0" w:color="000000"/>
              <w:right w:val="single" w:sz="4" w:space="0" w:color="auto"/>
            </w:tcBorders>
            <w:vAlign w:val="center"/>
            <w:hideMark/>
          </w:tcPr>
          <w:p w14:paraId="3A7AAC8A" w14:textId="77777777" w:rsidR="000D0753" w:rsidRPr="00C53A7A" w:rsidRDefault="000D0753" w:rsidP="000D0753">
            <w:pPr>
              <w:spacing w:after="0" w:line="240" w:lineRule="auto"/>
              <w:jc w:val="both"/>
              <w:rPr>
                <w:rFonts w:ascii="Times New Roman" w:eastAsia="Calibri" w:hAnsi="Times New Roman" w:cs="Times New Roman"/>
                <w:b/>
                <w:bCs/>
                <w:sz w:val="24"/>
                <w:szCs w:val="24"/>
                <w:lang w:val="sq-AL"/>
              </w:rPr>
            </w:pPr>
            <w:r w:rsidRPr="00C53A7A">
              <w:rPr>
                <w:rFonts w:ascii="Times New Roman" w:eastAsia="Calibri" w:hAnsi="Times New Roman" w:cs="Times New Roman"/>
                <w:b/>
                <w:bCs/>
                <w:sz w:val="24"/>
                <w:szCs w:val="24"/>
                <w:lang w:val="sq-AL"/>
              </w:rPr>
              <w:t>Muaji</w:t>
            </w:r>
          </w:p>
        </w:tc>
        <w:tc>
          <w:tcPr>
            <w:tcW w:w="3349" w:type="dxa"/>
            <w:gridSpan w:val="2"/>
            <w:tcBorders>
              <w:top w:val="single" w:sz="4" w:space="0" w:color="auto"/>
              <w:left w:val="nil"/>
              <w:bottom w:val="single" w:sz="4" w:space="0" w:color="auto"/>
              <w:right w:val="single" w:sz="4" w:space="0" w:color="auto"/>
            </w:tcBorders>
            <w:noWrap/>
            <w:vAlign w:val="bottom"/>
            <w:hideMark/>
          </w:tcPr>
          <w:p w14:paraId="0F39EE2C"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Nr. i familjeve përfituese</w:t>
            </w:r>
          </w:p>
        </w:tc>
        <w:tc>
          <w:tcPr>
            <w:tcW w:w="3801" w:type="dxa"/>
            <w:vMerge w:val="restart"/>
            <w:tcBorders>
              <w:top w:val="single" w:sz="4" w:space="0" w:color="auto"/>
              <w:left w:val="single" w:sz="4" w:space="0" w:color="auto"/>
              <w:bottom w:val="single" w:sz="4" w:space="0" w:color="000000"/>
              <w:right w:val="single" w:sz="4" w:space="0" w:color="auto"/>
            </w:tcBorders>
            <w:vAlign w:val="center"/>
            <w:hideMark/>
          </w:tcPr>
          <w:p w14:paraId="3C72BEC3" w14:textId="77777777" w:rsidR="000D0753" w:rsidRPr="00C53A7A" w:rsidRDefault="000D0753" w:rsidP="000D0753">
            <w:pPr>
              <w:spacing w:after="0" w:line="240" w:lineRule="auto"/>
              <w:jc w:val="both"/>
              <w:rPr>
                <w:rFonts w:ascii="Times New Roman" w:eastAsia="Calibri" w:hAnsi="Times New Roman" w:cs="Times New Roman"/>
                <w:b/>
                <w:bCs/>
                <w:sz w:val="24"/>
                <w:szCs w:val="24"/>
                <w:lang w:val="sq-AL"/>
              </w:rPr>
            </w:pPr>
            <w:r w:rsidRPr="00C53A7A">
              <w:rPr>
                <w:rFonts w:ascii="Times New Roman" w:eastAsia="Calibri" w:hAnsi="Times New Roman" w:cs="Times New Roman"/>
                <w:b/>
                <w:bCs/>
                <w:sz w:val="24"/>
                <w:szCs w:val="24"/>
                <w:lang w:val="sq-AL"/>
              </w:rPr>
              <w:t>Arsyetimi</w:t>
            </w:r>
          </w:p>
        </w:tc>
      </w:tr>
      <w:tr w:rsidR="000D0753" w:rsidRPr="00C53A7A" w14:paraId="0B9AC736" w14:textId="77777777" w:rsidTr="000D0753">
        <w:trPr>
          <w:trHeight w:val="243"/>
        </w:trPr>
        <w:tc>
          <w:tcPr>
            <w:tcW w:w="1810" w:type="dxa"/>
            <w:vMerge/>
            <w:tcBorders>
              <w:top w:val="single" w:sz="4" w:space="0" w:color="auto"/>
              <w:left w:val="single" w:sz="4" w:space="0" w:color="auto"/>
              <w:bottom w:val="single" w:sz="4" w:space="0" w:color="000000"/>
              <w:right w:val="single" w:sz="4" w:space="0" w:color="auto"/>
            </w:tcBorders>
            <w:vAlign w:val="center"/>
            <w:hideMark/>
          </w:tcPr>
          <w:p w14:paraId="27E5AC76" w14:textId="77777777" w:rsidR="000D0753" w:rsidRPr="00C53A7A" w:rsidRDefault="000D0753" w:rsidP="000D0753">
            <w:pPr>
              <w:spacing w:after="0" w:line="240" w:lineRule="auto"/>
              <w:jc w:val="both"/>
              <w:rPr>
                <w:rFonts w:ascii="Times New Roman" w:eastAsia="Calibri" w:hAnsi="Times New Roman" w:cs="Times New Roman"/>
                <w:b/>
                <w:bCs/>
                <w:sz w:val="24"/>
                <w:szCs w:val="24"/>
                <w:lang w:val="sq-AL"/>
              </w:rPr>
            </w:pPr>
          </w:p>
        </w:tc>
        <w:tc>
          <w:tcPr>
            <w:tcW w:w="1538" w:type="dxa"/>
            <w:tcBorders>
              <w:top w:val="nil"/>
              <w:left w:val="nil"/>
              <w:bottom w:val="single" w:sz="4" w:space="0" w:color="auto"/>
              <w:right w:val="single" w:sz="4" w:space="0" w:color="auto"/>
            </w:tcBorders>
            <w:vAlign w:val="center"/>
            <w:hideMark/>
          </w:tcPr>
          <w:p w14:paraId="3115EB9B" w14:textId="77777777" w:rsidR="000D0753" w:rsidRPr="00C53A7A" w:rsidRDefault="000D0753" w:rsidP="000D0753">
            <w:pPr>
              <w:spacing w:after="0" w:line="240" w:lineRule="auto"/>
              <w:jc w:val="both"/>
              <w:rPr>
                <w:rFonts w:ascii="Times New Roman" w:eastAsia="Calibri" w:hAnsi="Times New Roman" w:cs="Times New Roman"/>
                <w:b/>
                <w:bCs/>
                <w:sz w:val="24"/>
                <w:szCs w:val="24"/>
                <w:lang w:val="sq-AL"/>
              </w:rPr>
            </w:pPr>
            <w:r w:rsidRPr="00C53A7A">
              <w:rPr>
                <w:rFonts w:ascii="Times New Roman" w:eastAsia="Calibri" w:hAnsi="Times New Roman" w:cs="Times New Roman"/>
                <w:b/>
                <w:bCs/>
                <w:sz w:val="24"/>
                <w:szCs w:val="24"/>
                <w:lang w:val="sq-AL"/>
              </w:rPr>
              <w:t>2025</w:t>
            </w:r>
          </w:p>
        </w:tc>
        <w:tc>
          <w:tcPr>
            <w:tcW w:w="1811" w:type="dxa"/>
            <w:tcBorders>
              <w:top w:val="nil"/>
              <w:left w:val="nil"/>
              <w:bottom w:val="single" w:sz="4" w:space="0" w:color="auto"/>
              <w:right w:val="single" w:sz="4" w:space="0" w:color="auto"/>
            </w:tcBorders>
            <w:vAlign w:val="center"/>
            <w:hideMark/>
          </w:tcPr>
          <w:p w14:paraId="30FC70C0" w14:textId="77777777" w:rsidR="000D0753" w:rsidRPr="00C53A7A" w:rsidRDefault="000D0753" w:rsidP="000D0753">
            <w:pPr>
              <w:spacing w:after="0" w:line="240" w:lineRule="auto"/>
              <w:jc w:val="both"/>
              <w:rPr>
                <w:rFonts w:ascii="Times New Roman" w:eastAsia="Calibri" w:hAnsi="Times New Roman" w:cs="Times New Roman"/>
                <w:b/>
                <w:bCs/>
                <w:sz w:val="24"/>
                <w:szCs w:val="24"/>
                <w:lang w:val="sq-AL"/>
              </w:rPr>
            </w:pPr>
            <w:r w:rsidRPr="00C53A7A">
              <w:rPr>
                <w:rFonts w:ascii="Times New Roman" w:eastAsia="Calibri" w:hAnsi="Times New Roman" w:cs="Times New Roman"/>
                <w:b/>
                <w:bCs/>
                <w:sz w:val="24"/>
                <w:szCs w:val="24"/>
                <w:lang w:val="sq-AL"/>
              </w:rPr>
              <w:t>2026</w:t>
            </w:r>
          </w:p>
        </w:tc>
        <w:tc>
          <w:tcPr>
            <w:tcW w:w="3801" w:type="dxa"/>
            <w:vMerge/>
            <w:tcBorders>
              <w:top w:val="single" w:sz="4" w:space="0" w:color="auto"/>
              <w:left w:val="single" w:sz="4" w:space="0" w:color="auto"/>
              <w:bottom w:val="single" w:sz="4" w:space="0" w:color="000000"/>
              <w:right w:val="single" w:sz="4" w:space="0" w:color="auto"/>
            </w:tcBorders>
            <w:vAlign w:val="center"/>
            <w:hideMark/>
          </w:tcPr>
          <w:p w14:paraId="5F7E4E9D" w14:textId="77777777" w:rsidR="000D0753" w:rsidRPr="00C53A7A" w:rsidRDefault="000D0753" w:rsidP="000D0753">
            <w:pPr>
              <w:spacing w:after="0" w:line="240" w:lineRule="auto"/>
              <w:jc w:val="both"/>
              <w:rPr>
                <w:rFonts w:ascii="Times New Roman" w:eastAsia="Calibri" w:hAnsi="Times New Roman" w:cs="Times New Roman"/>
                <w:b/>
                <w:bCs/>
                <w:sz w:val="24"/>
                <w:szCs w:val="24"/>
                <w:lang w:val="sq-AL"/>
              </w:rPr>
            </w:pPr>
          </w:p>
        </w:tc>
      </w:tr>
      <w:tr w:rsidR="000D0753" w:rsidRPr="00C53A7A" w14:paraId="0D38BC10" w14:textId="77777777" w:rsidTr="000D0753">
        <w:trPr>
          <w:trHeight w:val="159"/>
        </w:trPr>
        <w:tc>
          <w:tcPr>
            <w:tcW w:w="1810" w:type="dxa"/>
            <w:tcBorders>
              <w:top w:val="nil"/>
              <w:left w:val="single" w:sz="4" w:space="0" w:color="auto"/>
              <w:bottom w:val="single" w:sz="4" w:space="0" w:color="auto"/>
              <w:right w:val="single" w:sz="4" w:space="0" w:color="auto"/>
            </w:tcBorders>
            <w:vAlign w:val="center"/>
            <w:hideMark/>
          </w:tcPr>
          <w:p w14:paraId="4BD924DA"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Janar </w:t>
            </w:r>
          </w:p>
        </w:tc>
        <w:tc>
          <w:tcPr>
            <w:tcW w:w="1538" w:type="dxa"/>
            <w:tcBorders>
              <w:top w:val="nil"/>
              <w:left w:val="nil"/>
              <w:bottom w:val="single" w:sz="4" w:space="0" w:color="auto"/>
              <w:right w:val="single" w:sz="4" w:space="0" w:color="auto"/>
            </w:tcBorders>
            <w:hideMark/>
          </w:tcPr>
          <w:p w14:paraId="6467AEE9"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89</w:t>
            </w:r>
          </w:p>
        </w:tc>
        <w:tc>
          <w:tcPr>
            <w:tcW w:w="1811" w:type="dxa"/>
            <w:tcBorders>
              <w:top w:val="nil"/>
              <w:left w:val="nil"/>
              <w:bottom w:val="single" w:sz="4" w:space="0" w:color="auto"/>
              <w:right w:val="single" w:sz="4" w:space="0" w:color="auto"/>
            </w:tcBorders>
            <w:vAlign w:val="center"/>
            <w:hideMark/>
          </w:tcPr>
          <w:p w14:paraId="78AE1A2D"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80</w:t>
            </w:r>
          </w:p>
        </w:tc>
        <w:tc>
          <w:tcPr>
            <w:tcW w:w="3801" w:type="dxa"/>
            <w:tcBorders>
              <w:top w:val="nil"/>
              <w:left w:val="nil"/>
              <w:bottom w:val="single" w:sz="4" w:space="0" w:color="auto"/>
              <w:right w:val="single" w:sz="4" w:space="0" w:color="auto"/>
            </w:tcBorders>
            <w:vAlign w:val="center"/>
            <w:hideMark/>
          </w:tcPr>
          <w:p w14:paraId="4A2F2203"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w:t>
            </w:r>
          </w:p>
        </w:tc>
      </w:tr>
      <w:tr w:rsidR="000D0753" w:rsidRPr="00C53A7A" w14:paraId="59CEFAF5" w14:textId="77777777" w:rsidTr="000D0753">
        <w:trPr>
          <w:trHeight w:val="243"/>
        </w:trPr>
        <w:tc>
          <w:tcPr>
            <w:tcW w:w="1810" w:type="dxa"/>
            <w:tcBorders>
              <w:top w:val="nil"/>
              <w:left w:val="single" w:sz="4" w:space="0" w:color="auto"/>
              <w:bottom w:val="single" w:sz="4" w:space="0" w:color="auto"/>
              <w:right w:val="single" w:sz="4" w:space="0" w:color="auto"/>
            </w:tcBorders>
            <w:vAlign w:val="center"/>
            <w:hideMark/>
          </w:tcPr>
          <w:p w14:paraId="549365A9"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Shkurt </w:t>
            </w:r>
          </w:p>
        </w:tc>
        <w:tc>
          <w:tcPr>
            <w:tcW w:w="1538" w:type="dxa"/>
            <w:tcBorders>
              <w:top w:val="nil"/>
              <w:left w:val="nil"/>
              <w:bottom w:val="single" w:sz="4" w:space="0" w:color="auto"/>
              <w:right w:val="single" w:sz="4" w:space="0" w:color="auto"/>
            </w:tcBorders>
            <w:hideMark/>
          </w:tcPr>
          <w:p w14:paraId="35AFF8E9"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87</w:t>
            </w:r>
          </w:p>
        </w:tc>
        <w:tc>
          <w:tcPr>
            <w:tcW w:w="1811" w:type="dxa"/>
            <w:tcBorders>
              <w:top w:val="nil"/>
              <w:left w:val="nil"/>
              <w:bottom w:val="single" w:sz="4" w:space="0" w:color="auto"/>
              <w:right w:val="single" w:sz="4" w:space="0" w:color="auto"/>
            </w:tcBorders>
            <w:vAlign w:val="center"/>
            <w:hideMark/>
          </w:tcPr>
          <w:p w14:paraId="3AECC76E"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75</w:t>
            </w:r>
          </w:p>
        </w:tc>
        <w:tc>
          <w:tcPr>
            <w:tcW w:w="3801" w:type="dxa"/>
            <w:tcBorders>
              <w:top w:val="nil"/>
              <w:left w:val="nil"/>
              <w:bottom w:val="single" w:sz="4" w:space="0" w:color="auto"/>
              <w:right w:val="single" w:sz="4" w:space="0" w:color="auto"/>
            </w:tcBorders>
            <w:vAlign w:val="center"/>
            <w:hideMark/>
          </w:tcPr>
          <w:p w14:paraId="28AB9710"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Nderprerje përmes ATK, mos riaplikime.</w:t>
            </w:r>
          </w:p>
        </w:tc>
      </w:tr>
      <w:tr w:rsidR="000D0753" w:rsidRPr="00C53A7A" w14:paraId="59C08BF7" w14:textId="77777777" w:rsidTr="000D0753">
        <w:trPr>
          <w:trHeight w:val="243"/>
        </w:trPr>
        <w:tc>
          <w:tcPr>
            <w:tcW w:w="1810" w:type="dxa"/>
            <w:tcBorders>
              <w:top w:val="nil"/>
              <w:left w:val="single" w:sz="4" w:space="0" w:color="auto"/>
              <w:bottom w:val="single" w:sz="4" w:space="0" w:color="auto"/>
              <w:right w:val="single" w:sz="4" w:space="0" w:color="auto"/>
            </w:tcBorders>
            <w:vAlign w:val="center"/>
            <w:hideMark/>
          </w:tcPr>
          <w:p w14:paraId="747E610B"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Mars</w:t>
            </w:r>
          </w:p>
        </w:tc>
        <w:tc>
          <w:tcPr>
            <w:tcW w:w="1538" w:type="dxa"/>
            <w:tcBorders>
              <w:top w:val="nil"/>
              <w:left w:val="nil"/>
              <w:bottom w:val="single" w:sz="4" w:space="0" w:color="auto"/>
              <w:right w:val="single" w:sz="4" w:space="0" w:color="auto"/>
            </w:tcBorders>
            <w:hideMark/>
          </w:tcPr>
          <w:p w14:paraId="2F5DCD3F"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81</w:t>
            </w:r>
          </w:p>
        </w:tc>
        <w:tc>
          <w:tcPr>
            <w:tcW w:w="1811" w:type="dxa"/>
            <w:tcBorders>
              <w:top w:val="nil"/>
              <w:left w:val="nil"/>
              <w:bottom w:val="single" w:sz="4" w:space="0" w:color="auto"/>
              <w:right w:val="single" w:sz="4" w:space="0" w:color="auto"/>
            </w:tcBorders>
            <w:vAlign w:val="center"/>
            <w:hideMark/>
          </w:tcPr>
          <w:p w14:paraId="3C97B33E"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73</w:t>
            </w:r>
          </w:p>
        </w:tc>
        <w:tc>
          <w:tcPr>
            <w:tcW w:w="3801" w:type="dxa"/>
            <w:tcBorders>
              <w:top w:val="nil"/>
              <w:left w:val="nil"/>
              <w:bottom w:val="single" w:sz="4" w:space="0" w:color="auto"/>
              <w:right w:val="single" w:sz="4" w:space="0" w:color="auto"/>
            </w:tcBorders>
            <w:vAlign w:val="center"/>
            <w:hideMark/>
          </w:tcPr>
          <w:p w14:paraId="22C424B2"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Nderprerje përmes ATK, mos riaplikime.</w:t>
            </w:r>
          </w:p>
        </w:tc>
      </w:tr>
      <w:tr w:rsidR="000D0753" w:rsidRPr="00C53A7A" w14:paraId="4D5106A8" w14:textId="77777777" w:rsidTr="000D0753">
        <w:trPr>
          <w:trHeight w:val="243"/>
        </w:trPr>
        <w:tc>
          <w:tcPr>
            <w:tcW w:w="1810" w:type="dxa"/>
            <w:tcBorders>
              <w:top w:val="nil"/>
              <w:left w:val="single" w:sz="4" w:space="0" w:color="auto"/>
              <w:bottom w:val="single" w:sz="4" w:space="0" w:color="auto"/>
              <w:right w:val="single" w:sz="4" w:space="0" w:color="auto"/>
            </w:tcBorders>
            <w:vAlign w:val="center"/>
            <w:hideMark/>
          </w:tcPr>
          <w:p w14:paraId="4AC671A0"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Prill </w:t>
            </w:r>
          </w:p>
        </w:tc>
        <w:tc>
          <w:tcPr>
            <w:tcW w:w="1538" w:type="dxa"/>
            <w:tcBorders>
              <w:top w:val="nil"/>
              <w:left w:val="nil"/>
              <w:bottom w:val="single" w:sz="4" w:space="0" w:color="auto"/>
              <w:right w:val="single" w:sz="4" w:space="0" w:color="auto"/>
            </w:tcBorders>
            <w:hideMark/>
          </w:tcPr>
          <w:p w14:paraId="3A01DA5F"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83</w:t>
            </w:r>
          </w:p>
        </w:tc>
        <w:tc>
          <w:tcPr>
            <w:tcW w:w="1811" w:type="dxa"/>
            <w:tcBorders>
              <w:top w:val="nil"/>
              <w:left w:val="nil"/>
              <w:bottom w:val="single" w:sz="4" w:space="0" w:color="auto"/>
              <w:right w:val="single" w:sz="4" w:space="0" w:color="auto"/>
            </w:tcBorders>
            <w:vAlign w:val="center"/>
            <w:hideMark/>
          </w:tcPr>
          <w:p w14:paraId="742340C8"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75</w:t>
            </w:r>
          </w:p>
        </w:tc>
        <w:tc>
          <w:tcPr>
            <w:tcW w:w="3801" w:type="dxa"/>
            <w:tcBorders>
              <w:top w:val="nil"/>
              <w:left w:val="nil"/>
              <w:bottom w:val="single" w:sz="4" w:space="0" w:color="auto"/>
              <w:right w:val="single" w:sz="4" w:space="0" w:color="auto"/>
            </w:tcBorders>
            <w:vAlign w:val="center"/>
            <w:hideMark/>
          </w:tcPr>
          <w:p w14:paraId="0779236F"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w:t>
            </w:r>
          </w:p>
        </w:tc>
      </w:tr>
      <w:tr w:rsidR="000D0753" w:rsidRPr="00C53A7A" w14:paraId="065FEC77" w14:textId="77777777" w:rsidTr="000D0753">
        <w:trPr>
          <w:trHeight w:val="243"/>
        </w:trPr>
        <w:tc>
          <w:tcPr>
            <w:tcW w:w="1810" w:type="dxa"/>
            <w:tcBorders>
              <w:top w:val="nil"/>
              <w:left w:val="single" w:sz="4" w:space="0" w:color="auto"/>
              <w:bottom w:val="single" w:sz="4" w:space="0" w:color="auto"/>
              <w:right w:val="single" w:sz="4" w:space="0" w:color="auto"/>
            </w:tcBorders>
            <w:vAlign w:val="center"/>
            <w:hideMark/>
          </w:tcPr>
          <w:p w14:paraId="387930C0"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Maj</w:t>
            </w:r>
          </w:p>
        </w:tc>
        <w:tc>
          <w:tcPr>
            <w:tcW w:w="1538" w:type="dxa"/>
            <w:tcBorders>
              <w:top w:val="nil"/>
              <w:left w:val="nil"/>
              <w:bottom w:val="single" w:sz="4" w:space="0" w:color="auto"/>
              <w:right w:val="single" w:sz="4" w:space="0" w:color="auto"/>
            </w:tcBorders>
            <w:hideMark/>
          </w:tcPr>
          <w:p w14:paraId="1C5007CD"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81</w:t>
            </w:r>
          </w:p>
        </w:tc>
        <w:tc>
          <w:tcPr>
            <w:tcW w:w="1811" w:type="dxa"/>
            <w:tcBorders>
              <w:top w:val="nil"/>
              <w:left w:val="nil"/>
              <w:bottom w:val="single" w:sz="4" w:space="0" w:color="auto"/>
              <w:right w:val="single" w:sz="4" w:space="0" w:color="auto"/>
            </w:tcBorders>
            <w:vAlign w:val="center"/>
            <w:hideMark/>
          </w:tcPr>
          <w:p w14:paraId="4547F2FA"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76</w:t>
            </w:r>
          </w:p>
        </w:tc>
        <w:tc>
          <w:tcPr>
            <w:tcW w:w="3801" w:type="dxa"/>
            <w:tcBorders>
              <w:top w:val="nil"/>
              <w:left w:val="nil"/>
              <w:bottom w:val="single" w:sz="4" w:space="0" w:color="auto"/>
              <w:right w:val="single" w:sz="4" w:space="0" w:color="auto"/>
            </w:tcBorders>
            <w:vAlign w:val="center"/>
            <w:hideMark/>
          </w:tcPr>
          <w:p w14:paraId="744140CD"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w:t>
            </w:r>
          </w:p>
        </w:tc>
      </w:tr>
      <w:tr w:rsidR="000D0753" w:rsidRPr="00C53A7A" w14:paraId="184D9F6B" w14:textId="77777777" w:rsidTr="000D0753">
        <w:trPr>
          <w:trHeight w:val="243"/>
        </w:trPr>
        <w:tc>
          <w:tcPr>
            <w:tcW w:w="1810" w:type="dxa"/>
            <w:tcBorders>
              <w:top w:val="nil"/>
              <w:left w:val="single" w:sz="4" w:space="0" w:color="auto"/>
              <w:bottom w:val="single" w:sz="4" w:space="0" w:color="auto"/>
              <w:right w:val="single" w:sz="4" w:space="0" w:color="auto"/>
            </w:tcBorders>
            <w:vAlign w:val="center"/>
            <w:hideMark/>
          </w:tcPr>
          <w:p w14:paraId="28FF4B9A"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Qershor</w:t>
            </w:r>
          </w:p>
        </w:tc>
        <w:tc>
          <w:tcPr>
            <w:tcW w:w="1538" w:type="dxa"/>
            <w:tcBorders>
              <w:top w:val="nil"/>
              <w:left w:val="nil"/>
              <w:bottom w:val="single" w:sz="4" w:space="0" w:color="auto"/>
              <w:right w:val="single" w:sz="4" w:space="0" w:color="auto"/>
            </w:tcBorders>
            <w:hideMark/>
          </w:tcPr>
          <w:p w14:paraId="65041987"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84</w:t>
            </w:r>
          </w:p>
        </w:tc>
        <w:tc>
          <w:tcPr>
            <w:tcW w:w="1811" w:type="dxa"/>
            <w:tcBorders>
              <w:top w:val="nil"/>
              <w:left w:val="nil"/>
              <w:bottom w:val="single" w:sz="4" w:space="0" w:color="auto"/>
              <w:right w:val="single" w:sz="4" w:space="0" w:color="auto"/>
            </w:tcBorders>
            <w:vAlign w:val="center"/>
            <w:hideMark/>
          </w:tcPr>
          <w:p w14:paraId="69542DED"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74</w:t>
            </w:r>
          </w:p>
        </w:tc>
        <w:tc>
          <w:tcPr>
            <w:tcW w:w="3801" w:type="dxa"/>
            <w:tcBorders>
              <w:top w:val="nil"/>
              <w:left w:val="nil"/>
              <w:bottom w:val="single" w:sz="4" w:space="0" w:color="auto"/>
              <w:right w:val="single" w:sz="4" w:space="0" w:color="auto"/>
            </w:tcBorders>
            <w:vAlign w:val="center"/>
            <w:hideMark/>
          </w:tcPr>
          <w:p w14:paraId="5D72CDCA" w14:textId="77777777" w:rsidR="000D0753" w:rsidRPr="00C53A7A" w:rsidRDefault="000D0753" w:rsidP="000D0753">
            <w:pPr>
              <w:spacing w:after="0" w:line="240" w:lineRule="auto"/>
              <w:jc w:val="both"/>
              <w:rPr>
                <w:rFonts w:ascii="Times New Roman" w:eastAsia="Calibri" w:hAnsi="Times New Roman" w:cs="Times New Roman"/>
                <w:sz w:val="24"/>
                <w:szCs w:val="24"/>
                <w:lang w:val="sq-AL"/>
              </w:rPr>
            </w:pPr>
          </w:p>
        </w:tc>
      </w:tr>
    </w:tbl>
    <w:p w14:paraId="5168071B" w14:textId="77777777" w:rsidR="00A8382A" w:rsidRPr="00C53A7A" w:rsidRDefault="00A8382A" w:rsidP="00A8382A">
      <w:pPr>
        <w:jc w:val="both"/>
        <w:rPr>
          <w:rFonts w:ascii="Times New Roman" w:eastAsia="Calibri" w:hAnsi="Times New Roman" w:cs="Times New Roman"/>
          <w:sz w:val="24"/>
          <w:szCs w:val="24"/>
          <w:lang w:val="sq-AL"/>
        </w:rPr>
      </w:pPr>
    </w:p>
    <w:p w14:paraId="751660E7" w14:textId="77777777" w:rsidR="00A8382A" w:rsidRPr="00C53A7A" w:rsidRDefault="00A8382A" w:rsidP="00A8382A">
      <w:pPr>
        <w:jc w:val="both"/>
        <w:rPr>
          <w:rFonts w:ascii="Times New Roman" w:eastAsia="Calibri" w:hAnsi="Times New Roman" w:cs="Times New Roman"/>
          <w:sz w:val="24"/>
          <w:szCs w:val="24"/>
          <w:lang w:val="sq-AL"/>
        </w:rPr>
      </w:pPr>
    </w:p>
    <w:p w14:paraId="76908769" w14:textId="77777777" w:rsidR="00A8382A" w:rsidRPr="00C53A7A" w:rsidRDefault="00A8382A" w:rsidP="00A8382A">
      <w:pPr>
        <w:jc w:val="both"/>
        <w:rPr>
          <w:rFonts w:ascii="Times New Roman" w:eastAsia="Calibri" w:hAnsi="Times New Roman" w:cs="Times New Roman"/>
          <w:sz w:val="24"/>
          <w:szCs w:val="24"/>
          <w:lang w:val="sq-AL"/>
        </w:rPr>
      </w:pPr>
    </w:p>
    <w:p w14:paraId="71470BBF" w14:textId="77777777" w:rsidR="00A8382A" w:rsidRPr="00C53A7A" w:rsidRDefault="00A8382A" w:rsidP="00A8382A">
      <w:pPr>
        <w:jc w:val="both"/>
        <w:rPr>
          <w:rFonts w:ascii="Times New Roman" w:eastAsia="Calibri" w:hAnsi="Times New Roman" w:cs="Times New Roman"/>
          <w:sz w:val="24"/>
          <w:szCs w:val="24"/>
          <w:lang w:val="sq-AL"/>
        </w:rPr>
      </w:pPr>
    </w:p>
    <w:p w14:paraId="4D9A96A5" w14:textId="77777777" w:rsidR="00A8382A" w:rsidRPr="00C53A7A" w:rsidRDefault="00A8382A" w:rsidP="00A8382A">
      <w:pPr>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Pasqyra tabelare për Skemën Sociale</w:t>
      </w:r>
    </w:p>
    <w:tbl>
      <w:tblPr>
        <w:tblW w:w="8919" w:type="dxa"/>
        <w:jc w:val="center"/>
        <w:tblLook w:val="04A0" w:firstRow="1" w:lastRow="0" w:firstColumn="1" w:lastColumn="0" w:noHBand="0" w:noVBand="1"/>
      </w:tblPr>
      <w:tblGrid>
        <w:gridCol w:w="5778"/>
        <w:gridCol w:w="1530"/>
        <w:gridCol w:w="1611"/>
      </w:tblGrid>
      <w:tr w:rsidR="00A8382A" w:rsidRPr="00C53A7A" w14:paraId="3C71AC11" w14:textId="77777777" w:rsidTr="00096614">
        <w:trPr>
          <w:trHeight w:val="521"/>
          <w:jc w:val="center"/>
        </w:trPr>
        <w:tc>
          <w:tcPr>
            <w:tcW w:w="5778" w:type="dxa"/>
            <w:tcBorders>
              <w:top w:val="single" w:sz="4" w:space="0" w:color="000000"/>
              <w:left w:val="single" w:sz="4" w:space="0" w:color="000000"/>
              <w:bottom w:val="single" w:sz="4" w:space="0" w:color="000000"/>
              <w:right w:val="single" w:sz="4" w:space="0" w:color="000000"/>
            </w:tcBorders>
            <w:vAlign w:val="center"/>
            <w:hideMark/>
          </w:tcPr>
          <w:p w14:paraId="3E922650" w14:textId="77777777" w:rsidR="00A8382A" w:rsidRPr="00C53A7A" w:rsidRDefault="00A8382A" w:rsidP="00A8382A">
            <w:pPr>
              <w:spacing w:after="0"/>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Shërbimet</w:t>
            </w:r>
          </w:p>
        </w:tc>
        <w:tc>
          <w:tcPr>
            <w:tcW w:w="1530" w:type="dxa"/>
            <w:tcBorders>
              <w:top w:val="single" w:sz="4" w:space="0" w:color="000000"/>
              <w:left w:val="single" w:sz="4" w:space="0" w:color="000000"/>
              <w:bottom w:val="single" w:sz="4" w:space="0" w:color="000000"/>
              <w:right w:val="single" w:sz="4" w:space="0" w:color="000000"/>
            </w:tcBorders>
            <w:vAlign w:val="center"/>
          </w:tcPr>
          <w:p w14:paraId="07D493E6" w14:textId="77777777" w:rsidR="00A8382A" w:rsidRPr="00C53A7A" w:rsidRDefault="00A8382A" w:rsidP="00A8382A">
            <w:pPr>
              <w:spacing w:after="0"/>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2025</w:t>
            </w:r>
          </w:p>
        </w:tc>
        <w:tc>
          <w:tcPr>
            <w:tcW w:w="1611" w:type="dxa"/>
            <w:tcBorders>
              <w:top w:val="single" w:sz="4" w:space="0" w:color="000000"/>
              <w:left w:val="single" w:sz="4" w:space="0" w:color="000000"/>
              <w:bottom w:val="single" w:sz="4" w:space="0" w:color="000000"/>
              <w:right w:val="single" w:sz="4" w:space="0" w:color="000000"/>
            </w:tcBorders>
            <w:vAlign w:val="center"/>
            <w:hideMark/>
          </w:tcPr>
          <w:p w14:paraId="013A80F3" w14:textId="77777777" w:rsidR="00A8382A" w:rsidRPr="00C53A7A" w:rsidRDefault="00A8382A" w:rsidP="00A8382A">
            <w:pPr>
              <w:spacing w:after="0"/>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2026</w:t>
            </w:r>
          </w:p>
        </w:tc>
      </w:tr>
      <w:tr w:rsidR="00A8382A" w:rsidRPr="00C53A7A" w14:paraId="3A4798F6"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6FE2CE15"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Numri i aplikuesve të rinj</w:t>
            </w:r>
          </w:p>
        </w:tc>
        <w:tc>
          <w:tcPr>
            <w:tcW w:w="1530" w:type="dxa"/>
            <w:tcBorders>
              <w:top w:val="single" w:sz="4" w:space="0" w:color="000000"/>
              <w:left w:val="single" w:sz="4" w:space="0" w:color="000000"/>
              <w:bottom w:val="single" w:sz="4" w:space="0" w:color="000000"/>
              <w:right w:val="single" w:sz="4" w:space="0" w:color="000000"/>
            </w:tcBorders>
          </w:tcPr>
          <w:p w14:paraId="6B08F2FD"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 xml:space="preserve"> 3</w:t>
            </w:r>
          </w:p>
        </w:tc>
        <w:tc>
          <w:tcPr>
            <w:tcW w:w="1611" w:type="dxa"/>
            <w:tcBorders>
              <w:top w:val="single" w:sz="4" w:space="0" w:color="000000"/>
              <w:left w:val="single" w:sz="4" w:space="0" w:color="000000"/>
              <w:bottom w:val="single" w:sz="4" w:space="0" w:color="000000"/>
              <w:right w:val="single" w:sz="4" w:space="0" w:color="000000"/>
            </w:tcBorders>
            <w:hideMark/>
          </w:tcPr>
          <w:p w14:paraId="515EBB63"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 2</w:t>
            </w:r>
          </w:p>
        </w:tc>
      </w:tr>
      <w:tr w:rsidR="00A8382A" w:rsidRPr="00C53A7A" w14:paraId="11703819"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67C3E098"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Lëndët dërguar për Komision Mjekësor</w:t>
            </w:r>
          </w:p>
        </w:tc>
        <w:tc>
          <w:tcPr>
            <w:tcW w:w="1530" w:type="dxa"/>
            <w:tcBorders>
              <w:top w:val="single" w:sz="4" w:space="0" w:color="000000"/>
              <w:left w:val="single" w:sz="4" w:space="0" w:color="000000"/>
              <w:bottom w:val="single" w:sz="4" w:space="0" w:color="000000"/>
              <w:right w:val="single" w:sz="4" w:space="0" w:color="000000"/>
            </w:tcBorders>
          </w:tcPr>
          <w:p w14:paraId="608C0F25"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42</w:t>
            </w:r>
          </w:p>
        </w:tc>
        <w:tc>
          <w:tcPr>
            <w:tcW w:w="1611" w:type="dxa"/>
            <w:tcBorders>
              <w:top w:val="single" w:sz="4" w:space="0" w:color="000000"/>
              <w:left w:val="single" w:sz="4" w:space="0" w:color="000000"/>
              <w:bottom w:val="single" w:sz="4" w:space="0" w:color="000000"/>
              <w:right w:val="single" w:sz="4" w:space="0" w:color="000000"/>
            </w:tcBorders>
            <w:hideMark/>
          </w:tcPr>
          <w:p w14:paraId="782DD5CE"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42</w:t>
            </w:r>
          </w:p>
        </w:tc>
      </w:tr>
      <w:tr w:rsidR="00A8382A" w:rsidRPr="00C53A7A" w14:paraId="41AFBFF4"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1924DF17"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Lëndë  të refuzuara nga komisioni mjekësor</w:t>
            </w:r>
          </w:p>
        </w:tc>
        <w:tc>
          <w:tcPr>
            <w:tcW w:w="1530" w:type="dxa"/>
            <w:tcBorders>
              <w:top w:val="single" w:sz="4" w:space="0" w:color="000000"/>
              <w:left w:val="single" w:sz="4" w:space="0" w:color="000000"/>
              <w:bottom w:val="single" w:sz="4" w:space="0" w:color="000000"/>
              <w:right w:val="single" w:sz="4" w:space="0" w:color="000000"/>
            </w:tcBorders>
          </w:tcPr>
          <w:p w14:paraId="368F3E30"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03</w:t>
            </w:r>
          </w:p>
        </w:tc>
        <w:tc>
          <w:tcPr>
            <w:tcW w:w="1611" w:type="dxa"/>
            <w:tcBorders>
              <w:top w:val="single" w:sz="4" w:space="0" w:color="000000"/>
              <w:left w:val="single" w:sz="4" w:space="0" w:color="000000"/>
              <w:bottom w:val="single" w:sz="4" w:space="0" w:color="000000"/>
              <w:right w:val="single" w:sz="4" w:space="0" w:color="000000"/>
            </w:tcBorders>
            <w:hideMark/>
          </w:tcPr>
          <w:p w14:paraId="30518032"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02</w:t>
            </w:r>
          </w:p>
        </w:tc>
      </w:tr>
      <w:tr w:rsidR="00A8382A" w:rsidRPr="00C53A7A" w14:paraId="49BE0111"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0E63B98D"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Lëndë të kërkuara për plotësim dokumentacioni nga mjeku</w:t>
            </w:r>
          </w:p>
        </w:tc>
        <w:tc>
          <w:tcPr>
            <w:tcW w:w="1530" w:type="dxa"/>
            <w:tcBorders>
              <w:top w:val="single" w:sz="4" w:space="0" w:color="000000"/>
              <w:left w:val="single" w:sz="4" w:space="0" w:color="000000"/>
              <w:bottom w:val="single" w:sz="4" w:space="0" w:color="000000"/>
              <w:right w:val="single" w:sz="4" w:space="0" w:color="000000"/>
            </w:tcBorders>
          </w:tcPr>
          <w:p w14:paraId="22D21BC2"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 xml:space="preserve"> 1</w:t>
            </w:r>
          </w:p>
        </w:tc>
        <w:tc>
          <w:tcPr>
            <w:tcW w:w="1611" w:type="dxa"/>
            <w:tcBorders>
              <w:top w:val="single" w:sz="4" w:space="0" w:color="000000"/>
              <w:left w:val="single" w:sz="4" w:space="0" w:color="000000"/>
              <w:bottom w:val="single" w:sz="4" w:space="0" w:color="000000"/>
              <w:right w:val="single" w:sz="4" w:space="0" w:color="000000"/>
            </w:tcBorders>
            <w:hideMark/>
          </w:tcPr>
          <w:p w14:paraId="717FAA87"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 0</w:t>
            </w:r>
          </w:p>
        </w:tc>
      </w:tr>
      <w:tr w:rsidR="00A8382A" w:rsidRPr="00C53A7A" w14:paraId="4D57F05B"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193BC51E"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Lëndët e aprovuar nga Komisioni Mjekësor</w:t>
            </w:r>
          </w:p>
        </w:tc>
        <w:tc>
          <w:tcPr>
            <w:tcW w:w="1530" w:type="dxa"/>
            <w:tcBorders>
              <w:top w:val="single" w:sz="4" w:space="0" w:color="000000"/>
              <w:left w:val="single" w:sz="4" w:space="0" w:color="000000"/>
              <w:bottom w:val="single" w:sz="4" w:space="0" w:color="000000"/>
              <w:right w:val="single" w:sz="4" w:space="0" w:color="000000"/>
            </w:tcBorders>
          </w:tcPr>
          <w:p w14:paraId="2505BE81"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42</w:t>
            </w:r>
          </w:p>
        </w:tc>
        <w:tc>
          <w:tcPr>
            <w:tcW w:w="1611" w:type="dxa"/>
            <w:tcBorders>
              <w:top w:val="single" w:sz="4" w:space="0" w:color="000000"/>
              <w:left w:val="single" w:sz="4" w:space="0" w:color="000000"/>
              <w:bottom w:val="single" w:sz="4" w:space="0" w:color="000000"/>
              <w:right w:val="single" w:sz="4" w:space="0" w:color="000000"/>
            </w:tcBorders>
            <w:hideMark/>
          </w:tcPr>
          <w:p w14:paraId="686A33F3"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40</w:t>
            </w:r>
          </w:p>
        </w:tc>
      </w:tr>
      <w:tr w:rsidR="00A8382A" w:rsidRPr="00C53A7A" w14:paraId="38BC5295"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41ACAF4C"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Lëshim të kartonëve të ndihmës sociale</w:t>
            </w:r>
          </w:p>
        </w:tc>
        <w:tc>
          <w:tcPr>
            <w:tcW w:w="1530" w:type="dxa"/>
            <w:tcBorders>
              <w:top w:val="single" w:sz="4" w:space="0" w:color="000000"/>
              <w:left w:val="single" w:sz="4" w:space="0" w:color="000000"/>
              <w:bottom w:val="single" w:sz="4" w:space="0" w:color="000000"/>
              <w:right w:val="single" w:sz="4" w:space="0" w:color="000000"/>
            </w:tcBorders>
          </w:tcPr>
          <w:p w14:paraId="18CDC117"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24</w:t>
            </w:r>
          </w:p>
        </w:tc>
        <w:tc>
          <w:tcPr>
            <w:tcW w:w="1611" w:type="dxa"/>
            <w:tcBorders>
              <w:top w:val="single" w:sz="4" w:space="0" w:color="000000"/>
              <w:left w:val="single" w:sz="4" w:space="0" w:color="000000"/>
              <w:bottom w:val="single" w:sz="4" w:space="0" w:color="000000"/>
              <w:right w:val="single" w:sz="4" w:space="0" w:color="000000"/>
            </w:tcBorders>
            <w:hideMark/>
          </w:tcPr>
          <w:p w14:paraId="287557F6"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23</w:t>
            </w:r>
          </w:p>
        </w:tc>
      </w:tr>
      <w:tr w:rsidR="00A8382A" w:rsidRPr="00C53A7A" w14:paraId="316AF3E3"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2BB8EC48"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Verifikim të familjeve që kanë aplikuar dhe riaplikuar për ndihmë sociale</w:t>
            </w:r>
          </w:p>
        </w:tc>
        <w:tc>
          <w:tcPr>
            <w:tcW w:w="1530" w:type="dxa"/>
            <w:tcBorders>
              <w:top w:val="single" w:sz="4" w:space="0" w:color="000000"/>
              <w:left w:val="single" w:sz="4" w:space="0" w:color="000000"/>
              <w:bottom w:val="single" w:sz="4" w:space="0" w:color="000000"/>
              <w:right w:val="single" w:sz="4" w:space="0" w:color="000000"/>
            </w:tcBorders>
          </w:tcPr>
          <w:p w14:paraId="704D4AF0"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63</w:t>
            </w:r>
          </w:p>
        </w:tc>
        <w:tc>
          <w:tcPr>
            <w:tcW w:w="1611" w:type="dxa"/>
            <w:tcBorders>
              <w:top w:val="single" w:sz="4" w:space="0" w:color="000000"/>
              <w:left w:val="single" w:sz="4" w:space="0" w:color="000000"/>
              <w:bottom w:val="single" w:sz="4" w:space="0" w:color="000000"/>
              <w:right w:val="single" w:sz="4" w:space="0" w:color="000000"/>
            </w:tcBorders>
            <w:hideMark/>
          </w:tcPr>
          <w:p w14:paraId="6040CFA6"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55</w:t>
            </w:r>
          </w:p>
        </w:tc>
      </w:tr>
      <w:tr w:rsidR="00A8382A" w:rsidRPr="00C53A7A" w14:paraId="01B863FE"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6F1B2A79"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Riaplikime dhe aplikime për ndihmë sociale </w:t>
            </w:r>
          </w:p>
        </w:tc>
        <w:tc>
          <w:tcPr>
            <w:tcW w:w="1530" w:type="dxa"/>
            <w:tcBorders>
              <w:top w:val="single" w:sz="4" w:space="0" w:color="000000"/>
              <w:left w:val="single" w:sz="4" w:space="0" w:color="000000"/>
              <w:bottom w:val="single" w:sz="4" w:space="0" w:color="000000"/>
              <w:right w:val="single" w:sz="4" w:space="0" w:color="000000"/>
            </w:tcBorders>
          </w:tcPr>
          <w:p w14:paraId="00394A17"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56</w:t>
            </w:r>
          </w:p>
        </w:tc>
        <w:tc>
          <w:tcPr>
            <w:tcW w:w="1611" w:type="dxa"/>
            <w:tcBorders>
              <w:top w:val="single" w:sz="4" w:space="0" w:color="000000"/>
              <w:left w:val="single" w:sz="4" w:space="0" w:color="000000"/>
              <w:bottom w:val="single" w:sz="4" w:space="0" w:color="000000"/>
              <w:right w:val="single" w:sz="4" w:space="0" w:color="000000"/>
            </w:tcBorders>
            <w:hideMark/>
          </w:tcPr>
          <w:p w14:paraId="30DBF7A6"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60</w:t>
            </w:r>
          </w:p>
        </w:tc>
      </w:tr>
      <w:tr w:rsidR="00A8382A" w:rsidRPr="00C53A7A" w14:paraId="7CFBCCA1"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19E0AA1E"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Vërtetime që gjenden si shfrytëzues i ndihmës sociale </w:t>
            </w:r>
          </w:p>
        </w:tc>
        <w:tc>
          <w:tcPr>
            <w:tcW w:w="1530" w:type="dxa"/>
            <w:tcBorders>
              <w:top w:val="single" w:sz="4" w:space="0" w:color="000000"/>
              <w:left w:val="single" w:sz="4" w:space="0" w:color="000000"/>
              <w:bottom w:val="single" w:sz="4" w:space="0" w:color="000000"/>
              <w:right w:val="single" w:sz="4" w:space="0" w:color="000000"/>
            </w:tcBorders>
          </w:tcPr>
          <w:p w14:paraId="5AEB0622"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 xml:space="preserve"> 0</w:t>
            </w:r>
          </w:p>
        </w:tc>
        <w:tc>
          <w:tcPr>
            <w:tcW w:w="1611" w:type="dxa"/>
            <w:tcBorders>
              <w:top w:val="single" w:sz="4" w:space="0" w:color="000000"/>
              <w:left w:val="single" w:sz="4" w:space="0" w:color="000000"/>
              <w:bottom w:val="single" w:sz="4" w:space="0" w:color="000000"/>
              <w:right w:val="single" w:sz="4" w:space="0" w:color="000000"/>
            </w:tcBorders>
            <w:hideMark/>
          </w:tcPr>
          <w:p w14:paraId="055730E7"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 1</w:t>
            </w:r>
          </w:p>
        </w:tc>
      </w:tr>
      <w:tr w:rsidR="00A8382A" w:rsidRPr="00C53A7A" w14:paraId="2E0B0681" w14:textId="77777777" w:rsidTr="00096614">
        <w:trPr>
          <w:jc w:val="center"/>
        </w:trPr>
        <w:tc>
          <w:tcPr>
            <w:tcW w:w="5778" w:type="dxa"/>
            <w:tcBorders>
              <w:top w:val="single" w:sz="4" w:space="0" w:color="000000"/>
              <w:left w:val="single" w:sz="4" w:space="0" w:color="000000"/>
              <w:bottom w:val="single" w:sz="4" w:space="0" w:color="000000"/>
              <w:right w:val="single" w:sz="4" w:space="0" w:color="000000"/>
            </w:tcBorders>
            <w:hideMark/>
          </w:tcPr>
          <w:p w14:paraId="62E63DF6"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Konsultim për plotësim dokumentacioni, riaplikime dhe aplikime për ndihmë sociale </w:t>
            </w:r>
          </w:p>
        </w:tc>
        <w:tc>
          <w:tcPr>
            <w:tcW w:w="1530" w:type="dxa"/>
            <w:tcBorders>
              <w:top w:val="single" w:sz="4" w:space="0" w:color="000000"/>
              <w:left w:val="single" w:sz="4" w:space="0" w:color="000000"/>
              <w:bottom w:val="single" w:sz="4" w:space="0" w:color="000000"/>
              <w:right w:val="single" w:sz="4" w:space="0" w:color="000000"/>
            </w:tcBorders>
          </w:tcPr>
          <w:p w14:paraId="35E401C6"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31</w:t>
            </w:r>
          </w:p>
        </w:tc>
        <w:tc>
          <w:tcPr>
            <w:tcW w:w="1611" w:type="dxa"/>
            <w:tcBorders>
              <w:top w:val="single" w:sz="4" w:space="0" w:color="000000"/>
              <w:left w:val="single" w:sz="4" w:space="0" w:color="000000"/>
              <w:bottom w:val="single" w:sz="4" w:space="0" w:color="000000"/>
              <w:right w:val="single" w:sz="4" w:space="0" w:color="000000"/>
            </w:tcBorders>
            <w:hideMark/>
          </w:tcPr>
          <w:p w14:paraId="0724E8FE" w14:textId="77777777" w:rsidR="00A8382A" w:rsidRPr="00C53A7A" w:rsidRDefault="00A8382A" w:rsidP="00A8382A">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36</w:t>
            </w:r>
          </w:p>
        </w:tc>
      </w:tr>
    </w:tbl>
    <w:p w14:paraId="78055F79" w14:textId="77777777" w:rsidR="00A8382A" w:rsidRPr="00C53A7A" w:rsidRDefault="00A8382A" w:rsidP="00A8382A">
      <w:pPr>
        <w:jc w:val="both"/>
        <w:rPr>
          <w:rFonts w:ascii="Times New Roman" w:eastAsia="Calibri" w:hAnsi="Times New Roman" w:cs="Times New Roman"/>
          <w:sz w:val="24"/>
          <w:szCs w:val="24"/>
          <w:lang w:val="sq-AL"/>
        </w:rPr>
      </w:pPr>
    </w:p>
    <w:p w14:paraId="012C9248" w14:textId="77777777" w:rsidR="00A8382A" w:rsidRPr="00C53A7A" w:rsidRDefault="00A8382A" w:rsidP="00A8382A">
      <w:pPr>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SHËRBIMET SOCIALE</w:t>
      </w:r>
    </w:p>
    <w:tbl>
      <w:tblPr>
        <w:tblW w:w="8748" w:type="dxa"/>
        <w:jc w:val="center"/>
        <w:tblLook w:val="04A0" w:firstRow="1" w:lastRow="0" w:firstColumn="1" w:lastColumn="0" w:noHBand="0" w:noVBand="1"/>
      </w:tblPr>
      <w:tblGrid>
        <w:gridCol w:w="6495"/>
        <w:gridCol w:w="1125"/>
        <w:gridCol w:w="1128"/>
      </w:tblGrid>
      <w:tr w:rsidR="00A8382A" w:rsidRPr="00C53A7A" w14:paraId="1C8C2F8A" w14:textId="77777777" w:rsidTr="00096614">
        <w:trPr>
          <w:trHeight w:val="494"/>
          <w:jc w:val="center"/>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5F4883C" w14:textId="77777777" w:rsidR="00A8382A" w:rsidRPr="00C53A7A" w:rsidRDefault="00A8382A" w:rsidP="000D0753">
            <w:pPr>
              <w:spacing w:after="0"/>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Përshkrimi</w:t>
            </w:r>
          </w:p>
        </w:tc>
        <w:tc>
          <w:tcPr>
            <w:tcW w:w="1125" w:type="dxa"/>
            <w:tcBorders>
              <w:top w:val="single" w:sz="4" w:space="0" w:color="000000"/>
              <w:left w:val="single" w:sz="4" w:space="0" w:color="000000"/>
              <w:bottom w:val="single" w:sz="4" w:space="0" w:color="000000"/>
              <w:right w:val="single" w:sz="4" w:space="0" w:color="000000"/>
            </w:tcBorders>
            <w:hideMark/>
          </w:tcPr>
          <w:p w14:paraId="311B227E" w14:textId="77777777" w:rsidR="00A8382A" w:rsidRPr="00C53A7A" w:rsidRDefault="00A8382A" w:rsidP="000D0753">
            <w:pPr>
              <w:spacing w:after="0"/>
              <w:jc w:val="both"/>
              <w:rPr>
                <w:rFonts w:ascii="Times New Roman" w:eastAsia="Calibri" w:hAnsi="Times New Roman" w:cs="Times New Roman"/>
                <w:b/>
                <w:bCs/>
                <w:sz w:val="24"/>
                <w:szCs w:val="24"/>
                <w:lang w:val="sq-AL"/>
              </w:rPr>
            </w:pPr>
            <w:r w:rsidRPr="00C53A7A">
              <w:rPr>
                <w:rFonts w:ascii="Times New Roman" w:eastAsia="Calibri" w:hAnsi="Times New Roman" w:cs="Times New Roman"/>
                <w:b/>
                <w:bCs/>
                <w:sz w:val="24"/>
                <w:szCs w:val="24"/>
              </w:rPr>
              <w:t>2025</w:t>
            </w:r>
          </w:p>
        </w:tc>
        <w:tc>
          <w:tcPr>
            <w:tcW w:w="1128" w:type="dxa"/>
            <w:tcBorders>
              <w:top w:val="single" w:sz="4" w:space="0" w:color="000000"/>
              <w:left w:val="single" w:sz="4" w:space="0" w:color="000000"/>
              <w:bottom w:val="single" w:sz="4" w:space="0" w:color="000000"/>
              <w:right w:val="single" w:sz="4" w:space="0" w:color="000000"/>
            </w:tcBorders>
            <w:vAlign w:val="center"/>
            <w:hideMark/>
          </w:tcPr>
          <w:p w14:paraId="7906FFB1" w14:textId="77777777" w:rsidR="00A8382A" w:rsidRPr="00C53A7A" w:rsidRDefault="00A8382A" w:rsidP="000D0753">
            <w:pPr>
              <w:spacing w:after="0"/>
              <w:jc w:val="both"/>
              <w:rPr>
                <w:rFonts w:ascii="Times New Roman" w:eastAsia="Calibri" w:hAnsi="Times New Roman" w:cs="Times New Roman"/>
                <w:b/>
                <w:sz w:val="24"/>
                <w:szCs w:val="24"/>
                <w:lang w:val="sq-AL"/>
              </w:rPr>
            </w:pPr>
            <w:r w:rsidRPr="00C53A7A">
              <w:rPr>
                <w:rFonts w:ascii="Times New Roman" w:eastAsia="Calibri" w:hAnsi="Times New Roman" w:cs="Times New Roman"/>
                <w:b/>
                <w:sz w:val="24"/>
                <w:szCs w:val="24"/>
                <w:lang w:val="sq-AL"/>
              </w:rPr>
              <w:t>2026</w:t>
            </w:r>
          </w:p>
        </w:tc>
      </w:tr>
      <w:tr w:rsidR="00A8382A" w:rsidRPr="00C53A7A" w14:paraId="334EF952" w14:textId="77777777" w:rsidTr="00096614">
        <w:trPr>
          <w:trHeight w:val="323"/>
          <w:jc w:val="center"/>
        </w:trPr>
        <w:tc>
          <w:tcPr>
            <w:tcW w:w="6495" w:type="dxa"/>
            <w:tcBorders>
              <w:top w:val="single" w:sz="4" w:space="0" w:color="000000"/>
              <w:left w:val="single" w:sz="4" w:space="0" w:color="000000"/>
              <w:bottom w:val="single" w:sz="4" w:space="0" w:color="000000"/>
              <w:right w:val="single" w:sz="4" w:space="0" w:color="000000"/>
            </w:tcBorders>
            <w:hideMark/>
          </w:tcPr>
          <w:p w14:paraId="4908712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Trafikim i qenieve njerëzore</w:t>
            </w:r>
          </w:p>
        </w:tc>
        <w:tc>
          <w:tcPr>
            <w:tcW w:w="1125" w:type="dxa"/>
            <w:tcBorders>
              <w:top w:val="single" w:sz="4" w:space="0" w:color="000000"/>
              <w:left w:val="single" w:sz="4" w:space="0" w:color="000000"/>
              <w:bottom w:val="single" w:sz="4" w:space="0" w:color="000000"/>
              <w:right w:val="single" w:sz="4" w:space="0" w:color="000000"/>
            </w:tcBorders>
            <w:hideMark/>
          </w:tcPr>
          <w:p w14:paraId="63EA1C4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274C4064"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40CCCFBE"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77BF931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Përdorimi i substancave narkotike</w:t>
            </w:r>
          </w:p>
        </w:tc>
        <w:tc>
          <w:tcPr>
            <w:tcW w:w="1125" w:type="dxa"/>
            <w:tcBorders>
              <w:top w:val="single" w:sz="4" w:space="0" w:color="000000"/>
              <w:left w:val="single" w:sz="4" w:space="0" w:color="000000"/>
              <w:bottom w:val="single" w:sz="4" w:space="0" w:color="000000"/>
              <w:right w:val="single" w:sz="4" w:space="0" w:color="000000"/>
            </w:tcBorders>
            <w:hideMark/>
          </w:tcPr>
          <w:p w14:paraId="0B7A73B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73B6A45F"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3A5205B6"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0C4A6FFD"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Propozim për regjistrimin të mëvonshëm të fëmijëve</w:t>
            </w:r>
          </w:p>
        </w:tc>
        <w:tc>
          <w:tcPr>
            <w:tcW w:w="1125" w:type="dxa"/>
            <w:tcBorders>
              <w:top w:val="single" w:sz="4" w:space="0" w:color="000000"/>
              <w:left w:val="single" w:sz="4" w:space="0" w:color="000000"/>
              <w:bottom w:val="single" w:sz="4" w:space="0" w:color="000000"/>
              <w:right w:val="single" w:sz="4" w:space="0" w:color="000000"/>
            </w:tcBorders>
            <w:hideMark/>
          </w:tcPr>
          <w:p w14:paraId="1EB6E6B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69BE0851"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1100DDCF"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77B1DB6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Vërtetim që nuk i është hequr zotësia e punës dhe e veprimit</w:t>
            </w:r>
          </w:p>
        </w:tc>
        <w:tc>
          <w:tcPr>
            <w:tcW w:w="1125" w:type="dxa"/>
            <w:tcBorders>
              <w:top w:val="single" w:sz="4" w:space="0" w:color="000000"/>
              <w:left w:val="single" w:sz="4" w:space="0" w:color="000000"/>
              <w:bottom w:val="single" w:sz="4" w:space="0" w:color="000000"/>
              <w:right w:val="single" w:sz="4" w:space="0" w:color="000000"/>
            </w:tcBorders>
            <w:hideMark/>
          </w:tcPr>
          <w:p w14:paraId="7D39DDEB"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32</w:t>
            </w:r>
          </w:p>
        </w:tc>
        <w:tc>
          <w:tcPr>
            <w:tcW w:w="1128" w:type="dxa"/>
            <w:tcBorders>
              <w:top w:val="single" w:sz="4" w:space="0" w:color="000000"/>
              <w:left w:val="single" w:sz="4" w:space="0" w:color="000000"/>
              <w:bottom w:val="single" w:sz="4" w:space="0" w:color="000000"/>
              <w:right w:val="single" w:sz="4" w:space="0" w:color="000000"/>
            </w:tcBorders>
            <w:hideMark/>
          </w:tcPr>
          <w:p w14:paraId="30037DE1"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25</w:t>
            </w:r>
          </w:p>
        </w:tc>
      </w:tr>
      <w:tr w:rsidR="00A8382A" w:rsidRPr="00C53A7A" w14:paraId="722F5FD4"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694A031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Propozimi Gjykatës themelore për besimin e fëmijëve</w:t>
            </w:r>
          </w:p>
        </w:tc>
        <w:tc>
          <w:tcPr>
            <w:tcW w:w="1125" w:type="dxa"/>
            <w:tcBorders>
              <w:top w:val="single" w:sz="4" w:space="0" w:color="000000"/>
              <w:left w:val="single" w:sz="4" w:space="0" w:color="000000"/>
              <w:bottom w:val="single" w:sz="4" w:space="0" w:color="000000"/>
              <w:right w:val="single" w:sz="4" w:space="0" w:color="000000"/>
            </w:tcBorders>
            <w:hideMark/>
          </w:tcPr>
          <w:p w14:paraId="5765B91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w:t>
            </w:r>
          </w:p>
        </w:tc>
        <w:tc>
          <w:tcPr>
            <w:tcW w:w="1128" w:type="dxa"/>
            <w:tcBorders>
              <w:top w:val="single" w:sz="4" w:space="0" w:color="000000"/>
              <w:left w:val="single" w:sz="4" w:space="0" w:color="000000"/>
              <w:bottom w:val="single" w:sz="4" w:space="0" w:color="000000"/>
              <w:right w:val="single" w:sz="4" w:space="0" w:color="000000"/>
            </w:tcBorders>
            <w:hideMark/>
          </w:tcPr>
          <w:p w14:paraId="747972A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62C3433A"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1E7C440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Përkujdesje institucionale e të moshuarve në shtëpi të moshuarve</w:t>
            </w:r>
          </w:p>
        </w:tc>
        <w:tc>
          <w:tcPr>
            <w:tcW w:w="1125" w:type="dxa"/>
            <w:tcBorders>
              <w:top w:val="single" w:sz="4" w:space="0" w:color="000000"/>
              <w:left w:val="single" w:sz="4" w:space="0" w:color="000000"/>
              <w:bottom w:val="single" w:sz="4" w:space="0" w:color="000000"/>
              <w:right w:val="single" w:sz="4" w:space="0" w:color="000000"/>
            </w:tcBorders>
            <w:hideMark/>
          </w:tcPr>
          <w:p w14:paraId="204A655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w:t>
            </w:r>
          </w:p>
        </w:tc>
        <w:tc>
          <w:tcPr>
            <w:tcW w:w="1128" w:type="dxa"/>
            <w:tcBorders>
              <w:top w:val="single" w:sz="4" w:space="0" w:color="000000"/>
              <w:left w:val="single" w:sz="4" w:space="0" w:color="000000"/>
              <w:bottom w:val="single" w:sz="4" w:space="0" w:color="000000"/>
              <w:right w:val="single" w:sz="4" w:space="0" w:color="000000"/>
            </w:tcBorders>
            <w:hideMark/>
          </w:tcPr>
          <w:p w14:paraId="611E4ED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58152E54"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77F6FFF4"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Fëmijë me sjellje asociale, Të miturit në konflikt me ligjin</w:t>
            </w:r>
          </w:p>
        </w:tc>
        <w:tc>
          <w:tcPr>
            <w:tcW w:w="1125" w:type="dxa"/>
            <w:tcBorders>
              <w:top w:val="single" w:sz="4" w:space="0" w:color="000000"/>
              <w:left w:val="single" w:sz="4" w:space="0" w:color="000000"/>
              <w:bottom w:val="single" w:sz="4" w:space="0" w:color="000000"/>
              <w:right w:val="single" w:sz="4" w:space="0" w:color="000000"/>
            </w:tcBorders>
            <w:hideMark/>
          </w:tcPr>
          <w:p w14:paraId="59C6257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10</w:t>
            </w:r>
          </w:p>
        </w:tc>
        <w:tc>
          <w:tcPr>
            <w:tcW w:w="1128" w:type="dxa"/>
            <w:tcBorders>
              <w:top w:val="single" w:sz="4" w:space="0" w:color="000000"/>
              <w:left w:val="single" w:sz="4" w:space="0" w:color="000000"/>
              <w:bottom w:val="single" w:sz="4" w:space="0" w:color="000000"/>
              <w:right w:val="single" w:sz="4" w:space="0" w:color="000000"/>
            </w:tcBorders>
            <w:hideMark/>
          </w:tcPr>
          <w:p w14:paraId="2197D00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26</w:t>
            </w:r>
          </w:p>
        </w:tc>
      </w:tr>
      <w:tr w:rsidR="00A8382A" w:rsidRPr="00C53A7A" w14:paraId="025BBD98"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3F9F41C7"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Vërtetim që nuk është shfrytëzues i ndihmave sociale</w:t>
            </w:r>
          </w:p>
        </w:tc>
        <w:tc>
          <w:tcPr>
            <w:tcW w:w="1125" w:type="dxa"/>
            <w:tcBorders>
              <w:top w:val="single" w:sz="4" w:space="0" w:color="000000"/>
              <w:left w:val="single" w:sz="4" w:space="0" w:color="000000"/>
              <w:bottom w:val="single" w:sz="4" w:space="0" w:color="000000"/>
              <w:right w:val="single" w:sz="4" w:space="0" w:color="000000"/>
            </w:tcBorders>
            <w:hideMark/>
          </w:tcPr>
          <w:p w14:paraId="5BAB536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16</w:t>
            </w:r>
          </w:p>
        </w:tc>
        <w:tc>
          <w:tcPr>
            <w:tcW w:w="1128" w:type="dxa"/>
            <w:tcBorders>
              <w:top w:val="single" w:sz="4" w:space="0" w:color="000000"/>
              <w:left w:val="single" w:sz="4" w:space="0" w:color="000000"/>
              <w:bottom w:val="single" w:sz="4" w:space="0" w:color="000000"/>
              <w:right w:val="single" w:sz="4" w:space="0" w:color="000000"/>
            </w:tcBorders>
            <w:hideMark/>
          </w:tcPr>
          <w:p w14:paraId="56AB3D4E"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w:t>
            </w:r>
          </w:p>
        </w:tc>
      </w:tr>
      <w:tr w:rsidR="00A8382A" w:rsidRPr="00C53A7A" w14:paraId="43301A06"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1485250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Dhunë në Familje</w:t>
            </w:r>
          </w:p>
        </w:tc>
        <w:tc>
          <w:tcPr>
            <w:tcW w:w="1125" w:type="dxa"/>
            <w:tcBorders>
              <w:top w:val="single" w:sz="4" w:space="0" w:color="000000"/>
              <w:left w:val="single" w:sz="4" w:space="0" w:color="000000"/>
              <w:bottom w:val="single" w:sz="4" w:space="0" w:color="000000"/>
              <w:right w:val="single" w:sz="4" w:space="0" w:color="000000"/>
            </w:tcBorders>
            <w:hideMark/>
          </w:tcPr>
          <w:p w14:paraId="52EAF302"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4</w:t>
            </w:r>
          </w:p>
        </w:tc>
        <w:tc>
          <w:tcPr>
            <w:tcW w:w="1128" w:type="dxa"/>
            <w:tcBorders>
              <w:top w:val="single" w:sz="4" w:space="0" w:color="000000"/>
              <w:left w:val="single" w:sz="4" w:space="0" w:color="000000"/>
              <w:bottom w:val="single" w:sz="4" w:space="0" w:color="000000"/>
              <w:right w:val="single" w:sz="4" w:space="0" w:color="000000"/>
            </w:tcBorders>
            <w:hideMark/>
          </w:tcPr>
          <w:p w14:paraId="1A7986AB"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139C6DE7"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27633218"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Sanim të marëdhënieve bashkërtore</w:t>
            </w:r>
          </w:p>
        </w:tc>
        <w:tc>
          <w:tcPr>
            <w:tcW w:w="1125" w:type="dxa"/>
            <w:tcBorders>
              <w:top w:val="single" w:sz="4" w:space="0" w:color="000000"/>
              <w:left w:val="single" w:sz="4" w:space="0" w:color="000000"/>
              <w:bottom w:val="single" w:sz="4" w:space="0" w:color="000000"/>
              <w:right w:val="single" w:sz="4" w:space="0" w:color="000000"/>
            </w:tcBorders>
            <w:hideMark/>
          </w:tcPr>
          <w:p w14:paraId="23859B5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57A5EDB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4C155F9C" w14:textId="77777777" w:rsidTr="00096614">
        <w:trPr>
          <w:trHeight w:val="377"/>
          <w:jc w:val="center"/>
        </w:trPr>
        <w:tc>
          <w:tcPr>
            <w:tcW w:w="6495" w:type="dxa"/>
            <w:tcBorders>
              <w:top w:val="single" w:sz="4" w:space="0" w:color="000000"/>
              <w:left w:val="single" w:sz="4" w:space="0" w:color="000000"/>
              <w:bottom w:val="single" w:sz="4" w:space="0" w:color="000000"/>
              <w:right w:val="single" w:sz="4" w:space="0" w:color="000000"/>
            </w:tcBorders>
            <w:hideMark/>
          </w:tcPr>
          <w:p w14:paraId="7330FF2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Mbikqyrje e shtuar nga Organi i Kujdestarisë për të miturit </w:t>
            </w:r>
          </w:p>
        </w:tc>
        <w:tc>
          <w:tcPr>
            <w:tcW w:w="1125" w:type="dxa"/>
            <w:tcBorders>
              <w:top w:val="single" w:sz="4" w:space="0" w:color="000000"/>
              <w:left w:val="single" w:sz="4" w:space="0" w:color="000000"/>
              <w:bottom w:val="single" w:sz="4" w:space="0" w:color="000000"/>
              <w:right w:val="single" w:sz="4" w:space="0" w:color="000000"/>
            </w:tcBorders>
          </w:tcPr>
          <w:p w14:paraId="39B9328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2</w:t>
            </w:r>
          </w:p>
        </w:tc>
        <w:tc>
          <w:tcPr>
            <w:tcW w:w="1128" w:type="dxa"/>
            <w:tcBorders>
              <w:top w:val="single" w:sz="4" w:space="0" w:color="000000"/>
              <w:left w:val="single" w:sz="4" w:space="0" w:color="000000"/>
              <w:bottom w:val="single" w:sz="4" w:space="0" w:color="000000"/>
              <w:right w:val="single" w:sz="4" w:space="0" w:color="000000"/>
            </w:tcBorders>
            <w:hideMark/>
          </w:tcPr>
          <w:p w14:paraId="10D4BAF7"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4524F14C"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6B01C141"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Aplikime për fëmijët me aftësi të kufizuara </w:t>
            </w:r>
          </w:p>
        </w:tc>
        <w:tc>
          <w:tcPr>
            <w:tcW w:w="1125" w:type="dxa"/>
            <w:tcBorders>
              <w:top w:val="single" w:sz="4" w:space="0" w:color="000000"/>
              <w:left w:val="single" w:sz="4" w:space="0" w:color="000000"/>
              <w:bottom w:val="single" w:sz="4" w:space="0" w:color="000000"/>
              <w:right w:val="single" w:sz="4" w:space="0" w:color="000000"/>
            </w:tcBorders>
            <w:hideMark/>
          </w:tcPr>
          <w:p w14:paraId="3D5FD5C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2</w:t>
            </w:r>
          </w:p>
        </w:tc>
        <w:tc>
          <w:tcPr>
            <w:tcW w:w="1128" w:type="dxa"/>
            <w:tcBorders>
              <w:top w:val="single" w:sz="4" w:space="0" w:color="000000"/>
              <w:left w:val="single" w:sz="4" w:space="0" w:color="000000"/>
              <w:bottom w:val="single" w:sz="4" w:space="0" w:color="000000"/>
              <w:right w:val="single" w:sz="4" w:space="0" w:color="000000"/>
            </w:tcBorders>
            <w:hideMark/>
          </w:tcPr>
          <w:p w14:paraId="2099BE44"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101FEC63"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3549CC1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Pagesa për Fëmijët me aftësi të kufizuar</w:t>
            </w:r>
          </w:p>
        </w:tc>
        <w:tc>
          <w:tcPr>
            <w:tcW w:w="1125" w:type="dxa"/>
            <w:tcBorders>
              <w:top w:val="single" w:sz="4" w:space="0" w:color="000000"/>
              <w:left w:val="single" w:sz="4" w:space="0" w:color="000000"/>
              <w:bottom w:val="single" w:sz="4" w:space="0" w:color="000000"/>
              <w:right w:val="single" w:sz="4" w:space="0" w:color="000000"/>
            </w:tcBorders>
            <w:hideMark/>
          </w:tcPr>
          <w:p w14:paraId="6B27AC9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26</w:t>
            </w:r>
          </w:p>
        </w:tc>
        <w:tc>
          <w:tcPr>
            <w:tcW w:w="1128" w:type="dxa"/>
            <w:tcBorders>
              <w:top w:val="single" w:sz="4" w:space="0" w:color="000000"/>
              <w:left w:val="single" w:sz="4" w:space="0" w:color="000000"/>
              <w:bottom w:val="single" w:sz="4" w:space="0" w:color="000000"/>
              <w:right w:val="single" w:sz="4" w:space="0" w:color="000000"/>
            </w:tcBorders>
            <w:hideMark/>
          </w:tcPr>
          <w:p w14:paraId="6C1581C2"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27</w:t>
            </w:r>
          </w:p>
        </w:tc>
      </w:tr>
      <w:tr w:rsidR="00A8382A" w:rsidRPr="00C53A7A" w14:paraId="203D49B9"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33BC3DA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Pagesa për Fëmijët ne strehim familjar brenda familjes biologjike dhe jashte familjes biologjike</w:t>
            </w:r>
          </w:p>
        </w:tc>
        <w:tc>
          <w:tcPr>
            <w:tcW w:w="1125" w:type="dxa"/>
            <w:tcBorders>
              <w:top w:val="single" w:sz="4" w:space="0" w:color="000000"/>
              <w:left w:val="single" w:sz="4" w:space="0" w:color="000000"/>
              <w:bottom w:val="single" w:sz="4" w:space="0" w:color="000000"/>
              <w:right w:val="single" w:sz="4" w:space="0" w:color="000000"/>
            </w:tcBorders>
            <w:hideMark/>
          </w:tcPr>
          <w:p w14:paraId="5795DF2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4</w:t>
            </w:r>
          </w:p>
        </w:tc>
        <w:tc>
          <w:tcPr>
            <w:tcW w:w="1128" w:type="dxa"/>
            <w:tcBorders>
              <w:top w:val="single" w:sz="4" w:space="0" w:color="000000"/>
              <w:left w:val="single" w:sz="4" w:space="0" w:color="000000"/>
              <w:bottom w:val="single" w:sz="4" w:space="0" w:color="000000"/>
              <w:right w:val="single" w:sz="4" w:space="0" w:color="000000"/>
            </w:tcBorders>
            <w:hideMark/>
          </w:tcPr>
          <w:p w14:paraId="2B9F7AF8"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4</w:t>
            </w:r>
          </w:p>
        </w:tc>
      </w:tr>
      <w:tr w:rsidR="00A8382A" w:rsidRPr="00C53A7A" w14:paraId="04F17EC0"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6A41F893"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Prindërit e aprovuar për adoptim vendor të fëmiut</w:t>
            </w:r>
          </w:p>
        </w:tc>
        <w:tc>
          <w:tcPr>
            <w:tcW w:w="1125" w:type="dxa"/>
            <w:tcBorders>
              <w:top w:val="single" w:sz="4" w:space="0" w:color="000000"/>
              <w:left w:val="single" w:sz="4" w:space="0" w:color="000000"/>
              <w:bottom w:val="single" w:sz="4" w:space="0" w:color="000000"/>
              <w:right w:val="single" w:sz="4" w:space="0" w:color="000000"/>
            </w:tcBorders>
            <w:hideMark/>
          </w:tcPr>
          <w:p w14:paraId="7FEA0C58"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w:t>
            </w:r>
          </w:p>
        </w:tc>
        <w:tc>
          <w:tcPr>
            <w:tcW w:w="1128" w:type="dxa"/>
            <w:tcBorders>
              <w:top w:val="single" w:sz="4" w:space="0" w:color="000000"/>
              <w:left w:val="single" w:sz="4" w:space="0" w:color="000000"/>
              <w:bottom w:val="single" w:sz="4" w:space="0" w:color="000000"/>
              <w:right w:val="single" w:sz="4" w:space="0" w:color="000000"/>
            </w:tcBorders>
            <w:hideMark/>
          </w:tcPr>
          <w:p w14:paraId="50E89037"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49B0FE0E"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3F984D63"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Braktisje të fëmiut</w:t>
            </w:r>
          </w:p>
        </w:tc>
        <w:tc>
          <w:tcPr>
            <w:tcW w:w="1125" w:type="dxa"/>
            <w:tcBorders>
              <w:top w:val="single" w:sz="4" w:space="0" w:color="000000"/>
              <w:left w:val="single" w:sz="4" w:space="0" w:color="000000"/>
              <w:bottom w:val="single" w:sz="4" w:space="0" w:color="000000"/>
              <w:right w:val="single" w:sz="4" w:space="0" w:color="000000"/>
            </w:tcBorders>
            <w:hideMark/>
          </w:tcPr>
          <w:p w14:paraId="50DDAD4D"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634E30BF"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5E82EDA1"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260F43CB"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Vërtetim për fitim dhe humbje të shtetësisë</w:t>
            </w:r>
          </w:p>
        </w:tc>
        <w:tc>
          <w:tcPr>
            <w:tcW w:w="1125" w:type="dxa"/>
            <w:tcBorders>
              <w:top w:val="single" w:sz="4" w:space="0" w:color="000000"/>
              <w:left w:val="single" w:sz="4" w:space="0" w:color="000000"/>
              <w:bottom w:val="single" w:sz="4" w:space="0" w:color="000000"/>
              <w:right w:val="single" w:sz="4" w:space="0" w:color="000000"/>
            </w:tcBorders>
            <w:hideMark/>
          </w:tcPr>
          <w:p w14:paraId="32A87B0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0484321B"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9</w:t>
            </w:r>
          </w:p>
        </w:tc>
      </w:tr>
      <w:tr w:rsidR="00A8382A" w:rsidRPr="00C53A7A" w14:paraId="1B21EDB3"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5FE31FB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Konstatime zyrtar</w:t>
            </w:r>
          </w:p>
        </w:tc>
        <w:tc>
          <w:tcPr>
            <w:tcW w:w="1125" w:type="dxa"/>
            <w:tcBorders>
              <w:top w:val="single" w:sz="4" w:space="0" w:color="000000"/>
              <w:left w:val="single" w:sz="4" w:space="0" w:color="000000"/>
              <w:bottom w:val="single" w:sz="4" w:space="0" w:color="000000"/>
              <w:right w:val="single" w:sz="4" w:space="0" w:color="000000"/>
            </w:tcBorders>
            <w:hideMark/>
          </w:tcPr>
          <w:p w14:paraId="274399D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w:t>
            </w:r>
          </w:p>
        </w:tc>
        <w:tc>
          <w:tcPr>
            <w:tcW w:w="1128" w:type="dxa"/>
            <w:tcBorders>
              <w:top w:val="single" w:sz="4" w:space="0" w:color="000000"/>
              <w:left w:val="single" w:sz="4" w:space="0" w:color="000000"/>
              <w:bottom w:val="single" w:sz="4" w:space="0" w:color="000000"/>
              <w:right w:val="single" w:sz="4" w:space="0" w:color="000000"/>
            </w:tcBorders>
            <w:hideMark/>
          </w:tcPr>
          <w:p w14:paraId="6771FDC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49A5037B"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7FA8B228"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Përfaqësim i palës në Gjykatë</w:t>
            </w:r>
          </w:p>
        </w:tc>
        <w:tc>
          <w:tcPr>
            <w:tcW w:w="1125" w:type="dxa"/>
            <w:tcBorders>
              <w:top w:val="single" w:sz="4" w:space="0" w:color="000000"/>
              <w:left w:val="single" w:sz="4" w:space="0" w:color="000000"/>
              <w:bottom w:val="single" w:sz="4" w:space="0" w:color="000000"/>
              <w:right w:val="single" w:sz="4" w:space="0" w:color="000000"/>
            </w:tcBorders>
            <w:hideMark/>
          </w:tcPr>
          <w:p w14:paraId="05C7A95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2</w:t>
            </w:r>
          </w:p>
        </w:tc>
        <w:tc>
          <w:tcPr>
            <w:tcW w:w="1128" w:type="dxa"/>
            <w:tcBorders>
              <w:top w:val="single" w:sz="4" w:space="0" w:color="000000"/>
              <w:left w:val="single" w:sz="4" w:space="0" w:color="000000"/>
              <w:bottom w:val="single" w:sz="4" w:space="0" w:color="000000"/>
              <w:right w:val="single" w:sz="4" w:space="0" w:color="000000"/>
            </w:tcBorders>
            <w:hideMark/>
          </w:tcPr>
          <w:p w14:paraId="57B80502"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102386D3"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5A8352C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Mbrojtja e viktimës së mitur ne stacion policor</w:t>
            </w:r>
          </w:p>
        </w:tc>
        <w:tc>
          <w:tcPr>
            <w:tcW w:w="1125" w:type="dxa"/>
            <w:tcBorders>
              <w:top w:val="single" w:sz="4" w:space="0" w:color="000000"/>
              <w:left w:val="single" w:sz="4" w:space="0" w:color="000000"/>
              <w:bottom w:val="single" w:sz="4" w:space="0" w:color="000000"/>
              <w:right w:val="single" w:sz="4" w:space="0" w:color="000000"/>
            </w:tcBorders>
            <w:hideMark/>
          </w:tcPr>
          <w:p w14:paraId="7B0BBF5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0CB829AD"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13</w:t>
            </w:r>
          </w:p>
        </w:tc>
      </w:tr>
      <w:tr w:rsidR="00A8382A" w:rsidRPr="00C53A7A" w14:paraId="38695FD7"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3DF8103D"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Këshillime psiko-sociale</w:t>
            </w:r>
          </w:p>
        </w:tc>
        <w:tc>
          <w:tcPr>
            <w:tcW w:w="1125" w:type="dxa"/>
            <w:tcBorders>
              <w:top w:val="single" w:sz="4" w:space="0" w:color="000000"/>
              <w:left w:val="single" w:sz="4" w:space="0" w:color="000000"/>
              <w:bottom w:val="single" w:sz="4" w:space="0" w:color="000000"/>
              <w:right w:val="single" w:sz="4" w:space="0" w:color="000000"/>
            </w:tcBorders>
            <w:hideMark/>
          </w:tcPr>
          <w:p w14:paraId="7093C7D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20</w:t>
            </w:r>
          </w:p>
        </w:tc>
        <w:tc>
          <w:tcPr>
            <w:tcW w:w="1128" w:type="dxa"/>
            <w:tcBorders>
              <w:top w:val="single" w:sz="4" w:space="0" w:color="000000"/>
              <w:left w:val="single" w:sz="4" w:space="0" w:color="000000"/>
              <w:bottom w:val="single" w:sz="4" w:space="0" w:color="000000"/>
              <w:right w:val="single" w:sz="4" w:space="0" w:color="000000"/>
            </w:tcBorders>
            <w:hideMark/>
          </w:tcPr>
          <w:p w14:paraId="7066F24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21</w:t>
            </w:r>
          </w:p>
        </w:tc>
      </w:tr>
      <w:tr w:rsidR="00A8382A" w:rsidRPr="00C53A7A" w14:paraId="5E48E9C8"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3D8E910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Kontaktim fëmijë-prind</w:t>
            </w:r>
          </w:p>
        </w:tc>
        <w:tc>
          <w:tcPr>
            <w:tcW w:w="1125" w:type="dxa"/>
            <w:tcBorders>
              <w:top w:val="single" w:sz="4" w:space="0" w:color="000000"/>
              <w:left w:val="single" w:sz="4" w:space="0" w:color="000000"/>
              <w:bottom w:val="single" w:sz="4" w:space="0" w:color="000000"/>
              <w:right w:val="single" w:sz="4" w:space="0" w:color="000000"/>
            </w:tcBorders>
            <w:hideMark/>
          </w:tcPr>
          <w:p w14:paraId="215F605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w:t>
            </w:r>
          </w:p>
        </w:tc>
        <w:tc>
          <w:tcPr>
            <w:tcW w:w="1128" w:type="dxa"/>
            <w:tcBorders>
              <w:top w:val="single" w:sz="4" w:space="0" w:color="000000"/>
              <w:left w:val="single" w:sz="4" w:space="0" w:color="000000"/>
              <w:bottom w:val="single" w:sz="4" w:space="0" w:color="000000"/>
              <w:right w:val="single" w:sz="4" w:space="0" w:color="000000"/>
            </w:tcBorders>
            <w:hideMark/>
          </w:tcPr>
          <w:p w14:paraId="62FEA691"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6269F341" w14:textId="77777777" w:rsidTr="00096614">
        <w:trPr>
          <w:jc w:val="center"/>
        </w:trPr>
        <w:tc>
          <w:tcPr>
            <w:tcW w:w="6495" w:type="dxa"/>
            <w:tcBorders>
              <w:top w:val="single" w:sz="4" w:space="0" w:color="000000"/>
              <w:left w:val="single" w:sz="4" w:space="0" w:color="000000"/>
              <w:bottom w:val="single" w:sz="4" w:space="0" w:color="auto"/>
              <w:right w:val="single" w:sz="4" w:space="0" w:color="000000"/>
            </w:tcBorders>
            <w:hideMark/>
          </w:tcPr>
          <w:p w14:paraId="2E3D871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Vizita familjare</w:t>
            </w:r>
          </w:p>
        </w:tc>
        <w:tc>
          <w:tcPr>
            <w:tcW w:w="1125" w:type="dxa"/>
            <w:tcBorders>
              <w:top w:val="single" w:sz="4" w:space="0" w:color="000000"/>
              <w:left w:val="single" w:sz="4" w:space="0" w:color="000000"/>
              <w:bottom w:val="single" w:sz="4" w:space="0" w:color="000000"/>
              <w:right w:val="single" w:sz="4" w:space="0" w:color="000000"/>
            </w:tcBorders>
            <w:hideMark/>
          </w:tcPr>
          <w:p w14:paraId="0973F9E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13</w:t>
            </w:r>
          </w:p>
        </w:tc>
        <w:tc>
          <w:tcPr>
            <w:tcW w:w="1128" w:type="dxa"/>
            <w:tcBorders>
              <w:top w:val="single" w:sz="4" w:space="0" w:color="000000"/>
              <w:left w:val="single" w:sz="4" w:space="0" w:color="000000"/>
              <w:bottom w:val="single" w:sz="4" w:space="0" w:color="000000"/>
              <w:right w:val="single" w:sz="4" w:space="0" w:color="000000"/>
            </w:tcBorders>
            <w:hideMark/>
          </w:tcPr>
          <w:p w14:paraId="41472BD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24</w:t>
            </w:r>
          </w:p>
        </w:tc>
      </w:tr>
      <w:tr w:rsidR="00A8382A" w:rsidRPr="00C53A7A" w14:paraId="3017ABD5" w14:textId="77777777" w:rsidTr="00096614">
        <w:trPr>
          <w:jc w:val="center"/>
        </w:trPr>
        <w:tc>
          <w:tcPr>
            <w:tcW w:w="6495" w:type="dxa"/>
            <w:tcBorders>
              <w:top w:val="single" w:sz="4" w:space="0" w:color="auto"/>
              <w:left w:val="single" w:sz="4" w:space="0" w:color="000000"/>
              <w:bottom w:val="single" w:sz="4" w:space="0" w:color="000000"/>
              <w:right w:val="single" w:sz="4" w:space="0" w:color="000000"/>
            </w:tcBorders>
            <w:hideMark/>
          </w:tcPr>
          <w:p w14:paraId="15A5F323"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Caktimi i kujdestarisë për të miturit </w:t>
            </w:r>
          </w:p>
        </w:tc>
        <w:tc>
          <w:tcPr>
            <w:tcW w:w="1125" w:type="dxa"/>
            <w:tcBorders>
              <w:top w:val="single" w:sz="4" w:space="0" w:color="000000"/>
              <w:left w:val="single" w:sz="4" w:space="0" w:color="000000"/>
              <w:bottom w:val="single" w:sz="4" w:space="0" w:color="000000"/>
              <w:right w:val="single" w:sz="4" w:space="0" w:color="000000"/>
            </w:tcBorders>
            <w:hideMark/>
          </w:tcPr>
          <w:p w14:paraId="1A6D361F"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hideMark/>
          </w:tcPr>
          <w:p w14:paraId="6AC203C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0B17A7C7" w14:textId="77777777" w:rsidTr="00096614">
        <w:trPr>
          <w:jc w:val="center"/>
        </w:trPr>
        <w:tc>
          <w:tcPr>
            <w:tcW w:w="6495" w:type="dxa"/>
            <w:tcBorders>
              <w:top w:val="single" w:sz="4" w:space="0" w:color="auto"/>
              <w:left w:val="single" w:sz="4" w:space="0" w:color="000000"/>
              <w:bottom w:val="single" w:sz="4" w:space="0" w:color="000000"/>
              <w:right w:val="single" w:sz="4" w:space="0" w:color="000000"/>
            </w:tcBorders>
          </w:tcPr>
          <w:p w14:paraId="1727C93F"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Pëlqim për udhëtim jashtբ vendit</w:t>
            </w:r>
          </w:p>
        </w:tc>
        <w:tc>
          <w:tcPr>
            <w:tcW w:w="1125" w:type="dxa"/>
            <w:tcBorders>
              <w:top w:val="single" w:sz="4" w:space="0" w:color="000000"/>
              <w:left w:val="single" w:sz="4" w:space="0" w:color="000000"/>
              <w:bottom w:val="single" w:sz="4" w:space="0" w:color="000000"/>
              <w:right w:val="single" w:sz="4" w:space="0" w:color="000000"/>
            </w:tcBorders>
          </w:tcPr>
          <w:p w14:paraId="6C603892" w14:textId="77777777" w:rsidR="00A8382A" w:rsidRPr="00C53A7A" w:rsidRDefault="00A8382A" w:rsidP="000D0753">
            <w:pPr>
              <w:spacing w:after="0"/>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tcPr>
          <w:p w14:paraId="42672C34"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1C38D90E" w14:textId="77777777" w:rsidTr="00096614">
        <w:trPr>
          <w:jc w:val="center"/>
        </w:trPr>
        <w:tc>
          <w:tcPr>
            <w:tcW w:w="6495" w:type="dxa"/>
            <w:tcBorders>
              <w:top w:val="single" w:sz="4" w:space="0" w:color="auto"/>
              <w:left w:val="single" w:sz="4" w:space="0" w:color="000000"/>
              <w:bottom w:val="single" w:sz="4" w:space="0" w:color="000000"/>
              <w:right w:val="single" w:sz="4" w:space="0" w:color="000000"/>
            </w:tcBorders>
          </w:tcPr>
          <w:p w14:paraId="258C2B73"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Pëlqim për bartje të pasurisë</w:t>
            </w:r>
          </w:p>
        </w:tc>
        <w:tc>
          <w:tcPr>
            <w:tcW w:w="1125" w:type="dxa"/>
            <w:tcBorders>
              <w:top w:val="single" w:sz="4" w:space="0" w:color="000000"/>
              <w:left w:val="single" w:sz="4" w:space="0" w:color="000000"/>
              <w:bottom w:val="single" w:sz="4" w:space="0" w:color="000000"/>
              <w:right w:val="single" w:sz="4" w:space="0" w:color="000000"/>
            </w:tcBorders>
          </w:tcPr>
          <w:p w14:paraId="0D6BB06C" w14:textId="77777777" w:rsidR="00A8382A" w:rsidRPr="00C53A7A" w:rsidRDefault="00A8382A" w:rsidP="000D0753">
            <w:pPr>
              <w:spacing w:after="0"/>
              <w:jc w:val="both"/>
              <w:rPr>
                <w:rFonts w:ascii="Times New Roman" w:eastAsia="Calibri" w:hAnsi="Times New Roman" w:cs="Times New Roman"/>
                <w:sz w:val="24"/>
                <w:szCs w:val="24"/>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000000"/>
              <w:bottom w:val="single" w:sz="4" w:space="0" w:color="000000"/>
              <w:right w:val="single" w:sz="4" w:space="0" w:color="000000"/>
            </w:tcBorders>
          </w:tcPr>
          <w:p w14:paraId="775BEA4F"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52F0533A" w14:textId="77777777" w:rsidTr="00096614">
        <w:trPr>
          <w:jc w:val="center"/>
        </w:trPr>
        <w:tc>
          <w:tcPr>
            <w:tcW w:w="6495" w:type="dxa"/>
            <w:tcBorders>
              <w:top w:val="single" w:sz="4" w:space="0" w:color="000000"/>
              <w:left w:val="single" w:sz="4" w:space="0" w:color="000000"/>
              <w:bottom w:val="single" w:sz="4" w:space="0" w:color="000000"/>
              <w:right w:val="single" w:sz="4" w:space="0" w:color="000000"/>
            </w:tcBorders>
            <w:hideMark/>
          </w:tcPr>
          <w:p w14:paraId="4BEBA768"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Femijët me forma të rënda të punës</w:t>
            </w:r>
          </w:p>
        </w:tc>
        <w:tc>
          <w:tcPr>
            <w:tcW w:w="1125" w:type="dxa"/>
            <w:tcBorders>
              <w:top w:val="single" w:sz="4" w:space="0" w:color="000000"/>
              <w:left w:val="single" w:sz="4" w:space="0" w:color="000000"/>
              <w:bottom w:val="single" w:sz="4" w:space="0" w:color="000000"/>
              <w:right w:val="single" w:sz="4" w:space="0" w:color="auto"/>
            </w:tcBorders>
            <w:hideMark/>
          </w:tcPr>
          <w:p w14:paraId="2A8218E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Borders>
              <w:top w:val="single" w:sz="4" w:space="0" w:color="000000"/>
              <w:left w:val="single" w:sz="4" w:space="0" w:color="auto"/>
              <w:bottom w:val="single" w:sz="4" w:space="0" w:color="000000"/>
              <w:right w:val="single" w:sz="4" w:space="0" w:color="000000"/>
            </w:tcBorders>
            <w:hideMark/>
          </w:tcPr>
          <w:p w14:paraId="5C01FA68"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01E68E39" w14:textId="77777777" w:rsidTr="00096614">
        <w:trPr>
          <w:jc w:val="center"/>
        </w:trPr>
        <w:tc>
          <w:tcPr>
            <w:tcW w:w="6495" w:type="dxa"/>
            <w:tcBorders>
              <w:top w:val="single" w:sz="4" w:space="0" w:color="000000"/>
              <w:left w:val="single" w:sz="4" w:space="0" w:color="000000"/>
              <w:bottom w:val="single" w:sz="4" w:space="0" w:color="000000"/>
              <w:right w:val="single" w:sz="4" w:space="0" w:color="auto"/>
            </w:tcBorders>
            <w:hideMark/>
          </w:tcPr>
          <w:p w14:paraId="68B5C40A" w14:textId="77777777" w:rsidR="00A8382A" w:rsidRPr="00C53A7A" w:rsidRDefault="00A8382A" w:rsidP="000D0753">
            <w:pPr>
              <w:spacing w:after="0"/>
              <w:jc w:val="both"/>
              <w:rPr>
                <w:rFonts w:ascii="Times New Roman" w:eastAsia="Calibri" w:hAnsi="Times New Roman" w:cs="Times New Roman"/>
                <w:sz w:val="24"/>
                <w:szCs w:val="24"/>
                <w:lang w:val="sq-AL"/>
              </w:rPr>
            </w:pPr>
          </w:p>
        </w:tc>
        <w:tc>
          <w:tcPr>
            <w:tcW w:w="1125" w:type="dxa"/>
            <w:tcBorders>
              <w:top w:val="single" w:sz="4" w:space="0" w:color="000000"/>
              <w:left w:val="single" w:sz="4" w:space="0" w:color="auto"/>
              <w:bottom w:val="single" w:sz="4" w:space="0" w:color="000000"/>
              <w:right w:val="single" w:sz="4" w:space="0" w:color="auto"/>
            </w:tcBorders>
            <w:hideMark/>
          </w:tcPr>
          <w:p w14:paraId="202EAA06" w14:textId="77777777" w:rsidR="00A8382A" w:rsidRPr="00C53A7A" w:rsidRDefault="00A8382A" w:rsidP="000D0753">
            <w:pPr>
              <w:spacing w:after="0"/>
              <w:jc w:val="both"/>
              <w:rPr>
                <w:rFonts w:ascii="Times New Roman" w:eastAsia="Calibri" w:hAnsi="Times New Roman" w:cs="Times New Roman"/>
                <w:sz w:val="24"/>
                <w:szCs w:val="24"/>
                <w:lang w:val="sq-AL"/>
              </w:rPr>
            </w:pPr>
          </w:p>
        </w:tc>
        <w:tc>
          <w:tcPr>
            <w:tcW w:w="1128" w:type="dxa"/>
            <w:tcBorders>
              <w:top w:val="single" w:sz="4" w:space="0" w:color="000000"/>
              <w:left w:val="single" w:sz="4" w:space="0" w:color="auto"/>
              <w:bottom w:val="single" w:sz="4" w:space="0" w:color="000000"/>
              <w:right w:val="single" w:sz="4" w:space="0" w:color="000000"/>
            </w:tcBorders>
            <w:hideMark/>
          </w:tcPr>
          <w:p w14:paraId="393D5B5B" w14:textId="77777777" w:rsidR="00A8382A" w:rsidRPr="00C53A7A" w:rsidRDefault="00A8382A" w:rsidP="000D0753">
            <w:pPr>
              <w:spacing w:after="0"/>
              <w:jc w:val="both"/>
              <w:rPr>
                <w:rFonts w:ascii="Times New Roman" w:eastAsia="Calibri" w:hAnsi="Times New Roman" w:cs="Times New Roman"/>
                <w:sz w:val="24"/>
                <w:szCs w:val="24"/>
                <w:lang w:val="sq-AL"/>
              </w:rPr>
            </w:pPr>
          </w:p>
        </w:tc>
      </w:tr>
      <w:tr w:rsidR="00A8382A" w:rsidRPr="00C53A7A" w14:paraId="40824032"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04EAE439"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Adoptim te femijeve pa perkujdes prindëror</w:t>
            </w:r>
          </w:p>
        </w:tc>
        <w:tc>
          <w:tcPr>
            <w:tcW w:w="1125" w:type="dxa"/>
          </w:tcPr>
          <w:p w14:paraId="42420513"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Pr>
          <w:p w14:paraId="79C9745E"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20AE1729"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5FE5965A"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Perkujdesje ndaj personave te moshuar </w:t>
            </w:r>
          </w:p>
        </w:tc>
        <w:tc>
          <w:tcPr>
            <w:tcW w:w="1125" w:type="dxa"/>
          </w:tcPr>
          <w:p w14:paraId="05C5F2E2"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w:t>
            </w:r>
          </w:p>
        </w:tc>
        <w:tc>
          <w:tcPr>
            <w:tcW w:w="1128" w:type="dxa"/>
          </w:tcPr>
          <w:p w14:paraId="16038911"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w:t>
            </w:r>
          </w:p>
        </w:tc>
      </w:tr>
      <w:tr w:rsidR="00A8382A" w:rsidRPr="00C53A7A" w14:paraId="47D5182E"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51BB4C65"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Viktima te krimit seksual</w:t>
            </w:r>
          </w:p>
        </w:tc>
        <w:tc>
          <w:tcPr>
            <w:tcW w:w="1125" w:type="dxa"/>
          </w:tcPr>
          <w:p w14:paraId="196EA9FE"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Pr>
          <w:p w14:paraId="457C2CF2"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0</w:t>
            </w:r>
          </w:p>
        </w:tc>
      </w:tr>
      <w:tr w:rsidR="00A8382A" w:rsidRPr="00C53A7A" w14:paraId="28195185"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550D758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Ndihmë dhe trajtim personave të rritur me Aftesi te kufizuara</w:t>
            </w:r>
          </w:p>
        </w:tc>
        <w:tc>
          <w:tcPr>
            <w:tcW w:w="1125" w:type="dxa"/>
          </w:tcPr>
          <w:p w14:paraId="006192B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0</w:t>
            </w:r>
          </w:p>
        </w:tc>
        <w:tc>
          <w:tcPr>
            <w:tcW w:w="1128" w:type="dxa"/>
          </w:tcPr>
          <w:p w14:paraId="3A45F01D"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3</w:t>
            </w:r>
          </w:p>
        </w:tc>
      </w:tr>
      <w:tr w:rsidR="00A8382A" w:rsidRPr="00C53A7A" w14:paraId="35811C0E"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6E591A07"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Dergimi i lëndëve në Gjykatë</w:t>
            </w:r>
          </w:p>
        </w:tc>
        <w:tc>
          <w:tcPr>
            <w:tcW w:w="1125" w:type="dxa"/>
          </w:tcPr>
          <w:p w14:paraId="6B488004"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11</w:t>
            </w:r>
          </w:p>
        </w:tc>
        <w:tc>
          <w:tcPr>
            <w:tcW w:w="1128" w:type="dxa"/>
          </w:tcPr>
          <w:p w14:paraId="576414D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6</w:t>
            </w:r>
          </w:p>
        </w:tc>
      </w:tr>
      <w:tr w:rsidR="00A8382A" w:rsidRPr="00C53A7A" w14:paraId="4D1F32E4"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351E20A6"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 xml:space="preserve">Njoftime dhe kërkesa nga gjykatat. prokuroritë për fillim procedurave, marrja e masave etj.,, </w:t>
            </w:r>
          </w:p>
        </w:tc>
        <w:tc>
          <w:tcPr>
            <w:tcW w:w="1125" w:type="dxa"/>
          </w:tcPr>
          <w:p w14:paraId="5FD758CB"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10</w:t>
            </w:r>
          </w:p>
        </w:tc>
        <w:tc>
          <w:tcPr>
            <w:tcW w:w="1128" w:type="dxa"/>
          </w:tcPr>
          <w:p w14:paraId="63765170"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17</w:t>
            </w:r>
          </w:p>
        </w:tc>
      </w:tr>
      <w:tr w:rsidR="00A8382A" w:rsidRPr="00C53A7A" w14:paraId="2ADC6315" w14:textId="77777777" w:rsidTr="000966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jc w:val="center"/>
        </w:trPr>
        <w:tc>
          <w:tcPr>
            <w:tcW w:w="6495" w:type="dxa"/>
          </w:tcPr>
          <w:p w14:paraId="40F042AC"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Njoftime, shkresa me QPS-së dhe institucione tjera komunale e shëndetësore</w:t>
            </w:r>
          </w:p>
        </w:tc>
        <w:tc>
          <w:tcPr>
            <w:tcW w:w="1125" w:type="dxa"/>
          </w:tcPr>
          <w:p w14:paraId="5C3AA543"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rPr>
              <w:t>10</w:t>
            </w:r>
          </w:p>
        </w:tc>
        <w:tc>
          <w:tcPr>
            <w:tcW w:w="1128" w:type="dxa"/>
          </w:tcPr>
          <w:p w14:paraId="50E2E0F1" w14:textId="77777777" w:rsidR="00A8382A" w:rsidRPr="00C53A7A" w:rsidRDefault="00A8382A" w:rsidP="000D0753">
            <w:pPr>
              <w:spacing w:after="0"/>
              <w:jc w:val="both"/>
              <w:rPr>
                <w:rFonts w:ascii="Times New Roman" w:eastAsia="Calibri" w:hAnsi="Times New Roman" w:cs="Times New Roman"/>
                <w:sz w:val="24"/>
                <w:szCs w:val="24"/>
                <w:lang w:val="sq-AL"/>
              </w:rPr>
            </w:pPr>
            <w:r w:rsidRPr="00C53A7A">
              <w:rPr>
                <w:rFonts w:ascii="Times New Roman" w:eastAsia="Calibri" w:hAnsi="Times New Roman" w:cs="Times New Roman"/>
                <w:sz w:val="24"/>
                <w:szCs w:val="24"/>
                <w:lang w:val="sq-AL"/>
              </w:rPr>
              <w:t>3</w:t>
            </w:r>
          </w:p>
        </w:tc>
      </w:tr>
    </w:tbl>
    <w:p w14:paraId="3BCA0990" w14:textId="50DDA870" w:rsidR="00A8382A" w:rsidRPr="00C53A7A" w:rsidRDefault="00A8382A" w:rsidP="000D0753">
      <w:pPr>
        <w:spacing w:after="0"/>
        <w:rPr>
          <w:rFonts w:ascii="Times New Roman" w:hAnsi="Times New Roman" w:cs="Times New Roman"/>
          <w:sz w:val="24"/>
          <w:szCs w:val="24"/>
        </w:rPr>
      </w:pPr>
    </w:p>
    <w:p w14:paraId="6293A355" w14:textId="54EDDB21" w:rsidR="00A8382A" w:rsidRPr="00C53A7A" w:rsidRDefault="00A8382A" w:rsidP="000D0753">
      <w:pPr>
        <w:spacing w:after="0"/>
        <w:rPr>
          <w:rFonts w:ascii="Times New Roman" w:hAnsi="Times New Roman" w:cs="Times New Roman"/>
          <w:sz w:val="24"/>
          <w:szCs w:val="24"/>
        </w:rPr>
      </w:pPr>
    </w:p>
    <w:p w14:paraId="43FC665E" w14:textId="44EFF4C5" w:rsidR="00A8382A" w:rsidRPr="00C53A7A" w:rsidRDefault="00A8382A" w:rsidP="000D0753">
      <w:pPr>
        <w:spacing w:after="0"/>
        <w:rPr>
          <w:rFonts w:ascii="Times New Roman" w:hAnsi="Times New Roman" w:cs="Times New Roman"/>
          <w:sz w:val="24"/>
          <w:szCs w:val="24"/>
        </w:rPr>
      </w:pPr>
    </w:p>
    <w:p w14:paraId="448E147D" w14:textId="19B4E0F8" w:rsidR="00A8382A" w:rsidRPr="00A8382A" w:rsidRDefault="00A8382A">
      <w:pPr>
        <w:rPr>
          <w:rFonts w:ascii="Times New Roman" w:hAnsi="Times New Roman" w:cs="Times New Roman"/>
          <w:sz w:val="24"/>
          <w:szCs w:val="24"/>
        </w:rPr>
      </w:pPr>
    </w:p>
    <w:p w14:paraId="4B27509A" w14:textId="3E4BFADD" w:rsidR="00A8382A" w:rsidRPr="00A8382A" w:rsidRDefault="00A8382A">
      <w:pPr>
        <w:rPr>
          <w:rFonts w:ascii="Times New Roman" w:hAnsi="Times New Roman" w:cs="Times New Roman"/>
          <w:sz w:val="24"/>
          <w:szCs w:val="24"/>
        </w:rPr>
      </w:pPr>
    </w:p>
    <w:p w14:paraId="03E3BEBD" w14:textId="531912F4" w:rsidR="00A8382A" w:rsidRPr="00A8382A" w:rsidRDefault="00A8382A">
      <w:pPr>
        <w:rPr>
          <w:rFonts w:ascii="Times New Roman" w:hAnsi="Times New Roman" w:cs="Times New Roman"/>
          <w:sz w:val="24"/>
          <w:szCs w:val="24"/>
        </w:rPr>
      </w:pPr>
    </w:p>
    <w:p w14:paraId="03F9009F" w14:textId="02998F69" w:rsidR="00A8382A" w:rsidRPr="00A8382A" w:rsidRDefault="00A8382A">
      <w:pPr>
        <w:rPr>
          <w:rFonts w:ascii="Times New Roman" w:hAnsi="Times New Roman" w:cs="Times New Roman"/>
          <w:sz w:val="24"/>
          <w:szCs w:val="24"/>
        </w:rPr>
      </w:pPr>
    </w:p>
    <w:p w14:paraId="581F52BC" w14:textId="44B5DADA" w:rsidR="00A8382A" w:rsidRDefault="00A8382A"/>
    <w:p w14:paraId="0F99C4E6" w14:textId="2845B9FB" w:rsidR="00A8382A" w:rsidRDefault="00A8382A"/>
    <w:p w14:paraId="15FCA97A" w14:textId="6F368F33" w:rsidR="007A60FA" w:rsidRDefault="007A60FA"/>
    <w:p w14:paraId="1B207B7C" w14:textId="482E0383" w:rsidR="007A60FA" w:rsidRDefault="007A60FA"/>
    <w:p w14:paraId="28498CA9" w14:textId="28A60198" w:rsidR="007A60FA" w:rsidRDefault="007A60FA"/>
    <w:p w14:paraId="0397E1AA" w14:textId="74B8E822" w:rsidR="007A60FA" w:rsidRDefault="007A60FA"/>
    <w:p w14:paraId="74AE5516" w14:textId="35D0992C" w:rsidR="007A60FA" w:rsidRPr="00C53A7A" w:rsidRDefault="007A60FA" w:rsidP="007A60FA">
      <w:pPr>
        <w:spacing w:after="0" w:line="240" w:lineRule="auto"/>
        <w:rPr>
          <w:rFonts w:ascii="Times New Roman" w:hAnsi="Times New Roman" w:cs="Times New Roman"/>
        </w:rPr>
      </w:pPr>
      <w:r>
        <w:tab/>
      </w:r>
      <w:r>
        <w:tab/>
      </w:r>
      <w:r>
        <w:tab/>
      </w:r>
      <w:r>
        <w:tab/>
      </w:r>
      <w:r>
        <w:tab/>
      </w:r>
      <w:r>
        <w:tab/>
      </w:r>
      <w:r>
        <w:tab/>
      </w:r>
      <w:r>
        <w:tab/>
      </w:r>
      <w:r>
        <w:tab/>
      </w:r>
      <w:r>
        <w:tab/>
      </w:r>
      <w:r w:rsidRPr="00C53A7A">
        <w:rPr>
          <w:rFonts w:ascii="Times New Roman" w:hAnsi="Times New Roman" w:cs="Times New Roman"/>
        </w:rPr>
        <w:t>Kimete Kuka Hasallari</w:t>
      </w:r>
    </w:p>
    <w:p w14:paraId="1E90FA76" w14:textId="2941B8CB" w:rsidR="007A60FA" w:rsidRPr="00C53A7A" w:rsidRDefault="007A60FA" w:rsidP="007A60FA">
      <w:pPr>
        <w:spacing w:after="0" w:line="240" w:lineRule="auto"/>
        <w:rPr>
          <w:rFonts w:ascii="Times New Roman" w:hAnsi="Times New Roman" w:cs="Times New Roman"/>
        </w:rPr>
      </w:pP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t>Drejtore e DSHMS-së</w:t>
      </w:r>
    </w:p>
    <w:p w14:paraId="3761D316" w14:textId="67F1092F" w:rsidR="007A60FA" w:rsidRPr="00C53A7A" w:rsidRDefault="007A60FA" w:rsidP="007A60FA">
      <w:pPr>
        <w:spacing w:after="0" w:line="240" w:lineRule="auto"/>
        <w:rPr>
          <w:rFonts w:ascii="Times New Roman" w:hAnsi="Times New Roman" w:cs="Times New Roman"/>
        </w:rPr>
      </w:pP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r>
      <w:r w:rsidRPr="00C53A7A">
        <w:rPr>
          <w:rFonts w:ascii="Times New Roman" w:hAnsi="Times New Roman" w:cs="Times New Roman"/>
        </w:rPr>
        <w:tab/>
        <w:t xml:space="preserve">            ____________________</w:t>
      </w:r>
    </w:p>
    <w:sectPr w:rsidR="007A60FA" w:rsidRPr="00C53A7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8B5B1" w14:textId="77777777" w:rsidR="00AF39A7" w:rsidRDefault="00AF39A7" w:rsidP="00ED583F">
      <w:pPr>
        <w:spacing w:after="0" w:line="240" w:lineRule="auto"/>
      </w:pPr>
      <w:r>
        <w:separator/>
      </w:r>
    </w:p>
  </w:endnote>
  <w:endnote w:type="continuationSeparator" w:id="0">
    <w:p w14:paraId="3BAD8B20" w14:textId="77777777" w:rsidR="00AF39A7" w:rsidRDefault="00AF39A7" w:rsidP="00ED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B6A04" w14:textId="77777777" w:rsidR="00AF39A7" w:rsidRDefault="00AF39A7" w:rsidP="00ED583F">
      <w:pPr>
        <w:spacing w:after="0" w:line="240" w:lineRule="auto"/>
      </w:pPr>
      <w:r>
        <w:separator/>
      </w:r>
    </w:p>
  </w:footnote>
  <w:footnote w:type="continuationSeparator" w:id="0">
    <w:p w14:paraId="612C7C9B" w14:textId="77777777" w:rsidR="00AF39A7" w:rsidRDefault="00AF39A7" w:rsidP="00ED5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F7A14" w14:textId="77777777" w:rsidR="00ED583F" w:rsidRDefault="00ED58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1C0"/>
    <w:multiLevelType w:val="hybridMultilevel"/>
    <w:tmpl w:val="824655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46D79"/>
    <w:multiLevelType w:val="multilevel"/>
    <w:tmpl w:val="12D2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74AE3"/>
    <w:multiLevelType w:val="hybridMultilevel"/>
    <w:tmpl w:val="3F0E6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4E36A2"/>
    <w:multiLevelType w:val="hybridMultilevel"/>
    <w:tmpl w:val="4AC26AF4"/>
    <w:lvl w:ilvl="0" w:tplc="4F722E36">
      <w:start w:val="1"/>
      <w:numFmt w:val="bullet"/>
      <w:lvlText w:val="­"/>
      <w:lvlJc w:val="left"/>
      <w:pPr>
        <w:ind w:left="1080" w:hanging="360"/>
      </w:pPr>
      <w:rPr>
        <w:rFonts w:ascii="Courier New" w:hAnsi="Courier New" w:hint="default"/>
      </w:rPr>
    </w:lvl>
    <w:lvl w:ilvl="1" w:tplc="041C0003" w:tentative="1">
      <w:start w:val="1"/>
      <w:numFmt w:val="bullet"/>
      <w:lvlText w:val="o"/>
      <w:lvlJc w:val="left"/>
      <w:pPr>
        <w:ind w:left="1800" w:hanging="360"/>
      </w:pPr>
      <w:rPr>
        <w:rFonts w:ascii="Courier New" w:hAnsi="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 w15:restartNumberingAfterBreak="0">
    <w:nsid w:val="0ABB5AA7"/>
    <w:multiLevelType w:val="hybridMultilevel"/>
    <w:tmpl w:val="C7C442E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6407A8"/>
    <w:multiLevelType w:val="hybridMultilevel"/>
    <w:tmpl w:val="EDC43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55387"/>
    <w:multiLevelType w:val="hybridMultilevel"/>
    <w:tmpl w:val="F82EC208"/>
    <w:lvl w:ilvl="0" w:tplc="9A5C3D4E">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91DE0"/>
    <w:multiLevelType w:val="hybridMultilevel"/>
    <w:tmpl w:val="E6A292D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B6C2C7D"/>
    <w:multiLevelType w:val="multilevel"/>
    <w:tmpl w:val="5352C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5C3A24"/>
    <w:multiLevelType w:val="hybridMultilevel"/>
    <w:tmpl w:val="77F0B7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81B52"/>
    <w:multiLevelType w:val="hybridMultilevel"/>
    <w:tmpl w:val="9DA08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92A67"/>
    <w:multiLevelType w:val="hybridMultilevel"/>
    <w:tmpl w:val="C80E4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E90005"/>
    <w:multiLevelType w:val="hybridMultilevel"/>
    <w:tmpl w:val="DE18F8A8"/>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23180F2D"/>
    <w:multiLevelType w:val="hybridMultilevel"/>
    <w:tmpl w:val="4044E23C"/>
    <w:lvl w:ilvl="0" w:tplc="F3F6B25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FC3645"/>
    <w:multiLevelType w:val="hybridMultilevel"/>
    <w:tmpl w:val="E588494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63034BB"/>
    <w:multiLevelType w:val="hybridMultilevel"/>
    <w:tmpl w:val="6BA066DC"/>
    <w:lvl w:ilvl="0" w:tplc="041C000F">
      <w:start w:val="1"/>
      <w:numFmt w:val="decimal"/>
      <w:lvlText w:val="%1."/>
      <w:lvlJc w:val="left"/>
      <w:pPr>
        <w:ind w:left="720" w:hanging="360"/>
      </w:pPr>
      <w:rPr>
        <w:rFonts w:cs="Times New Roman" w:hint="default"/>
      </w:rPr>
    </w:lvl>
    <w:lvl w:ilvl="1" w:tplc="041C0019" w:tentative="1">
      <w:start w:val="1"/>
      <w:numFmt w:val="lowerLetter"/>
      <w:lvlText w:val="%2."/>
      <w:lvlJc w:val="left"/>
      <w:pPr>
        <w:ind w:left="1440" w:hanging="360"/>
      </w:pPr>
      <w:rPr>
        <w:rFonts w:cs="Times New Roman"/>
      </w:rPr>
    </w:lvl>
    <w:lvl w:ilvl="2" w:tplc="041C001B" w:tentative="1">
      <w:start w:val="1"/>
      <w:numFmt w:val="lowerRoman"/>
      <w:lvlText w:val="%3."/>
      <w:lvlJc w:val="right"/>
      <w:pPr>
        <w:ind w:left="2160" w:hanging="180"/>
      </w:pPr>
      <w:rPr>
        <w:rFonts w:cs="Times New Roman"/>
      </w:rPr>
    </w:lvl>
    <w:lvl w:ilvl="3" w:tplc="041C000F" w:tentative="1">
      <w:start w:val="1"/>
      <w:numFmt w:val="decimal"/>
      <w:lvlText w:val="%4."/>
      <w:lvlJc w:val="left"/>
      <w:pPr>
        <w:ind w:left="2880" w:hanging="360"/>
      </w:pPr>
      <w:rPr>
        <w:rFonts w:cs="Times New Roman"/>
      </w:rPr>
    </w:lvl>
    <w:lvl w:ilvl="4" w:tplc="041C0019" w:tentative="1">
      <w:start w:val="1"/>
      <w:numFmt w:val="lowerLetter"/>
      <w:lvlText w:val="%5."/>
      <w:lvlJc w:val="left"/>
      <w:pPr>
        <w:ind w:left="3600" w:hanging="360"/>
      </w:pPr>
      <w:rPr>
        <w:rFonts w:cs="Times New Roman"/>
      </w:rPr>
    </w:lvl>
    <w:lvl w:ilvl="5" w:tplc="041C001B" w:tentative="1">
      <w:start w:val="1"/>
      <w:numFmt w:val="lowerRoman"/>
      <w:lvlText w:val="%6."/>
      <w:lvlJc w:val="right"/>
      <w:pPr>
        <w:ind w:left="4320" w:hanging="180"/>
      </w:pPr>
      <w:rPr>
        <w:rFonts w:cs="Times New Roman"/>
      </w:rPr>
    </w:lvl>
    <w:lvl w:ilvl="6" w:tplc="041C000F" w:tentative="1">
      <w:start w:val="1"/>
      <w:numFmt w:val="decimal"/>
      <w:lvlText w:val="%7."/>
      <w:lvlJc w:val="left"/>
      <w:pPr>
        <w:ind w:left="5040" w:hanging="360"/>
      </w:pPr>
      <w:rPr>
        <w:rFonts w:cs="Times New Roman"/>
      </w:rPr>
    </w:lvl>
    <w:lvl w:ilvl="7" w:tplc="041C0019" w:tentative="1">
      <w:start w:val="1"/>
      <w:numFmt w:val="lowerLetter"/>
      <w:lvlText w:val="%8."/>
      <w:lvlJc w:val="left"/>
      <w:pPr>
        <w:ind w:left="5760" w:hanging="360"/>
      </w:pPr>
      <w:rPr>
        <w:rFonts w:cs="Times New Roman"/>
      </w:rPr>
    </w:lvl>
    <w:lvl w:ilvl="8" w:tplc="041C001B" w:tentative="1">
      <w:start w:val="1"/>
      <w:numFmt w:val="lowerRoman"/>
      <w:lvlText w:val="%9."/>
      <w:lvlJc w:val="right"/>
      <w:pPr>
        <w:ind w:left="6480" w:hanging="180"/>
      </w:pPr>
      <w:rPr>
        <w:rFonts w:cs="Times New Roman"/>
      </w:rPr>
    </w:lvl>
  </w:abstractNum>
  <w:abstractNum w:abstractNumId="16" w15:restartNumberingAfterBreak="0">
    <w:nsid w:val="2A9E208E"/>
    <w:multiLevelType w:val="multilevel"/>
    <w:tmpl w:val="2F566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EB258A"/>
    <w:multiLevelType w:val="hybridMultilevel"/>
    <w:tmpl w:val="DFFC5576"/>
    <w:lvl w:ilvl="0" w:tplc="707E17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BF2417"/>
    <w:multiLevelType w:val="hybridMultilevel"/>
    <w:tmpl w:val="6082B53E"/>
    <w:lvl w:ilvl="0" w:tplc="0FBE5766">
      <w:start w:val="1"/>
      <w:numFmt w:val="decimal"/>
      <w:lvlText w:val="%1."/>
      <w:lvlJc w:val="left"/>
      <w:pPr>
        <w:ind w:left="885" w:hanging="360"/>
      </w:pPr>
      <w:rPr>
        <w:rFonts w:cs="Times New Roman" w:hint="default"/>
      </w:rPr>
    </w:lvl>
    <w:lvl w:ilvl="1" w:tplc="04090019" w:tentative="1">
      <w:start w:val="1"/>
      <w:numFmt w:val="lowerLetter"/>
      <w:lvlText w:val="%2."/>
      <w:lvlJc w:val="left"/>
      <w:pPr>
        <w:ind w:left="1605" w:hanging="360"/>
      </w:pPr>
      <w:rPr>
        <w:rFonts w:cs="Times New Roman"/>
      </w:rPr>
    </w:lvl>
    <w:lvl w:ilvl="2" w:tplc="0409001B" w:tentative="1">
      <w:start w:val="1"/>
      <w:numFmt w:val="lowerRoman"/>
      <w:lvlText w:val="%3."/>
      <w:lvlJc w:val="right"/>
      <w:pPr>
        <w:ind w:left="2325" w:hanging="180"/>
      </w:pPr>
      <w:rPr>
        <w:rFonts w:cs="Times New Roman"/>
      </w:rPr>
    </w:lvl>
    <w:lvl w:ilvl="3" w:tplc="0409000F" w:tentative="1">
      <w:start w:val="1"/>
      <w:numFmt w:val="decimal"/>
      <w:lvlText w:val="%4."/>
      <w:lvlJc w:val="left"/>
      <w:pPr>
        <w:ind w:left="3045" w:hanging="360"/>
      </w:pPr>
      <w:rPr>
        <w:rFonts w:cs="Times New Roman"/>
      </w:rPr>
    </w:lvl>
    <w:lvl w:ilvl="4" w:tplc="04090019" w:tentative="1">
      <w:start w:val="1"/>
      <w:numFmt w:val="lowerLetter"/>
      <w:lvlText w:val="%5."/>
      <w:lvlJc w:val="left"/>
      <w:pPr>
        <w:ind w:left="3765" w:hanging="360"/>
      </w:pPr>
      <w:rPr>
        <w:rFonts w:cs="Times New Roman"/>
      </w:rPr>
    </w:lvl>
    <w:lvl w:ilvl="5" w:tplc="0409001B" w:tentative="1">
      <w:start w:val="1"/>
      <w:numFmt w:val="lowerRoman"/>
      <w:lvlText w:val="%6."/>
      <w:lvlJc w:val="right"/>
      <w:pPr>
        <w:ind w:left="4485" w:hanging="180"/>
      </w:pPr>
      <w:rPr>
        <w:rFonts w:cs="Times New Roman"/>
      </w:rPr>
    </w:lvl>
    <w:lvl w:ilvl="6" w:tplc="0409000F" w:tentative="1">
      <w:start w:val="1"/>
      <w:numFmt w:val="decimal"/>
      <w:lvlText w:val="%7."/>
      <w:lvlJc w:val="left"/>
      <w:pPr>
        <w:ind w:left="5205" w:hanging="360"/>
      </w:pPr>
      <w:rPr>
        <w:rFonts w:cs="Times New Roman"/>
      </w:rPr>
    </w:lvl>
    <w:lvl w:ilvl="7" w:tplc="04090019" w:tentative="1">
      <w:start w:val="1"/>
      <w:numFmt w:val="lowerLetter"/>
      <w:lvlText w:val="%8."/>
      <w:lvlJc w:val="left"/>
      <w:pPr>
        <w:ind w:left="5925" w:hanging="360"/>
      </w:pPr>
      <w:rPr>
        <w:rFonts w:cs="Times New Roman"/>
      </w:rPr>
    </w:lvl>
    <w:lvl w:ilvl="8" w:tplc="0409001B" w:tentative="1">
      <w:start w:val="1"/>
      <w:numFmt w:val="lowerRoman"/>
      <w:lvlText w:val="%9."/>
      <w:lvlJc w:val="right"/>
      <w:pPr>
        <w:ind w:left="6645" w:hanging="180"/>
      </w:pPr>
      <w:rPr>
        <w:rFonts w:cs="Times New Roman"/>
      </w:rPr>
    </w:lvl>
  </w:abstractNum>
  <w:abstractNum w:abstractNumId="19" w15:restartNumberingAfterBreak="0">
    <w:nsid w:val="34CD4B5C"/>
    <w:multiLevelType w:val="hybridMultilevel"/>
    <w:tmpl w:val="5FD4D96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B8C2437"/>
    <w:multiLevelType w:val="hybridMultilevel"/>
    <w:tmpl w:val="0B5E8F94"/>
    <w:lvl w:ilvl="0" w:tplc="A964D6D2">
      <w:start w:val="1"/>
      <w:numFmt w:val="bullet"/>
      <w:lvlText w:val=""/>
      <w:lvlJc w:val="left"/>
      <w:pPr>
        <w:ind w:left="63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AC6B9A"/>
    <w:multiLevelType w:val="hybridMultilevel"/>
    <w:tmpl w:val="AD58B4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3FBF4676"/>
    <w:multiLevelType w:val="hybridMultilevel"/>
    <w:tmpl w:val="DDF45B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A45B1B"/>
    <w:multiLevelType w:val="hybridMultilevel"/>
    <w:tmpl w:val="2FBCB032"/>
    <w:lvl w:ilvl="0" w:tplc="FEA6E3F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4B251BFC"/>
    <w:multiLevelType w:val="hybridMultilevel"/>
    <w:tmpl w:val="9F8439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3684D"/>
    <w:multiLevelType w:val="hybridMultilevel"/>
    <w:tmpl w:val="4858BC0C"/>
    <w:lvl w:ilvl="0" w:tplc="04090001">
      <w:start w:val="1"/>
      <w:numFmt w:val="bullet"/>
      <w:lvlText w:val=""/>
      <w:lvlJc w:val="left"/>
      <w:pPr>
        <w:tabs>
          <w:tab w:val="num" w:pos="9180"/>
        </w:tabs>
        <w:ind w:left="9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26" w15:restartNumberingAfterBreak="0">
    <w:nsid w:val="514B6FF4"/>
    <w:multiLevelType w:val="hybridMultilevel"/>
    <w:tmpl w:val="426EE10C"/>
    <w:lvl w:ilvl="0" w:tplc="0409000D">
      <w:start w:val="1"/>
      <w:numFmt w:val="bullet"/>
      <w:lvlText w:val=""/>
      <w:lvlJc w:val="left"/>
      <w:pPr>
        <w:ind w:left="990" w:hanging="360"/>
      </w:pPr>
      <w:rPr>
        <w:rFonts w:ascii="Wingdings" w:hAnsi="Wingdings"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27" w15:restartNumberingAfterBreak="0">
    <w:nsid w:val="54D40780"/>
    <w:multiLevelType w:val="multilevel"/>
    <w:tmpl w:val="C638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81197"/>
    <w:multiLevelType w:val="hybridMultilevel"/>
    <w:tmpl w:val="01161A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D2133F"/>
    <w:multiLevelType w:val="hybridMultilevel"/>
    <w:tmpl w:val="22D46CE2"/>
    <w:lvl w:ilvl="0" w:tplc="51906DF0">
      <w:start w:val="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6663D5"/>
    <w:multiLevelType w:val="hybridMultilevel"/>
    <w:tmpl w:val="2B1C2C0E"/>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A1B2C"/>
    <w:multiLevelType w:val="hybridMultilevel"/>
    <w:tmpl w:val="5288C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BD5A8F"/>
    <w:multiLevelType w:val="hybridMultilevel"/>
    <w:tmpl w:val="9AA898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E727E9"/>
    <w:multiLevelType w:val="hybridMultilevel"/>
    <w:tmpl w:val="B38C9E0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7AFE2AE6"/>
    <w:multiLevelType w:val="hybridMultilevel"/>
    <w:tmpl w:val="04B4E60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C004E9A"/>
    <w:multiLevelType w:val="hybridMultilevel"/>
    <w:tmpl w:val="43F6B20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7EA2587D"/>
    <w:multiLevelType w:val="hybridMultilevel"/>
    <w:tmpl w:val="FD88FDF6"/>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8"/>
  </w:num>
  <w:num w:numId="2">
    <w:abstractNumId w:val="27"/>
  </w:num>
  <w:num w:numId="3">
    <w:abstractNumId w:val="1"/>
  </w:num>
  <w:num w:numId="4">
    <w:abstractNumId w:val="16"/>
  </w:num>
  <w:num w:numId="5">
    <w:abstractNumId w:val="17"/>
  </w:num>
  <w:num w:numId="6">
    <w:abstractNumId w:val="26"/>
  </w:num>
  <w:num w:numId="7">
    <w:abstractNumId w:val="33"/>
  </w:num>
  <w:num w:numId="8">
    <w:abstractNumId w:val="35"/>
  </w:num>
  <w:num w:numId="9">
    <w:abstractNumId w:val="20"/>
  </w:num>
  <w:num w:numId="10">
    <w:abstractNumId w:val="31"/>
  </w:num>
  <w:num w:numId="11">
    <w:abstractNumId w:val="12"/>
  </w:num>
  <w:num w:numId="12">
    <w:abstractNumId w:val="32"/>
  </w:num>
  <w:num w:numId="13">
    <w:abstractNumId w:val="15"/>
  </w:num>
  <w:num w:numId="14">
    <w:abstractNumId w:val="7"/>
  </w:num>
  <w:num w:numId="15">
    <w:abstractNumId w:val="4"/>
  </w:num>
  <w:num w:numId="16">
    <w:abstractNumId w:val="28"/>
  </w:num>
  <w:num w:numId="17">
    <w:abstractNumId w:val="23"/>
  </w:num>
  <w:num w:numId="18">
    <w:abstractNumId w:val="13"/>
  </w:num>
  <w:num w:numId="19">
    <w:abstractNumId w:val="9"/>
  </w:num>
  <w:num w:numId="20">
    <w:abstractNumId w:val="36"/>
  </w:num>
  <w:num w:numId="21">
    <w:abstractNumId w:val="22"/>
  </w:num>
  <w:num w:numId="22">
    <w:abstractNumId w:val="6"/>
  </w:num>
  <w:num w:numId="23">
    <w:abstractNumId w:val="24"/>
  </w:num>
  <w:num w:numId="24">
    <w:abstractNumId w:val="18"/>
  </w:num>
  <w:num w:numId="25">
    <w:abstractNumId w:val="25"/>
  </w:num>
  <w:num w:numId="26">
    <w:abstractNumId w:val="2"/>
  </w:num>
  <w:num w:numId="27">
    <w:abstractNumId w:val="10"/>
  </w:num>
  <w:num w:numId="28">
    <w:abstractNumId w:val="30"/>
  </w:num>
  <w:num w:numId="29">
    <w:abstractNumId w:val="0"/>
  </w:num>
  <w:num w:numId="30">
    <w:abstractNumId w:val="21"/>
  </w:num>
  <w:num w:numId="31">
    <w:abstractNumId w:val="3"/>
  </w:num>
  <w:num w:numId="32">
    <w:abstractNumId w:val="29"/>
  </w:num>
  <w:num w:numId="33">
    <w:abstractNumId w:val="34"/>
  </w:num>
  <w:num w:numId="34">
    <w:abstractNumId w:val="19"/>
  </w:num>
  <w:num w:numId="35">
    <w:abstractNumId w:val="14"/>
  </w:num>
  <w:num w:numId="36">
    <w:abstractNumId w:val="11"/>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83F"/>
    <w:rsid w:val="0007138A"/>
    <w:rsid w:val="000735E6"/>
    <w:rsid w:val="000D0753"/>
    <w:rsid w:val="00152C22"/>
    <w:rsid w:val="002A4314"/>
    <w:rsid w:val="003308C2"/>
    <w:rsid w:val="004008F1"/>
    <w:rsid w:val="00430B3A"/>
    <w:rsid w:val="004472B2"/>
    <w:rsid w:val="004C626F"/>
    <w:rsid w:val="0053633F"/>
    <w:rsid w:val="00571697"/>
    <w:rsid w:val="005B4DD0"/>
    <w:rsid w:val="006049E7"/>
    <w:rsid w:val="00715210"/>
    <w:rsid w:val="007A60FA"/>
    <w:rsid w:val="007C0BD4"/>
    <w:rsid w:val="00806ED9"/>
    <w:rsid w:val="0083448F"/>
    <w:rsid w:val="008829D0"/>
    <w:rsid w:val="008C18C5"/>
    <w:rsid w:val="00907124"/>
    <w:rsid w:val="0095644D"/>
    <w:rsid w:val="00A8382A"/>
    <w:rsid w:val="00AE408C"/>
    <w:rsid w:val="00AF39A7"/>
    <w:rsid w:val="00B4139F"/>
    <w:rsid w:val="00BB5CDD"/>
    <w:rsid w:val="00C53A7A"/>
    <w:rsid w:val="00C552F2"/>
    <w:rsid w:val="00D65794"/>
    <w:rsid w:val="00D719AE"/>
    <w:rsid w:val="00D71EF6"/>
    <w:rsid w:val="00DA1957"/>
    <w:rsid w:val="00E157C4"/>
    <w:rsid w:val="00E27B75"/>
    <w:rsid w:val="00E64033"/>
    <w:rsid w:val="00ED583F"/>
    <w:rsid w:val="00F0526A"/>
    <w:rsid w:val="00FD1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B1AD"/>
  <w15:chartTrackingRefBased/>
  <w15:docId w15:val="{1FE94DA1-E4B1-4597-9002-32774646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4314"/>
    <w:pPr>
      <w:keepNext/>
      <w:spacing w:after="0" w:line="240" w:lineRule="auto"/>
      <w:outlineLvl w:val="0"/>
    </w:pPr>
    <w:rPr>
      <w:rFonts w:ascii="Times New Roman" w:eastAsia="MS Mincho" w:hAnsi="Times New Roman" w:cs="Times New Roman"/>
      <w:b/>
      <w:bCs/>
      <w:sz w:val="28"/>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83F"/>
  </w:style>
  <w:style w:type="paragraph" w:styleId="Footer">
    <w:name w:val="footer"/>
    <w:basedOn w:val="Normal"/>
    <w:link w:val="FooterChar"/>
    <w:uiPriority w:val="99"/>
    <w:unhideWhenUsed/>
    <w:rsid w:val="00ED5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83F"/>
  </w:style>
  <w:style w:type="paragraph" w:styleId="ListParagraph">
    <w:name w:val="List Paragraph"/>
    <w:basedOn w:val="Normal"/>
    <w:link w:val="ListParagraphChar"/>
    <w:uiPriority w:val="34"/>
    <w:qFormat/>
    <w:rsid w:val="008C18C5"/>
    <w:pPr>
      <w:ind w:left="720"/>
      <w:contextualSpacing/>
    </w:pPr>
  </w:style>
  <w:style w:type="character" w:customStyle="1" w:styleId="Heading1Char">
    <w:name w:val="Heading 1 Char"/>
    <w:basedOn w:val="DefaultParagraphFont"/>
    <w:link w:val="Heading1"/>
    <w:uiPriority w:val="9"/>
    <w:rsid w:val="002A4314"/>
    <w:rPr>
      <w:rFonts w:ascii="Times New Roman" w:eastAsia="MS Mincho" w:hAnsi="Times New Roman" w:cs="Times New Roman"/>
      <w:b/>
      <w:bCs/>
      <w:sz w:val="28"/>
      <w:szCs w:val="24"/>
      <w:lang w:val="sq-AL"/>
    </w:rPr>
  </w:style>
  <w:style w:type="numbering" w:customStyle="1" w:styleId="NoList1">
    <w:name w:val="No List1"/>
    <w:next w:val="NoList"/>
    <w:uiPriority w:val="99"/>
    <w:semiHidden/>
    <w:unhideWhenUsed/>
    <w:rsid w:val="002A4314"/>
  </w:style>
  <w:style w:type="paragraph" w:styleId="NoSpacing">
    <w:name w:val="No Spacing"/>
    <w:link w:val="NoSpacingChar"/>
    <w:uiPriority w:val="1"/>
    <w:qFormat/>
    <w:rsid w:val="002A4314"/>
    <w:pPr>
      <w:spacing w:after="0" w:line="240" w:lineRule="auto"/>
      <w:ind w:right="720"/>
    </w:pPr>
    <w:rPr>
      <w:rFonts w:ascii="Times New Roman" w:eastAsia="MS Mincho" w:hAnsi="Times New Roman" w:cs="Times New Roman"/>
      <w:sz w:val="20"/>
      <w:szCs w:val="20"/>
      <w:lang w:val="sq-AL"/>
    </w:rPr>
  </w:style>
  <w:style w:type="character" w:customStyle="1" w:styleId="NoSpacingChar">
    <w:name w:val="No Spacing Char"/>
    <w:link w:val="NoSpacing"/>
    <w:uiPriority w:val="1"/>
    <w:locked/>
    <w:rsid w:val="002A4314"/>
    <w:rPr>
      <w:rFonts w:ascii="Times New Roman" w:eastAsia="MS Mincho" w:hAnsi="Times New Roman" w:cs="Times New Roman"/>
      <w:sz w:val="20"/>
      <w:szCs w:val="20"/>
      <w:lang w:val="sq-AL"/>
    </w:rPr>
  </w:style>
  <w:style w:type="character" w:customStyle="1" w:styleId="ListParagraphChar">
    <w:name w:val="List Paragraph Char"/>
    <w:link w:val="ListParagraph"/>
    <w:uiPriority w:val="34"/>
    <w:locked/>
    <w:rsid w:val="002A4314"/>
  </w:style>
  <w:style w:type="table" w:styleId="TableGrid">
    <w:name w:val="Table Grid"/>
    <w:basedOn w:val="TableNormal"/>
    <w:uiPriority w:val="39"/>
    <w:rsid w:val="002A4314"/>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2A4314"/>
    <w:rPr>
      <w:rFonts w:cs="Times New Roman"/>
      <w:b/>
      <w:bCs/>
      <w:smallCaps/>
      <w:spacing w:val="5"/>
    </w:rPr>
  </w:style>
  <w:style w:type="character" w:styleId="Strong">
    <w:name w:val="Strong"/>
    <w:basedOn w:val="DefaultParagraphFont"/>
    <w:uiPriority w:val="22"/>
    <w:qFormat/>
    <w:rsid w:val="002A4314"/>
    <w:rPr>
      <w:rFonts w:cs="Times New Roman"/>
      <w:b/>
      <w:bCs/>
    </w:rPr>
  </w:style>
  <w:style w:type="paragraph" w:styleId="NormalWeb">
    <w:name w:val="Normal (Web)"/>
    <w:basedOn w:val="Normal"/>
    <w:uiPriority w:val="99"/>
    <w:unhideWhenUsed/>
    <w:rsid w:val="002A4314"/>
    <w:pPr>
      <w:spacing w:before="100" w:beforeAutospacing="1" w:after="100" w:afterAutospacing="1" w:line="240" w:lineRule="auto"/>
    </w:pPr>
    <w:rPr>
      <w:rFonts w:ascii="Times New Roman" w:eastAsia="MS Mincho" w:hAnsi="Times New Roman" w:cs="Times New Roman"/>
      <w:sz w:val="24"/>
      <w:szCs w:val="24"/>
      <w:lang w:val="sq-AL" w:eastAsia="sq-AL"/>
    </w:rPr>
  </w:style>
  <w:style w:type="character" w:styleId="Emphasis">
    <w:name w:val="Emphasis"/>
    <w:basedOn w:val="DefaultParagraphFont"/>
    <w:uiPriority w:val="20"/>
    <w:qFormat/>
    <w:rsid w:val="002A4314"/>
    <w:rPr>
      <w:rFonts w:cs="Times New Roman"/>
      <w:i/>
      <w:iCs/>
    </w:rPr>
  </w:style>
  <w:style w:type="paragraph" w:styleId="BalloonText">
    <w:name w:val="Balloon Text"/>
    <w:basedOn w:val="Normal"/>
    <w:link w:val="BalloonTextChar"/>
    <w:uiPriority w:val="99"/>
    <w:semiHidden/>
    <w:unhideWhenUsed/>
    <w:rsid w:val="002A4314"/>
    <w:pPr>
      <w:spacing w:after="0" w:line="240" w:lineRule="auto"/>
    </w:pPr>
    <w:rPr>
      <w:rFonts w:ascii="Tahoma" w:eastAsia="MS Mincho" w:hAnsi="Tahoma" w:cs="Tahoma"/>
      <w:sz w:val="16"/>
      <w:szCs w:val="16"/>
      <w:lang w:val="sq-AL"/>
    </w:rPr>
  </w:style>
  <w:style w:type="character" w:customStyle="1" w:styleId="BalloonTextChar">
    <w:name w:val="Balloon Text Char"/>
    <w:basedOn w:val="DefaultParagraphFont"/>
    <w:link w:val="BalloonText"/>
    <w:uiPriority w:val="99"/>
    <w:semiHidden/>
    <w:rsid w:val="002A4314"/>
    <w:rPr>
      <w:rFonts w:ascii="Tahoma" w:eastAsia="MS Mincho" w:hAnsi="Tahoma" w:cs="Tahoma"/>
      <w:sz w:val="16"/>
      <w:szCs w:val="16"/>
      <w:lang w:val="sq-AL"/>
    </w:rPr>
  </w:style>
  <w:style w:type="character" w:customStyle="1" w:styleId="html-span">
    <w:name w:val="html-span"/>
    <w:basedOn w:val="DefaultParagraphFont"/>
    <w:rsid w:val="002A431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56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3944</Words>
  <Characters>22487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Kimete Kuka</dc:creator>
  <cp:keywords/>
  <dc:description/>
  <cp:lastModifiedBy>Windows User</cp:lastModifiedBy>
  <cp:revision>2</cp:revision>
  <cp:lastPrinted>2026-09-25T07:46:00Z</cp:lastPrinted>
  <dcterms:created xsi:type="dcterms:W3CDTF">2026-09-25T09:07:00Z</dcterms:created>
  <dcterms:modified xsi:type="dcterms:W3CDTF">2026-09-25T09:07:00Z</dcterms:modified>
</cp:coreProperties>
</file>