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4424" w14:textId="77777777" w:rsidR="004F5187" w:rsidRPr="00EB1186" w:rsidRDefault="004F5187" w:rsidP="004F5187">
      <w:pPr>
        <w:jc w:val="center"/>
        <w:rPr>
          <w:rFonts w:ascii="Times New Roman" w:hAnsi="Times New Roman" w:cs="Times New Roman"/>
          <w:b/>
          <w:szCs w:val="22"/>
          <w:lang w:val="de-DE"/>
        </w:rPr>
      </w:pPr>
      <w:bookmarkStart w:id="0" w:name="_GoBack"/>
      <w:bookmarkEnd w:id="0"/>
      <w:r w:rsidRPr="00EB1186">
        <w:rPr>
          <w:rFonts w:ascii="Times New Roman" w:hAnsi="Times New Roman" w:cs="Times New Roman"/>
          <w:noProof/>
          <w:sz w:val="28"/>
          <w:lang w:val="sq-AL" w:eastAsia="sq-AL"/>
        </w:rPr>
        <w:drawing>
          <wp:anchor distT="36576" distB="36576" distL="36576" distR="36576" simplePos="0" relativeHeight="251660288" behindDoc="0" locked="0" layoutInCell="1" allowOverlap="1" wp14:anchorId="63B09608" wp14:editId="08788FC5">
            <wp:simplePos x="0" y="0"/>
            <wp:positionH relativeFrom="column">
              <wp:posOffset>5234940</wp:posOffset>
            </wp:positionH>
            <wp:positionV relativeFrom="paragraph">
              <wp:posOffset>-27305</wp:posOffset>
            </wp:positionV>
            <wp:extent cx="1028700" cy="866775"/>
            <wp:effectExtent l="0" t="0" r="0" b="0"/>
            <wp:wrapNone/>
            <wp:docPr id="2089794320"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noProof/>
          <w:sz w:val="28"/>
          <w:lang w:val="sq-AL" w:eastAsia="sq-AL"/>
        </w:rPr>
        <w:drawing>
          <wp:anchor distT="0" distB="0" distL="114300" distR="114300" simplePos="0" relativeHeight="251659264" behindDoc="0" locked="0" layoutInCell="1" allowOverlap="1" wp14:anchorId="14302A66" wp14:editId="16D73684">
            <wp:simplePos x="0" y="0"/>
            <wp:positionH relativeFrom="margin">
              <wp:posOffset>-114300</wp:posOffset>
            </wp:positionH>
            <wp:positionV relativeFrom="paragraph">
              <wp:posOffset>20320</wp:posOffset>
            </wp:positionV>
            <wp:extent cx="798830" cy="816610"/>
            <wp:effectExtent l="0" t="0" r="1270" b="2540"/>
            <wp:wrapNone/>
            <wp:docPr id="1169346639"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16610"/>
                    </a:xfrm>
                    <a:prstGeom prst="rect">
                      <a:avLst/>
                    </a:prstGeom>
                    <a:noFill/>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b/>
          <w:szCs w:val="22"/>
          <w:lang w:val="de-DE"/>
        </w:rPr>
        <w:t>REPUBLIKA E KOSOVËS-REPUBLIC OF KOSOVO</w:t>
      </w:r>
    </w:p>
    <w:p w14:paraId="343DC98F" w14:textId="77777777" w:rsidR="004F5187" w:rsidRPr="00EB1186" w:rsidRDefault="004F5187" w:rsidP="004F5187">
      <w:pPr>
        <w:jc w:val="center"/>
        <w:rPr>
          <w:rFonts w:ascii="Times New Roman" w:hAnsi="Times New Roman" w:cs="Times New Roman"/>
          <w:b/>
          <w:szCs w:val="22"/>
          <w:lang w:val="en-US"/>
        </w:rPr>
      </w:pPr>
      <w:r w:rsidRPr="00EB1186">
        <w:rPr>
          <w:rFonts w:ascii="Times New Roman" w:hAnsi="Times New Roman" w:cs="Times New Roman"/>
          <w:b/>
          <w:szCs w:val="22"/>
          <w:lang w:val="en-US"/>
        </w:rPr>
        <w:t>KOMUNA - MUNICIPALITY</w:t>
      </w:r>
    </w:p>
    <w:p w14:paraId="416A3A6E" w14:textId="77777777" w:rsidR="004F5187" w:rsidRPr="00EB1186" w:rsidRDefault="004F5187" w:rsidP="004F5187">
      <w:pPr>
        <w:jc w:val="center"/>
        <w:rPr>
          <w:rFonts w:ascii="Times New Roman" w:hAnsi="Times New Roman" w:cs="Times New Roman"/>
          <w:szCs w:val="22"/>
        </w:rPr>
      </w:pPr>
      <w:r w:rsidRPr="00EB1186">
        <w:rPr>
          <w:rFonts w:ascii="Times New Roman" w:hAnsi="Times New Roman" w:cs="Times New Roman"/>
          <w:b/>
          <w:szCs w:val="22"/>
          <w:lang w:val="en-US"/>
        </w:rPr>
        <w:t>HANI I ELEZIT</w:t>
      </w:r>
    </w:p>
    <w:p w14:paraId="235072BE" w14:textId="77777777" w:rsidR="004F5187" w:rsidRPr="006E1879" w:rsidRDefault="004F5187" w:rsidP="004F5187">
      <w:pPr>
        <w:autoSpaceDE w:val="0"/>
        <w:autoSpaceDN w:val="0"/>
        <w:adjustRightInd w:val="0"/>
        <w:jc w:val="center"/>
        <w:rPr>
          <w:rFonts w:ascii="Times New Roman" w:hAnsi="Times New Roman" w:cs="Times New Roman"/>
          <w:b/>
          <w:color w:val="000000" w:themeColor="text1"/>
          <w:sz w:val="28"/>
          <w:szCs w:val="20"/>
          <w:lang w:val="sq-AL"/>
        </w:rPr>
      </w:pPr>
    </w:p>
    <w:p w14:paraId="604EA243" w14:textId="77777777" w:rsidR="004F5187" w:rsidRPr="006E1879" w:rsidRDefault="004F5187" w:rsidP="004F5187">
      <w:pPr>
        <w:autoSpaceDE w:val="0"/>
        <w:autoSpaceDN w:val="0"/>
        <w:adjustRightInd w:val="0"/>
        <w:jc w:val="center"/>
        <w:rPr>
          <w:rFonts w:ascii="Times New Roman" w:hAnsi="Times New Roman" w:cs="Times New Roman"/>
          <w:b/>
          <w:color w:val="000000" w:themeColor="text1"/>
          <w:sz w:val="28"/>
          <w:szCs w:val="20"/>
          <w:lang w:val="sq-AL"/>
        </w:rPr>
      </w:pPr>
    </w:p>
    <w:p w14:paraId="43B3C9DE" w14:textId="77777777" w:rsidR="004F5187" w:rsidRPr="006E1879" w:rsidRDefault="004F5187" w:rsidP="004F5187">
      <w:pPr>
        <w:pBdr>
          <w:bottom w:val="single" w:sz="12" w:space="1" w:color="auto"/>
        </w:pBdr>
        <w:autoSpaceDE w:val="0"/>
        <w:autoSpaceDN w:val="0"/>
        <w:adjustRightInd w:val="0"/>
        <w:jc w:val="center"/>
        <w:rPr>
          <w:rFonts w:ascii="Times New Roman" w:hAnsi="Times New Roman" w:cs="Times New Roman"/>
          <w:b/>
          <w:color w:val="000000" w:themeColor="text1"/>
          <w:sz w:val="28"/>
          <w:szCs w:val="20"/>
          <w:lang w:val="sq-AL"/>
        </w:rPr>
      </w:pPr>
    </w:p>
    <w:p w14:paraId="63542835" w14:textId="052644C2" w:rsidR="004F5187" w:rsidRPr="00EB1186" w:rsidRDefault="004F5187" w:rsidP="004F5187">
      <w:pPr>
        <w:jc w:val="right"/>
        <w:rPr>
          <w:rFonts w:ascii="Times New Roman" w:hAnsi="Times New Roman" w:cs="Times New Roman"/>
          <w:b/>
        </w:rPr>
      </w:pPr>
      <w:r w:rsidRPr="00EB1186">
        <w:rPr>
          <w:rFonts w:ascii="Times New Roman" w:hAnsi="Times New Roman" w:cs="Times New Roman"/>
          <w:b/>
        </w:rPr>
        <w:t xml:space="preserve">Nr. </w:t>
      </w:r>
      <w:r w:rsidRPr="00E9195E">
        <w:rPr>
          <w:rFonts w:ascii="Times New Roman" w:hAnsi="Times New Roman" w:cs="Times New Roman"/>
          <w:b/>
          <w:u w:val="single"/>
        </w:rPr>
        <w:t>04/</w:t>
      </w:r>
      <w:r w:rsidR="0062764D">
        <w:rPr>
          <w:rFonts w:ascii="Times New Roman" w:hAnsi="Times New Roman" w:cs="Times New Roman"/>
          <w:b/>
          <w:u w:val="single"/>
        </w:rPr>
        <w:t>260</w:t>
      </w:r>
      <w:r w:rsidRPr="00E9195E">
        <w:rPr>
          <w:rFonts w:ascii="Times New Roman" w:hAnsi="Times New Roman" w:cs="Times New Roman"/>
          <w:b/>
          <w:u w:val="single"/>
        </w:rPr>
        <w:t>/202</w:t>
      </w:r>
      <w:r>
        <w:rPr>
          <w:rFonts w:ascii="Times New Roman" w:hAnsi="Times New Roman" w:cs="Times New Roman"/>
          <w:b/>
          <w:u w:val="single"/>
        </w:rPr>
        <w:t>5</w:t>
      </w:r>
    </w:p>
    <w:p w14:paraId="2E975BF0" w14:textId="77777777" w:rsidR="004F5187" w:rsidRPr="006E1879" w:rsidRDefault="004F5187" w:rsidP="004F5187">
      <w:pPr>
        <w:tabs>
          <w:tab w:val="left" w:pos="1608"/>
        </w:tabs>
        <w:autoSpaceDE w:val="0"/>
        <w:autoSpaceDN w:val="0"/>
        <w:adjustRightInd w:val="0"/>
        <w:rPr>
          <w:rFonts w:ascii="Times New Roman" w:hAnsi="Times New Roman" w:cs="Times New Roman"/>
          <w:b/>
          <w:color w:val="000000" w:themeColor="text1"/>
          <w:sz w:val="28"/>
          <w:szCs w:val="20"/>
          <w:lang w:val="sq-AL"/>
        </w:rPr>
      </w:pPr>
    </w:p>
    <w:p w14:paraId="7FAEC220" w14:textId="77777777" w:rsidR="004F5187" w:rsidRDefault="004F5187" w:rsidP="004F5187">
      <w:pPr>
        <w:jc w:val="center"/>
        <w:rPr>
          <w:rFonts w:ascii="Times New Roman" w:hAnsi="Times New Roman" w:cs="Times New Roman"/>
          <w:sz w:val="72"/>
        </w:rPr>
      </w:pPr>
    </w:p>
    <w:p w14:paraId="6E5A51D0" w14:textId="77777777" w:rsidR="004F5187" w:rsidRPr="00EE6E06" w:rsidRDefault="004F5187" w:rsidP="004F518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 xml:space="preserve">RAPORTI FINANCIAR </w:t>
      </w:r>
    </w:p>
    <w:p w14:paraId="1A019313" w14:textId="77777777" w:rsidR="004F5187" w:rsidRDefault="004F5187" w:rsidP="004F518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 xml:space="preserve">JANAR-DHJETOR </w:t>
      </w:r>
    </w:p>
    <w:p w14:paraId="4973F2C7" w14:textId="5D017326" w:rsidR="004F5187" w:rsidRPr="00EE6E06" w:rsidRDefault="004F5187" w:rsidP="004F518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202</w:t>
      </w:r>
      <w:r>
        <w:rPr>
          <w:rStyle w:val="IntenseReference"/>
          <w:rFonts w:ascii="Times New Roman" w:hAnsi="Times New Roman" w:cs="Times New Roman"/>
          <w:sz w:val="60"/>
          <w:szCs w:val="60"/>
        </w:rPr>
        <w:t>4</w:t>
      </w:r>
    </w:p>
    <w:p w14:paraId="0035A2F3" w14:textId="77777777" w:rsidR="004F5187" w:rsidRPr="00EE6E06" w:rsidRDefault="004F5187" w:rsidP="004F518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noProof/>
          <w:sz w:val="60"/>
          <w:szCs w:val="60"/>
          <w:lang w:val="sq-AL" w:eastAsia="sq-AL"/>
        </w:rPr>
        <mc:AlternateContent>
          <mc:Choice Requires="wps">
            <w:drawing>
              <wp:anchor distT="0" distB="0" distL="114300" distR="114300" simplePos="0" relativeHeight="251661312" behindDoc="0" locked="0" layoutInCell="1" allowOverlap="1" wp14:anchorId="595326EA" wp14:editId="6608CB5A">
                <wp:simplePos x="0" y="0"/>
                <wp:positionH relativeFrom="column">
                  <wp:posOffset>899160</wp:posOffset>
                </wp:positionH>
                <wp:positionV relativeFrom="paragraph">
                  <wp:posOffset>316230</wp:posOffset>
                </wp:positionV>
                <wp:extent cx="4152900" cy="0"/>
                <wp:effectExtent l="38100" t="19050" r="57150" b="114300"/>
                <wp:wrapNone/>
                <wp:docPr id="1"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2D1CA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4.9pt" to="397.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" strokecolor="#5b9bd5 [3208]" strokeweight="1.5pt">
                <v:stroke joinstyle="miter"/>
                <v:shadow on="t" color="black" opacity="26214f" origin=",-.5" offset="0,3pt"/>
              </v:line>
            </w:pict>
          </mc:Fallback>
        </mc:AlternateContent>
      </w:r>
    </w:p>
    <w:p w14:paraId="24B8F1E9" w14:textId="77777777" w:rsidR="004F5187" w:rsidRPr="00E169A7" w:rsidRDefault="004F5187" w:rsidP="004F5187">
      <w:pPr>
        <w:jc w:val="center"/>
        <w:rPr>
          <w:rStyle w:val="IntenseReference"/>
          <w:rFonts w:ascii="Times New Roman" w:hAnsi="Times New Roman" w:cs="Times New Roman"/>
          <w:sz w:val="32"/>
        </w:rPr>
      </w:pPr>
      <w:r w:rsidRPr="00E169A7">
        <w:rPr>
          <w:rStyle w:val="IntenseReference"/>
          <w:rFonts w:ascii="Times New Roman" w:hAnsi="Times New Roman" w:cs="Times New Roman"/>
          <w:sz w:val="32"/>
        </w:rPr>
        <w:t>DREJTORIA PËR BUXHET DHE FINANCA</w:t>
      </w:r>
    </w:p>
    <w:p w14:paraId="662542DF" w14:textId="77777777" w:rsidR="004F5187" w:rsidRPr="00E169A7" w:rsidRDefault="004F5187" w:rsidP="004F5187">
      <w:pPr>
        <w:jc w:val="center"/>
        <w:rPr>
          <w:rFonts w:ascii="Times New Roman" w:hAnsi="Times New Roman" w:cs="Times New Roman"/>
          <w:sz w:val="96"/>
        </w:rPr>
      </w:pPr>
    </w:p>
    <w:p w14:paraId="3E835B53" w14:textId="77777777" w:rsidR="004F5187" w:rsidRDefault="004F5187" w:rsidP="004F5187">
      <w:pPr>
        <w:jc w:val="center"/>
        <w:rPr>
          <w:rFonts w:ascii="Times New Roman" w:hAnsi="Times New Roman" w:cs="Times New Roman"/>
          <w:sz w:val="72"/>
        </w:rPr>
      </w:pPr>
      <w:r>
        <w:rPr>
          <w:rFonts w:ascii="Times New Roman" w:hAnsi="Times New Roman" w:cs="Times New Roman"/>
          <w:noProof/>
          <w:sz w:val="72"/>
          <w:lang w:val="sq-AL" w:eastAsia="sq-AL"/>
        </w:rPr>
        <w:drawing>
          <wp:inline distT="0" distB="0" distL="0" distR="0" wp14:anchorId="7A6E2E8F" wp14:editId="6FFD0F3E">
            <wp:extent cx="5090160"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1-03 111141.png"/>
                    <pic:cNvPicPr/>
                  </pic:nvPicPr>
                  <pic:blipFill>
                    <a:blip r:embed="rId10">
                      <a:extLst>
                        <a:ext uri="{28A0092B-C50C-407E-A947-70E740481C1C}">
                          <a14:useLocalDpi xmlns:a14="http://schemas.microsoft.com/office/drawing/2010/main" val="0"/>
                        </a:ext>
                      </a:extLst>
                    </a:blip>
                    <a:stretch>
                      <a:fillRect/>
                    </a:stretch>
                  </pic:blipFill>
                  <pic:spPr>
                    <a:xfrm>
                      <a:off x="0" y="0"/>
                      <a:ext cx="5090160" cy="2796540"/>
                    </a:xfrm>
                    <a:prstGeom prst="rect">
                      <a:avLst/>
                    </a:prstGeom>
                    <a:ln>
                      <a:noFill/>
                    </a:ln>
                    <a:effectLst>
                      <a:softEdge rad="112500"/>
                    </a:effectLst>
                  </pic:spPr>
                </pic:pic>
              </a:graphicData>
            </a:graphic>
          </wp:inline>
        </w:drawing>
      </w:r>
    </w:p>
    <w:p w14:paraId="505351B9" w14:textId="77777777" w:rsidR="004F5187" w:rsidRDefault="004F5187" w:rsidP="004F5187">
      <w:pPr>
        <w:jc w:val="center"/>
        <w:rPr>
          <w:rFonts w:ascii="Times New Roman" w:hAnsi="Times New Roman" w:cs="Times New Roman"/>
        </w:rPr>
      </w:pPr>
    </w:p>
    <w:p w14:paraId="2773067E" w14:textId="77777777" w:rsidR="004F5187" w:rsidRDefault="004F5187" w:rsidP="004F5187">
      <w:pPr>
        <w:jc w:val="center"/>
        <w:rPr>
          <w:rFonts w:ascii="Times New Roman" w:hAnsi="Times New Roman" w:cs="Times New Roman"/>
        </w:rPr>
      </w:pPr>
    </w:p>
    <w:p w14:paraId="02CCD2EA" w14:textId="19431673" w:rsidR="004F5187" w:rsidRPr="00F350CC" w:rsidRDefault="004F5187" w:rsidP="004F5187">
      <w:pPr>
        <w:jc w:val="center"/>
        <w:rPr>
          <w:rStyle w:val="IntenseReference"/>
          <w:rFonts w:ascii="Times New Roman" w:hAnsi="Times New Roman" w:cs="Times New Roman"/>
          <w:b w:val="0"/>
          <w:bCs w:val="0"/>
          <w:smallCaps w:val="0"/>
          <w:color w:val="auto"/>
          <w:spacing w:val="0"/>
        </w:rPr>
      </w:pPr>
      <w:r>
        <w:rPr>
          <w:rFonts w:ascii="Times New Roman" w:hAnsi="Times New Roman" w:cs="Times New Roman"/>
        </w:rPr>
        <w:t>Hani i Elezit, Janar 2025</w:t>
      </w:r>
    </w:p>
    <w:p w14:paraId="06C404E6" w14:textId="77777777" w:rsidR="004F5187" w:rsidRPr="00F51B6F" w:rsidRDefault="004F5187" w:rsidP="004F5187">
      <w:pPr>
        <w:pStyle w:val="Heading2"/>
        <w:keepNext w:val="0"/>
        <w:keepLines w:val="0"/>
        <w:widowControl w:val="0"/>
        <w:tabs>
          <w:tab w:val="left" w:pos="525"/>
        </w:tabs>
        <w:autoSpaceDE w:val="0"/>
        <w:autoSpaceDN w:val="0"/>
        <w:spacing w:before="70"/>
        <w:ind w:left="813" w:hanging="453"/>
        <w:jc w:val="center"/>
        <w:rPr>
          <w:rFonts w:ascii="Times New Roman" w:hAnsi="Times New Roman" w:cs="Times New Roman"/>
          <w:b/>
          <w:color w:val="auto"/>
          <w:sz w:val="24"/>
          <w:szCs w:val="24"/>
        </w:rPr>
      </w:pPr>
      <w:bookmarkStart w:id="1" w:name="_Toc155949654"/>
      <w:bookmarkStart w:id="2" w:name="_Toc526953435"/>
      <w:r w:rsidRPr="00F51B6F">
        <w:rPr>
          <w:rFonts w:ascii="Times New Roman" w:hAnsi="Times New Roman" w:cs="Times New Roman"/>
          <w:b/>
          <w:color w:val="auto"/>
          <w:sz w:val="24"/>
          <w:szCs w:val="24"/>
        </w:rPr>
        <w:lastRenderedPageBreak/>
        <w:t>Përkufizimet</w:t>
      </w:r>
      <w:bookmarkEnd w:id="1"/>
    </w:p>
    <w:p w14:paraId="28FC8D47" w14:textId="77777777" w:rsidR="004F5187" w:rsidRPr="00F51B6F" w:rsidRDefault="004F5187" w:rsidP="004F5187">
      <w:pPr>
        <w:pStyle w:val="BodyText"/>
        <w:spacing w:before="2" w:line="360" w:lineRule="auto"/>
        <w:rPr>
          <w:rFonts w:ascii="Times New Roman" w:hAnsi="Times New Roman" w:cs="Times New Roman"/>
          <w:b/>
        </w:rPr>
      </w:pPr>
    </w:p>
    <w:p w14:paraId="7BC49D38" w14:textId="77777777" w:rsidR="004F5187" w:rsidRPr="00F51B6F" w:rsidRDefault="004F5187" w:rsidP="004F5187">
      <w:pPr>
        <w:pStyle w:val="BodyText"/>
        <w:spacing w:line="360" w:lineRule="auto"/>
        <w:ind w:left="342" w:right="313"/>
        <w:jc w:val="both"/>
        <w:rPr>
          <w:rFonts w:ascii="Times New Roman" w:hAnsi="Times New Roman" w:cs="Times New Roman"/>
        </w:rPr>
      </w:pPr>
      <w:r w:rsidRPr="00F51B6F">
        <w:rPr>
          <w:rFonts w:ascii="Times New Roman" w:hAnsi="Times New Roman" w:cs="Times New Roman"/>
          <w:b/>
        </w:rPr>
        <w:t>Bilancet</w:t>
      </w:r>
      <w:r w:rsidRPr="00F51B6F">
        <w:rPr>
          <w:rFonts w:ascii="Times New Roman" w:hAnsi="Times New Roman" w:cs="Times New Roman"/>
          <w:b/>
          <w:spacing w:val="1"/>
        </w:rPr>
        <w:t xml:space="preserve"> </w:t>
      </w:r>
      <w:r w:rsidRPr="00F51B6F">
        <w:rPr>
          <w:rFonts w:ascii="Times New Roman" w:hAnsi="Times New Roman" w:cs="Times New Roman"/>
        </w:rPr>
        <w:t>-</w:t>
      </w:r>
      <w:r w:rsidRPr="00F51B6F">
        <w:rPr>
          <w:rFonts w:ascii="Times New Roman" w:hAnsi="Times New Roman" w:cs="Times New Roman"/>
          <w:spacing w:val="1"/>
        </w:rPr>
        <w:t xml:space="preserve"> </w:t>
      </w:r>
      <w:r w:rsidRPr="00F51B6F">
        <w:rPr>
          <w:rFonts w:ascii="Times New Roman" w:hAnsi="Times New Roman" w:cs="Times New Roman"/>
        </w:rPr>
        <w:t>shumat</w:t>
      </w:r>
      <w:r w:rsidRPr="00F51B6F">
        <w:rPr>
          <w:rFonts w:ascii="Times New Roman" w:hAnsi="Times New Roman" w:cs="Times New Roman"/>
          <w:spacing w:val="1"/>
        </w:rPr>
        <w:t xml:space="preserve"> </w:t>
      </w:r>
      <w:r w:rsidRPr="00F51B6F">
        <w:rPr>
          <w:rFonts w:ascii="Times New Roman" w:hAnsi="Times New Roman" w:cs="Times New Roman"/>
        </w:rPr>
        <w:t>e zotimeve të papritura,</w:t>
      </w:r>
      <w:r w:rsidRPr="00F51B6F">
        <w:rPr>
          <w:rFonts w:ascii="Times New Roman" w:hAnsi="Times New Roman" w:cs="Times New Roman"/>
          <w:spacing w:val="1"/>
        </w:rPr>
        <w:t xml:space="preserve"> </w:t>
      </w:r>
      <w:r w:rsidRPr="00F51B6F">
        <w:rPr>
          <w:rFonts w:ascii="Times New Roman" w:hAnsi="Times New Roman" w:cs="Times New Roman"/>
        </w:rPr>
        <w:t>ndarjeve</w:t>
      </w:r>
      <w:r w:rsidRPr="00F51B6F">
        <w:rPr>
          <w:rFonts w:ascii="Times New Roman" w:hAnsi="Times New Roman" w:cs="Times New Roman"/>
          <w:spacing w:val="1"/>
        </w:rPr>
        <w:t xml:space="preserve"> </w:t>
      </w:r>
      <w:r w:rsidRPr="00F51B6F">
        <w:rPr>
          <w:rFonts w:ascii="Times New Roman" w:hAnsi="Times New Roman" w:cs="Times New Roman"/>
        </w:rPr>
        <w:t>buxhetore të pa alokuara, alokimet</w:t>
      </w:r>
      <w:r w:rsidRPr="00F51B6F">
        <w:rPr>
          <w:rFonts w:ascii="Times New Roman" w:hAnsi="Times New Roman" w:cs="Times New Roman"/>
          <w:spacing w:val="60"/>
        </w:rPr>
        <w:t xml:space="preserve"> </w:t>
      </w:r>
      <w:r w:rsidRPr="00F51B6F">
        <w:rPr>
          <w:rFonts w:ascii="Times New Roman" w:hAnsi="Times New Roman" w:cs="Times New Roman"/>
        </w:rPr>
        <w:t>e pa</w:t>
      </w:r>
      <w:r w:rsidRPr="00F51B6F">
        <w:rPr>
          <w:rFonts w:ascii="Times New Roman" w:hAnsi="Times New Roman" w:cs="Times New Roman"/>
          <w:spacing w:val="1"/>
        </w:rPr>
        <w:t xml:space="preserve"> </w:t>
      </w:r>
      <w:r w:rsidRPr="00F51B6F">
        <w:rPr>
          <w:rFonts w:ascii="Times New Roman" w:hAnsi="Times New Roman" w:cs="Times New Roman"/>
        </w:rPr>
        <w:t>zotuara dhe çfarëdo</w:t>
      </w:r>
      <w:r w:rsidRPr="00F51B6F">
        <w:rPr>
          <w:rFonts w:ascii="Times New Roman" w:hAnsi="Times New Roman" w:cs="Times New Roman"/>
          <w:spacing w:val="1"/>
        </w:rPr>
        <w:t xml:space="preserve"> </w:t>
      </w:r>
      <w:r w:rsidRPr="00F51B6F">
        <w:rPr>
          <w:rFonts w:ascii="Times New Roman" w:hAnsi="Times New Roman" w:cs="Times New Roman"/>
        </w:rPr>
        <w:t>të ardhurash të një</w:t>
      </w:r>
      <w:r w:rsidRPr="00F51B6F">
        <w:rPr>
          <w:rFonts w:ascii="Times New Roman" w:hAnsi="Times New Roman" w:cs="Times New Roman"/>
          <w:spacing w:val="1"/>
        </w:rPr>
        <w:t xml:space="preserve"> </w:t>
      </w:r>
      <w:r w:rsidRPr="00F51B6F">
        <w:rPr>
          <w:rFonts w:ascii="Times New Roman" w:hAnsi="Times New Roman" w:cs="Times New Roman"/>
        </w:rPr>
        <w:t>shume</w:t>
      </w:r>
      <w:r w:rsidRPr="00F51B6F">
        <w:rPr>
          <w:rFonts w:ascii="Times New Roman" w:hAnsi="Times New Roman" w:cs="Times New Roman"/>
          <w:spacing w:val="1"/>
        </w:rPr>
        <w:t xml:space="preserve"> </w:t>
      </w:r>
      <w:r w:rsidRPr="00F51B6F">
        <w:rPr>
          <w:rFonts w:ascii="Times New Roman" w:hAnsi="Times New Roman" w:cs="Times New Roman"/>
        </w:rPr>
        <w:t>më të</w:t>
      </w:r>
      <w:r w:rsidRPr="00F51B6F">
        <w:rPr>
          <w:rFonts w:ascii="Times New Roman" w:hAnsi="Times New Roman" w:cs="Times New Roman"/>
          <w:spacing w:val="1"/>
        </w:rPr>
        <w:t xml:space="preserve"> </w:t>
      </w:r>
      <w:r w:rsidRPr="00F51B6F">
        <w:rPr>
          <w:rFonts w:ascii="Times New Roman" w:hAnsi="Times New Roman" w:cs="Times New Roman"/>
        </w:rPr>
        <w:t>madhe</w:t>
      </w:r>
      <w:r w:rsidRPr="00F51B6F">
        <w:rPr>
          <w:rFonts w:ascii="Times New Roman" w:hAnsi="Times New Roman" w:cs="Times New Roman"/>
          <w:spacing w:val="1"/>
        </w:rPr>
        <w:t xml:space="preserve"> </w:t>
      </w:r>
      <w:r w:rsidRPr="00F51B6F">
        <w:rPr>
          <w:rFonts w:ascii="Times New Roman" w:hAnsi="Times New Roman" w:cs="Times New Roman"/>
        </w:rPr>
        <w:t>se</w:t>
      </w:r>
      <w:r w:rsidRPr="00F51B6F">
        <w:rPr>
          <w:rFonts w:ascii="Times New Roman" w:hAnsi="Times New Roman" w:cs="Times New Roman"/>
          <w:spacing w:val="60"/>
        </w:rPr>
        <w:t xml:space="preserve"> </w:t>
      </w:r>
      <w:r w:rsidRPr="00F51B6F">
        <w:rPr>
          <w:rFonts w:ascii="Times New Roman" w:hAnsi="Times New Roman" w:cs="Times New Roman"/>
        </w:rPr>
        <w:t>sa shuma e shpenzimeve dhe</w:t>
      </w:r>
      <w:r w:rsidRPr="00F51B6F">
        <w:rPr>
          <w:rFonts w:ascii="Times New Roman" w:hAnsi="Times New Roman" w:cs="Times New Roman"/>
          <w:spacing w:val="1"/>
        </w:rPr>
        <w:t xml:space="preserve"> </w:t>
      </w:r>
      <w:r w:rsidRPr="00F51B6F">
        <w:rPr>
          <w:rFonts w:ascii="Times New Roman" w:hAnsi="Times New Roman" w:cs="Times New Roman"/>
        </w:rPr>
        <w:t>zotimet</w:t>
      </w:r>
      <w:r w:rsidRPr="00F51B6F">
        <w:rPr>
          <w:rFonts w:ascii="Times New Roman" w:hAnsi="Times New Roman" w:cs="Times New Roman"/>
          <w:spacing w:val="6"/>
        </w:rPr>
        <w:t xml:space="preserve"> </w:t>
      </w:r>
      <w:r w:rsidRPr="00F51B6F">
        <w:rPr>
          <w:rFonts w:ascii="Times New Roman" w:hAnsi="Times New Roman" w:cs="Times New Roman"/>
        </w:rPr>
        <w:t>e</w:t>
      </w:r>
      <w:r w:rsidRPr="00F51B6F">
        <w:rPr>
          <w:rFonts w:ascii="Times New Roman" w:hAnsi="Times New Roman" w:cs="Times New Roman"/>
          <w:spacing w:val="1"/>
        </w:rPr>
        <w:t xml:space="preserve"> </w:t>
      </w:r>
      <w:r w:rsidRPr="00F51B6F">
        <w:rPr>
          <w:rFonts w:ascii="Times New Roman" w:hAnsi="Times New Roman" w:cs="Times New Roman"/>
        </w:rPr>
        <w:t>papritura</w:t>
      </w:r>
      <w:r w:rsidRPr="00F51B6F">
        <w:rPr>
          <w:rFonts w:ascii="Times New Roman" w:hAnsi="Times New Roman" w:cs="Times New Roman"/>
          <w:spacing w:val="-3"/>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bartura nga</w:t>
      </w:r>
      <w:r w:rsidRPr="00F51B6F">
        <w:rPr>
          <w:rFonts w:ascii="Times New Roman" w:hAnsi="Times New Roman" w:cs="Times New Roman"/>
          <w:spacing w:val="1"/>
        </w:rPr>
        <w:t xml:space="preserve"> </w:t>
      </w:r>
      <w:r w:rsidRPr="00F51B6F">
        <w:rPr>
          <w:rFonts w:ascii="Times New Roman" w:hAnsi="Times New Roman" w:cs="Times New Roman"/>
        </w:rPr>
        <w:t>viti</w:t>
      </w:r>
      <w:r w:rsidRPr="00F51B6F">
        <w:rPr>
          <w:rFonts w:ascii="Times New Roman" w:hAnsi="Times New Roman" w:cs="Times New Roman"/>
          <w:spacing w:val="-2"/>
        </w:rPr>
        <w:t xml:space="preserve"> </w:t>
      </w:r>
      <w:r w:rsidRPr="00F51B6F">
        <w:rPr>
          <w:rFonts w:ascii="Times New Roman" w:hAnsi="Times New Roman" w:cs="Times New Roman"/>
        </w:rPr>
        <w:t>fiskal</w:t>
      </w:r>
      <w:r w:rsidRPr="00F51B6F">
        <w:rPr>
          <w:rFonts w:ascii="Times New Roman" w:hAnsi="Times New Roman" w:cs="Times New Roman"/>
          <w:spacing w:val="-7"/>
        </w:rPr>
        <w:t xml:space="preserve"> </w:t>
      </w:r>
      <w:r w:rsidRPr="00F51B6F">
        <w:rPr>
          <w:rFonts w:ascii="Times New Roman" w:hAnsi="Times New Roman" w:cs="Times New Roman"/>
        </w:rPr>
        <w:t>paraprak;</w:t>
      </w:r>
    </w:p>
    <w:p w14:paraId="40D06664" w14:textId="77777777" w:rsidR="004F5187" w:rsidRPr="00F51B6F" w:rsidRDefault="004F5187" w:rsidP="004F5187">
      <w:pPr>
        <w:pStyle w:val="BodyText"/>
        <w:tabs>
          <w:tab w:val="left" w:pos="8247"/>
        </w:tabs>
        <w:spacing w:line="360" w:lineRule="auto"/>
        <w:ind w:left="342" w:right="376"/>
        <w:rPr>
          <w:rFonts w:ascii="Times New Roman" w:hAnsi="Times New Roman" w:cs="Times New Roman"/>
        </w:rPr>
      </w:pPr>
      <w:r w:rsidRPr="00F51B6F">
        <w:rPr>
          <w:rFonts w:ascii="Times New Roman" w:hAnsi="Times New Roman" w:cs="Times New Roman"/>
          <w:b/>
        </w:rPr>
        <w:t>Organizatat Buxhetore</w:t>
      </w:r>
      <w:r w:rsidRPr="00F51B6F">
        <w:rPr>
          <w:rFonts w:ascii="Times New Roman" w:hAnsi="Times New Roman" w:cs="Times New Roman"/>
          <w:b/>
          <w:spacing w:val="1"/>
        </w:rPr>
        <w:t xml:space="preserve"> </w:t>
      </w:r>
      <w:r w:rsidRPr="00F51B6F">
        <w:rPr>
          <w:rFonts w:ascii="Times New Roman" w:hAnsi="Times New Roman" w:cs="Times New Roman"/>
        </w:rPr>
        <w:t>–</w:t>
      </w:r>
      <w:r w:rsidRPr="00F51B6F">
        <w:rPr>
          <w:rFonts w:ascii="Times New Roman" w:hAnsi="Times New Roman" w:cs="Times New Roman"/>
          <w:spacing w:val="1"/>
        </w:rPr>
        <w:t xml:space="preserve"> </w:t>
      </w:r>
      <w:r>
        <w:rPr>
          <w:rFonts w:ascii="Times New Roman" w:hAnsi="Times New Roman" w:cs="Times New Roman"/>
        </w:rPr>
        <w:t>të gjitha Ministritë, Komunat, A</w:t>
      </w:r>
      <w:r w:rsidRPr="00F51B6F">
        <w:rPr>
          <w:rFonts w:ascii="Times New Roman" w:hAnsi="Times New Roman" w:cs="Times New Roman"/>
        </w:rPr>
        <w:t>gjencitë</w:t>
      </w:r>
      <w:r w:rsidRPr="00F51B6F">
        <w:rPr>
          <w:rFonts w:ascii="Times New Roman" w:hAnsi="Times New Roman" w:cs="Times New Roman"/>
          <w:spacing w:val="1"/>
        </w:rPr>
        <w:t xml:space="preserve"> </w:t>
      </w:r>
      <w:r w:rsidRPr="00F51B6F">
        <w:rPr>
          <w:rFonts w:ascii="Times New Roman" w:hAnsi="Times New Roman" w:cs="Times New Roman"/>
        </w:rPr>
        <w:t xml:space="preserve">dhe </w:t>
      </w:r>
      <w:r w:rsidRPr="00F51B6F">
        <w:rPr>
          <w:rFonts w:ascii="Times New Roman" w:hAnsi="Times New Roman" w:cs="Times New Roman"/>
          <w:b/>
        </w:rPr>
        <w:t xml:space="preserve"> </w:t>
      </w:r>
      <w:r w:rsidRPr="00F51B6F">
        <w:rPr>
          <w:rFonts w:ascii="Times New Roman" w:hAnsi="Times New Roman" w:cs="Times New Roman"/>
          <w:spacing w:val="-57"/>
        </w:rPr>
        <w:t xml:space="preserve">   </w:t>
      </w:r>
      <w:r>
        <w:rPr>
          <w:rFonts w:ascii="Times New Roman" w:hAnsi="Times New Roman" w:cs="Times New Roman"/>
        </w:rPr>
        <w:t>I</w:t>
      </w:r>
      <w:r w:rsidRPr="00F51B6F">
        <w:rPr>
          <w:rFonts w:ascii="Times New Roman" w:hAnsi="Times New Roman" w:cs="Times New Roman"/>
        </w:rPr>
        <w:t>nstitucionet,</w:t>
      </w:r>
      <w:r w:rsidRPr="00F51B6F">
        <w:rPr>
          <w:rFonts w:ascii="Times New Roman" w:hAnsi="Times New Roman" w:cs="Times New Roman"/>
          <w:spacing w:val="-2"/>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cilat</w:t>
      </w:r>
      <w:r w:rsidRPr="00F51B6F">
        <w:rPr>
          <w:rFonts w:ascii="Times New Roman" w:hAnsi="Times New Roman" w:cs="Times New Roman"/>
          <w:spacing w:val="5"/>
        </w:rPr>
        <w:t xml:space="preserve"> </w:t>
      </w:r>
      <w:r w:rsidRPr="00F51B6F">
        <w:rPr>
          <w:rFonts w:ascii="Times New Roman" w:hAnsi="Times New Roman" w:cs="Times New Roman"/>
        </w:rPr>
        <w:t>pranojnë</w:t>
      </w:r>
      <w:r w:rsidRPr="00F51B6F">
        <w:rPr>
          <w:rFonts w:ascii="Times New Roman" w:hAnsi="Times New Roman" w:cs="Times New Roman"/>
          <w:spacing w:val="5"/>
        </w:rPr>
        <w:t xml:space="preserve"> </w:t>
      </w:r>
      <w:r w:rsidRPr="00F51B6F">
        <w:rPr>
          <w:rFonts w:ascii="Times New Roman" w:hAnsi="Times New Roman" w:cs="Times New Roman"/>
        </w:rPr>
        <w:t>ndarje</w:t>
      </w:r>
      <w:r w:rsidRPr="00F51B6F">
        <w:rPr>
          <w:rFonts w:ascii="Times New Roman" w:hAnsi="Times New Roman" w:cs="Times New Roman"/>
          <w:spacing w:val="1"/>
        </w:rPr>
        <w:t xml:space="preserve"> </w:t>
      </w:r>
      <w:r w:rsidRPr="00F51B6F">
        <w:rPr>
          <w:rFonts w:ascii="Times New Roman" w:hAnsi="Times New Roman" w:cs="Times New Roman"/>
        </w:rPr>
        <w:t>buxhetore</w:t>
      </w:r>
      <w:r w:rsidRPr="00F51B6F">
        <w:rPr>
          <w:rFonts w:ascii="Times New Roman" w:hAnsi="Times New Roman" w:cs="Times New Roman"/>
          <w:spacing w:val="-6"/>
        </w:rPr>
        <w:t xml:space="preserve"> </w:t>
      </w:r>
      <w:r w:rsidRPr="00F51B6F">
        <w:rPr>
          <w:rFonts w:ascii="Times New Roman" w:hAnsi="Times New Roman" w:cs="Times New Roman"/>
        </w:rPr>
        <w:t>nga Fondi</w:t>
      </w:r>
      <w:r w:rsidRPr="00F51B6F">
        <w:rPr>
          <w:rFonts w:ascii="Times New Roman" w:hAnsi="Times New Roman" w:cs="Times New Roman"/>
          <w:spacing w:val="-4"/>
        </w:rPr>
        <w:t xml:space="preserve"> </w:t>
      </w:r>
      <w:r w:rsidRPr="00F51B6F">
        <w:rPr>
          <w:rFonts w:ascii="Times New Roman" w:hAnsi="Times New Roman" w:cs="Times New Roman"/>
        </w:rPr>
        <w:t>i</w:t>
      </w:r>
      <w:r w:rsidRPr="00F51B6F">
        <w:rPr>
          <w:rFonts w:ascii="Times New Roman" w:hAnsi="Times New Roman" w:cs="Times New Roman"/>
          <w:spacing w:val="-3"/>
        </w:rPr>
        <w:t xml:space="preserve"> </w:t>
      </w:r>
      <w:r w:rsidRPr="00F51B6F">
        <w:rPr>
          <w:rFonts w:ascii="Times New Roman" w:hAnsi="Times New Roman" w:cs="Times New Roman"/>
        </w:rPr>
        <w:t>Kosovës</w:t>
      </w:r>
      <w:r w:rsidRPr="00F51B6F">
        <w:rPr>
          <w:rFonts w:ascii="Times New Roman" w:hAnsi="Times New Roman" w:cs="Times New Roman"/>
          <w:spacing w:val="-2"/>
        </w:rPr>
        <w:t xml:space="preserve"> </w:t>
      </w:r>
      <w:r w:rsidRPr="00F51B6F">
        <w:rPr>
          <w:rFonts w:ascii="Times New Roman" w:hAnsi="Times New Roman" w:cs="Times New Roman"/>
        </w:rPr>
        <w:t>sipas</w:t>
      </w:r>
      <w:r w:rsidRPr="00F51B6F">
        <w:rPr>
          <w:rFonts w:ascii="Times New Roman" w:hAnsi="Times New Roman" w:cs="Times New Roman"/>
          <w:spacing w:val="-2"/>
        </w:rPr>
        <w:t xml:space="preserve"> </w:t>
      </w:r>
      <w:r w:rsidRPr="00F51B6F">
        <w:rPr>
          <w:rFonts w:ascii="Times New Roman" w:hAnsi="Times New Roman" w:cs="Times New Roman"/>
        </w:rPr>
        <w:t>këtij</w:t>
      </w:r>
      <w:r w:rsidRPr="00F51B6F">
        <w:rPr>
          <w:rFonts w:ascii="Times New Roman" w:hAnsi="Times New Roman" w:cs="Times New Roman"/>
          <w:spacing w:val="2"/>
        </w:rPr>
        <w:t xml:space="preserve"> </w:t>
      </w:r>
      <w:r w:rsidRPr="00F51B6F">
        <w:rPr>
          <w:rFonts w:ascii="Times New Roman" w:hAnsi="Times New Roman" w:cs="Times New Roman"/>
        </w:rPr>
        <w:t>ligji;</w:t>
      </w:r>
    </w:p>
    <w:p w14:paraId="15F4E1EC" w14:textId="77777777" w:rsidR="004F5187" w:rsidRPr="00F51B6F" w:rsidRDefault="004F5187" w:rsidP="004F5187">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t xml:space="preserve">Zotimet </w:t>
      </w:r>
      <w:r w:rsidRPr="00F51B6F">
        <w:rPr>
          <w:rFonts w:ascii="Times New Roman" w:hAnsi="Times New Roman" w:cs="Times New Roman"/>
        </w:rPr>
        <w:t>- shpenzimet e parashikuara, për të cilat urdhëresa për pagesë të zotimit është plotësuar në</w:t>
      </w:r>
      <w:r w:rsidRPr="00F51B6F">
        <w:rPr>
          <w:rFonts w:ascii="Times New Roman" w:hAnsi="Times New Roman" w:cs="Times New Roman"/>
          <w:spacing w:val="-57"/>
        </w:rPr>
        <w:t xml:space="preserve"> </w:t>
      </w:r>
      <w:r w:rsidRPr="00F51B6F">
        <w:rPr>
          <w:rFonts w:ascii="Times New Roman" w:hAnsi="Times New Roman" w:cs="Times New Roman"/>
        </w:rPr>
        <w:t>pajtim</w:t>
      </w:r>
      <w:r w:rsidRPr="00F51B6F">
        <w:rPr>
          <w:rFonts w:ascii="Times New Roman" w:hAnsi="Times New Roman" w:cs="Times New Roman"/>
          <w:spacing w:val="1"/>
        </w:rPr>
        <w:t xml:space="preserve"> </w:t>
      </w:r>
      <w:r w:rsidRPr="00F51B6F">
        <w:rPr>
          <w:rFonts w:ascii="Times New Roman" w:hAnsi="Times New Roman" w:cs="Times New Roman"/>
        </w:rPr>
        <w:t>me</w:t>
      </w:r>
      <w:r w:rsidRPr="00F51B6F">
        <w:rPr>
          <w:rFonts w:ascii="Times New Roman" w:hAnsi="Times New Roman" w:cs="Times New Roman"/>
          <w:spacing w:val="1"/>
        </w:rPr>
        <w:t xml:space="preserve"> </w:t>
      </w:r>
      <w:r w:rsidRPr="00F51B6F">
        <w:rPr>
          <w:rFonts w:ascii="Times New Roman" w:hAnsi="Times New Roman" w:cs="Times New Roman"/>
        </w:rPr>
        <w:t>Rregullat</w:t>
      </w:r>
      <w:r w:rsidRPr="00F51B6F">
        <w:rPr>
          <w:rFonts w:ascii="Times New Roman" w:hAnsi="Times New Roman" w:cs="Times New Roman"/>
          <w:spacing w:val="1"/>
        </w:rPr>
        <w:t xml:space="preserve"> </w:t>
      </w:r>
      <w:r w:rsidRPr="00F51B6F">
        <w:rPr>
          <w:rFonts w:ascii="Times New Roman" w:hAnsi="Times New Roman" w:cs="Times New Roman"/>
        </w:rPr>
        <w:t>Financiare të Thesarit</w:t>
      </w:r>
      <w:r w:rsidRPr="00F51B6F">
        <w:rPr>
          <w:rFonts w:ascii="Times New Roman" w:hAnsi="Times New Roman" w:cs="Times New Roman"/>
          <w:spacing w:val="1"/>
        </w:rPr>
        <w:t xml:space="preserve"> </w:t>
      </w:r>
      <w:r w:rsidRPr="00F51B6F">
        <w:rPr>
          <w:rFonts w:ascii="Times New Roman" w:hAnsi="Times New Roman" w:cs="Times New Roman"/>
        </w:rPr>
        <w:t>dhe</w:t>
      </w:r>
      <w:r w:rsidRPr="00F51B6F">
        <w:rPr>
          <w:rFonts w:ascii="Times New Roman" w:hAnsi="Times New Roman" w:cs="Times New Roman"/>
          <w:spacing w:val="1"/>
        </w:rPr>
        <w:t xml:space="preserve"> </w:t>
      </w:r>
      <w:r w:rsidRPr="00F51B6F">
        <w:rPr>
          <w:rFonts w:ascii="Times New Roman" w:hAnsi="Times New Roman" w:cs="Times New Roman"/>
        </w:rPr>
        <w:t>të cilat</w:t>
      </w:r>
      <w:r w:rsidRPr="00F51B6F">
        <w:rPr>
          <w:rFonts w:ascii="Times New Roman" w:hAnsi="Times New Roman" w:cs="Times New Roman"/>
          <w:spacing w:val="1"/>
        </w:rPr>
        <w:t xml:space="preserve"> </w:t>
      </w:r>
      <w:r w:rsidRPr="00F51B6F">
        <w:rPr>
          <w:rFonts w:ascii="Times New Roman" w:hAnsi="Times New Roman" w:cs="Times New Roman"/>
        </w:rPr>
        <w:t>janë regjistruar</w:t>
      </w:r>
      <w:r w:rsidRPr="00F51B6F">
        <w:rPr>
          <w:rFonts w:ascii="Times New Roman" w:hAnsi="Times New Roman" w:cs="Times New Roman"/>
          <w:spacing w:val="1"/>
        </w:rPr>
        <w:t xml:space="preserve"> </w:t>
      </w:r>
      <w:r w:rsidRPr="00F51B6F">
        <w:rPr>
          <w:rFonts w:ascii="Times New Roman" w:hAnsi="Times New Roman" w:cs="Times New Roman"/>
        </w:rPr>
        <w:t>në SIMFK,</w:t>
      </w:r>
      <w:r w:rsidRPr="00F51B6F">
        <w:rPr>
          <w:rFonts w:ascii="Times New Roman" w:hAnsi="Times New Roman" w:cs="Times New Roman"/>
          <w:spacing w:val="1"/>
        </w:rPr>
        <w:t xml:space="preserve"> </w:t>
      </w:r>
      <w:r w:rsidRPr="00F51B6F">
        <w:rPr>
          <w:rFonts w:ascii="Times New Roman" w:hAnsi="Times New Roman" w:cs="Times New Roman"/>
        </w:rPr>
        <w:t>pa</w:t>
      </w:r>
      <w:r w:rsidRPr="00F51B6F">
        <w:rPr>
          <w:rFonts w:ascii="Times New Roman" w:hAnsi="Times New Roman" w:cs="Times New Roman"/>
          <w:spacing w:val="1"/>
        </w:rPr>
        <w:t xml:space="preserve"> </w:t>
      </w:r>
      <w:r w:rsidRPr="00F51B6F">
        <w:rPr>
          <w:rFonts w:ascii="Times New Roman" w:hAnsi="Times New Roman" w:cs="Times New Roman"/>
        </w:rPr>
        <w:t>marrë</w:t>
      </w:r>
      <w:r w:rsidRPr="00F51B6F">
        <w:rPr>
          <w:rFonts w:ascii="Times New Roman" w:hAnsi="Times New Roman" w:cs="Times New Roman"/>
          <w:spacing w:val="1"/>
        </w:rPr>
        <w:t xml:space="preserve"> </w:t>
      </w:r>
      <w:r w:rsidRPr="00F51B6F">
        <w:rPr>
          <w:rFonts w:ascii="Times New Roman" w:hAnsi="Times New Roman" w:cs="Times New Roman"/>
        </w:rPr>
        <w:t>parasysh</w:t>
      </w:r>
      <w:r w:rsidRPr="00F51B6F">
        <w:rPr>
          <w:rFonts w:ascii="Times New Roman" w:hAnsi="Times New Roman" w:cs="Times New Roman"/>
          <w:spacing w:val="-4"/>
        </w:rPr>
        <w:t xml:space="preserve"> </w:t>
      </w:r>
      <w:r w:rsidRPr="00F51B6F">
        <w:rPr>
          <w:rFonts w:ascii="Times New Roman" w:hAnsi="Times New Roman" w:cs="Times New Roman"/>
        </w:rPr>
        <w:t>nëse</w:t>
      </w:r>
      <w:r w:rsidRPr="00F51B6F">
        <w:rPr>
          <w:rFonts w:ascii="Times New Roman" w:hAnsi="Times New Roman" w:cs="Times New Roman"/>
          <w:spacing w:val="5"/>
        </w:rPr>
        <w:t xml:space="preserve"> </w:t>
      </w:r>
      <w:r w:rsidRPr="00F51B6F">
        <w:rPr>
          <w:rFonts w:ascii="Times New Roman" w:hAnsi="Times New Roman" w:cs="Times New Roman"/>
        </w:rPr>
        <w:t>i</w:t>
      </w:r>
      <w:r w:rsidRPr="00F51B6F">
        <w:rPr>
          <w:rFonts w:ascii="Times New Roman" w:hAnsi="Times New Roman" w:cs="Times New Roman"/>
          <w:spacing w:val="-2"/>
        </w:rPr>
        <w:t xml:space="preserve"> </w:t>
      </w:r>
      <w:r w:rsidRPr="00F51B6F">
        <w:rPr>
          <w:rFonts w:ascii="Times New Roman" w:hAnsi="Times New Roman" w:cs="Times New Roman"/>
        </w:rPr>
        <w:t>nënshtrohen</w:t>
      </w:r>
      <w:r w:rsidRPr="00F51B6F">
        <w:rPr>
          <w:rFonts w:ascii="Times New Roman" w:hAnsi="Times New Roman" w:cs="Times New Roman"/>
          <w:spacing w:val="-3"/>
        </w:rPr>
        <w:t xml:space="preserve"> </w:t>
      </w:r>
      <w:r w:rsidRPr="00F51B6F">
        <w:rPr>
          <w:rFonts w:ascii="Times New Roman" w:hAnsi="Times New Roman" w:cs="Times New Roman"/>
        </w:rPr>
        <w:t>apo</w:t>
      </w:r>
      <w:r w:rsidRPr="00F51B6F">
        <w:rPr>
          <w:rFonts w:ascii="Times New Roman" w:hAnsi="Times New Roman" w:cs="Times New Roman"/>
          <w:spacing w:val="10"/>
        </w:rPr>
        <w:t xml:space="preserve"> </w:t>
      </w:r>
      <w:r w:rsidRPr="00F51B6F">
        <w:rPr>
          <w:rFonts w:ascii="Times New Roman" w:hAnsi="Times New Roman" w:cs="Times New Roman"/>
        </w:rPr>
        <w:t>jo</w:t>
      </w:r>
      <w:r w:rsidRPr="00F51B6F">
        <w:rPr>
          <w:rFonts w:ascii="Times New Roman" w:hAnsi="Times New Roman" w:cs="Times New Roman"/>
          <w:spacing w:val="6"/>
        </w:rPr>
        <w:t xml:space="preserve"> </w:t>
      </w:r>
      <w:r w:rsidRPr="00F51B6F">
        <w:rPr>
          <w:rFonts w:ascii="Times New Roman" w:hAnsi="Times New Roman" w:cs="Times New Roman"/>
        </w:rPr>
        <w:t>ndonjë</w:t>
      </w:r>
      <w:r w:rsidRPr="00F51B6F">
        <w:rPr>
          <w:rFonts w:ascii="Times New Roman" w:hAnsi="Times New Roman" w:cs="Times New Roman"/>
          <w:spacing w:val="1"/>
        </w:rPr>
        <w:t xml:space="preserve"> </w:t>
      </w:r>
      <w:r w:rsidRPr="00F51B6F">
        <w:rPr>
          <w:rFonts w:ascii="Times New Roman" w:hAnsi="Times New Roman" w:cs="Times New Roman"/>
        </w:rPr>
        <w:t>detyrimi</w:t>
      </w:r>
      <w:r w:rsidRPr="00F51B6F">
        <w:rPr>
          <w:rFonts w:ascii="Times New Roman" w:hAnsi="Times New Roman" w:cs="Times New Roman"/>
          <w:spacing w:val="-1"/>
        </w:rPr>
        <w:t xml:space="preserve"> </w:t>
      </w:r>
      <w:r w:rsidRPr="00F51B6F">
        <w:rPr>
          <w:rFonts w:ascii="Times New Roman" w:hAnsi="Times New Roman" w:cs="Times New Roman"/>
        </w:rPr>
        <w:t>ligjor;</w:t>
      </w:r>
    </w:p>
    <w:p w14:paraId="6E8BDB2C" w14:textId="77777777" w:rsidR="004F5187" w:rsidRPr="00F51B6F" w:rsidRDefault="004F5187" w:rsidP="004F5187">
      <w:pPr>
        <w:pStyle w:val="BodyText"/>
        <w:spacing w:line="360" w:lineRule="auto"/>
        <w:ind w:left="342" w:right="324"/>
        <w:jc w:val="both"/>
        <w:rPr>
          <w:rFonts w:ascii="Times New Roman" w:hAnsi="Times New Roman" w:cs="Times New Roman"/>
        </w:rPr>
      </w:pPr>
      <w:r w:rsidRPr="00F51B6F">
        <w:rPr>
          <w:rFonts w:ascii="Times New Roman" w:hAnsi="Times New Roman" w:cs="Times New Roman"/>
          <w:b/>
        </w:rPr>
        <w:t xml:space="preserve">Kategoritë e shpenzimeve </w:t>
      </w:r>
      <w:r w:rsidRPr="00F51B6F">
        <w:rPr>
          <w:rFonts w:ascii="Times New Roman" w:hAnsi="Times New Roman" w:cs="Times New Roman"/>
        </w:rPr>
        <w:t>- kategoritë “Pagat dhe Shtesat”, “Mallrat dhe Shërbimet”, “Shërbimet</w:t>
      </w:r>
      <w:r w:rsidRPr="00F51B6F">
        <w:rPr>
          <w:rFonts w:ascii="Times New Roman" w:hAnsi="Times New Roman" w:cs="Times New Roman"/>
          <w:spacing w:val="1"/>
        </w:rPr>
        <w:t xml:space="preserve"> </w:t>
      </w:r>
      <w:r w:rsidRPr="00F51B6F">
        <w:rPr>
          <w:rFonts w:ascii="Times New Roman" w:hAnsi="Times New Roman" w:cs="Times New Roman"/>
        </w:rPr>
        <w:t>Komunale”,</w:t>
      </w:r>
      <w:r w:rsidRPr="00F51B6F">
        <w:rPr>
          <w:rFonts w:ascii="Times New Roman" w:hAnsi="Times New Roman" w:cs="Times New Roman"/>
          <w:spacing w:val="6"/>
        </w:rPr>
        <w:t xml:space="preserve"> </w:t>
      </w:r>
      <w:r w:rsidRPr="00F51B6F">
        <w:rPr>
          <w:rFonts w:ascii="Times New Roman" w:hAnsi="Times New Roman" w:cs="Times New Roman"/>
        </w:rPr>
        <w:t>“Subvencionet</w:t>
      </w:r>
      <w:r w:rsidRPr="00F51B6F">
        <w:rPr>
          <w:rFonts w:ascii="Times New Roman" w:hAnsi="Times New Roman" w:cs="Times New Roman"/>
          <w:spacing w:val="4"/>
        </w:rPr>
        <w:t xml:space="preserve"> </w:t>
      </w:r>
      <w:r w:rsidRPr="00F51B6F">
        <w:rPr>
          <w:rFonts w:ascii="Times New Roman" w:hAnsi="Times New Roman" w:cs="Times New Roman"/>
        </w:rPr>
        <w:t>dhe</w:t>
      </w:r>
      <w:r w:rsidRPr="00F51B6F">
        <w:rPr>
          <w:rFonts w:ascii="Times New Roman" w:hAnsi="Times New Roman" w:cs="Times New Roman"/>
          <w:spacing w:val="-1"/>
        </w:rPr>
        <w:t xml:space="preserve"> </w:t>
      </w:r>
      <w:r w:rsidRPr="00F51B6F">
        <w:rPr>
          <w:rFonts w:ascii="Times New Roman" w:hAnsi="Times New Roman" w:cs="Times New Roman"/>
        </w:rPr>
        <w:t>Transferet”</w:t>
      </w:r>
      <w:r w:rsidRPr="00F51B6F">
        <w:rPr>
          <w:rFonts w:ascii="Times New Roman" w:hAnsi="Times New Roman" w:cs="Times New Roman"/>
          <w:spacing w:val="-5"/>
        </w:rPr>
        <w:t xml:space="preserve"> </w:t>
      </w:r>
      <w:r w:rsidRPr="00F51B6F">
        <w:rPr>
          <w:rFonts w:ascii="Times New Roman" w:hAnsi="Times New Roman" w:cs="Times New Roman"/>
        </w:rPr>
        <w:t>,</w:t>
      </w:r>
      <w:r w:rsidRPr="00F51B6F">
        <w:rPr>
          <w:rFonts w:ascii="Times New Roman" w:hAnsi="Times New Roman" w:cs="Times New Roman"/>
          <w:spacing w:val="3"/>
        </w:rPr>
        <w:t xml:space="preserve"> </w:t>
      </w:r>
      <w:r w:rsidRPr="00F51B6F">
        <w:rPr>
          <w:rFonts w:ascii="Times New Roman" w:hAnsi="Times New Roman" w:cs="Times New Roman"/>
        </w:rPr>
        <w:t>“Shpenzimet</w:t>
      </w:r>
      <w:r w:rsidRPr="00F51B6F">
        <w:rPr>
          <w:rFonts w:ascii="Times New Roman" w:hAnsi="Times New Roman" w:cs="Times New Roman"/>
          <w:spacing w:val="6"/>
        </w:rPr>
        <w:t xml:space="preserve"> </w:t>
      </w:r>
      <w:r w:rsidRPr="00F51B6F">
        <w:rPr>
          <w:rFonts w:ascii="Times New Roman" w:hAnsi="Times New Roman" w:cs="Times New Roman"/>
        </w:rPr>
        <w:t>Kapitale”</w:t>
      </w:r>
      <w:r w:rsidRPr="00F51B6F">
        <w:rPr>
          <w:rFonts w:ascii="Times New Roman" w:hAnsi="Times New Roman" w:cs="Times New Roman"/>
          <w:spacing w:val="-2"/>
        </w:rPr>
        <w:t xml:space="preserve"> </w:t>
      </w:r>
      <w:r w:rsidRPr="00F51B6F">
        <w:rPr>
          <w:rFonts w:ascii="Times New Roman" w:hAnsi="Times New Roman" w:cs="Times New Roman"/>
        </w:rPr>
        <w:t>dhe</w:t>
      </w:r>
      <w:r w:rsidRPr="00F51B6F">
        <w:rPr>
          <w:rFonts w:ascii="Times New Roman" w:hAnsi="Times New Roman" w:cs="Times New Roman"/>
          <w:spacing w:val="4"/>
        </w:rPr>
        <w:t xml:space="preserve"> </w:t>
      </w:r>
      <w:r w:rsidRPr="00F51B6F">
        <w:rPr>
          <w:rFonts w:ascii="Times New Roman" w:hAnsi="Times New Roman" w:cs="Times New Roman"/>
        </w:rPr>
        <w:t>“Rezervat”.</w:t>
      </w:r>
    </w:p>
    <w:p w14:paraId="066408EB" w14:textId="77777777" w:rsidR="004F5187" w:rsidRPr="00F51B6F" w:rsidRDefault="004F5187" w:rsidP="004F5187">
      <w:pPr>
        <w:pStyle w:val="BodyText"/>
        <w:spacing w:line="360" w:lineRule="auto"/>
        <w:ind w:left="342"/>
        <w:rPr>
          <w:rFonts w:ascii="Times New Roman" w:hAnsi="Times New Roman" w:cs="Times New Roman"/>
        </w:rPr>
      </w:pPr>
      <w:r w:rsidRPr="00F51B6F">
        <w:rPr>
          <w:rFonts w:ascii="Times New Roman" w:hAnsi="Times New Roman" w:cs="Times New Roman"/>
          <w:b/>
        </w:rPr>
        <w:t>Viti fiskal</w:t>
      </w:r>
      <w:r w:rsidRPr="00F51B6F">
        <w:rPr>
          <w:rFonts w:ascii="Times New Roman" w:hAnsi="Times New Roman" w:cs="Times New Roman"/>
          <w:b/>
          <w:spacing w:val="-4"/>
        </w:rPr>
        <w:t xml:space="preserve"> </w:t>
      </w:r>
      <w:r w:rsidRPr="00F51B6F">
        <w:rPr>
          <w:rFonts w:ascii="Times New Roman" w:hAnsi="Times New Roman" w:cs="Times New Roman"/>
        </w:rPr>
        <w:t>-</w:t>
      </w:r>
      <w:r w:rsidRPr="00F51B6F">
        <w:rPr>
          <w:rFonts w:ascii="Times New Roman" w:hAnsi="Times New Roman" w:cs="Times New Roman"/>
          <w:spacing w:val="3"/>
        </w:rPr>
        <w:t xml:space="preserve"> </w:t>
      </w:r>
      <w:r w:rsidRPr="00F51B6F">
        <w:rPr>
          <w:rFonts w:ascii="Times New Roman" w:hAnsi="Times New Roman" w:cs="Times New Roman"/>
        </w:rPr>
        <w:t>periudhën nga</w:t>
      </w:r>
      <w:r w:rsidRPr="00F51B6F">
        <w:rPr>
          <w:rFonts w:ascii="Times New Roman" w:hAnsi="Times New Roman" w:cs="Times New Roman"/>
          <w:spacing w:val="-1"/>
        </w:rPr>
        <w:t xml:space="preserve"> </w:t>
      </w:r>
      <w:r w:rsidRPr="00F51B6F">
        <w:rPr>
          <w:rFonts w:ascii="Times New Roman" w:hAnsi="Times New Roman" w:cs="Times New Roman"/>
        </w:rPr>
        <w:t>1</w:t>
      </w:r>
      <w:r w:rsidRPr="00F51B6F">
        <w:rPr>
          <w:rFonts w:ascii="Times New Roman" w:hAnsi="Times New Roman" w:cs="Times New Roman"/>
          <w:spacing w:val="1"/>
        </w:rPr>
        <w:t xml:space="preserve"> </w:t>
      </w:r>
      <w:r w:rsidRPr="00F51B6F">
        <w:rPr>
          <w:rFonts w:ascii="Times New Roman" w:hAnsi="Times New Roman" w:cs="Times New Roman"/>
        </w:rPr>
        <w:t>Janari</w:t>
      </w:r>
      <w:r w:rsidRPr="00F51B6F">
        <w:rPr>
          <w:rFonts w:ascii="Times New Roman" w:hAnsi="Times New Roman" w:cs="Times New Roman"/>
          <w:spacing w:val="-4"/>
        </w:rPr>
        <w:t xml:space="preserve"> </w:t>
      </w:r>
      <w:r w:rsidRPr="00F51B6F">
        <w:rPr>
          <w:rFonts w:ascii="Times New Roman" w:hAnsi="Times New Roman" w:cs="Times New Roman"/>
        </w:rPr>
        <w:t>i</w:t>
      </w:r>
      <w:r w:rsidRPr="00F51B6F">
        <w:rPr>
          <w:rFonts w:ascii="Times New Roman" w:hAnsi="Times New Roman" w:cs="Times New Roman"/>
          <w:spacing w:val="-3"/>
        </w:rPr>
        <w:t xml:space="preserve"> </w:t>
      </w:r>
      <w:r w:rsidRPr="00F51B6F">
        <w:rPr>
          <w:rFonts w:ascii="Times New Roman" w:hAnsi="Times New Roman" w:cs="Times New Roman"/>
        </w:rPr>
        <w:t>një</w:t>
      </w:r>
      <w:r w:rsidRPr="00F51B6F">
        <w:rPr>
          <w:rFonts w:ascii="Times New Roman" w:hAnsi="Times New Roman" w:cs="Times New Roman"/>
          <w:spacing w:val="4"/>
        </w:rPr>
        <w:t xml:space="preserve"> </w:t>
      </w:r>
      <w:r w:rsidRPr="00F51B6F">
        <w:rPr>
          <w:rFonts w:ascii="Times New Roman" w:hAnsi="Times New Roman" w:cs="Times New Roman"/>
        </w:rPr>
        <w:t>viti</w:t>
      </w:r>
      <w:r w:rsidRPr="00F51B6F">
        <w:rPr>
          <w:rFonts w:ascii="Times New Roman" w:hAnsi="Times New Roman" w:cs="Times New Roman"/>
          <w:spacing w:val="-8"/>
        </w:rPr>
        <w:t xml:space="preserve"> </w:t>
      </w:r>
      <w:r w:rsidRPr="00F51B6F">
        <w:rPr>
          <w:rFonts w:ascii="Times New Roman" w:hAnsi="Times New Roman" w:cs="Times New Roman"/>
        </w:rPr>
        <w:t>deri</w:t>
      </w:r>
      <w:r w:rsidRPr="00F51B6F">
        <w:rPr>
          <w:rFonts w:ascii="Times New Roman" w:hAnsi="Times New Roman" w:cs="Times New Roman"/>
          <w:spacing w:val="-9"/>
        </w:rPr>
        <w:t xml:space="preserve"> </w:t>
      </w:r>
      <w:r w:rsidRPr="00F51B6F">
        <w:rPr>
          <w:rFonts w:ascii="Times New Roman" w:hAnsi="Times New Roman" w:cs="Times New Roman"/>
        </w:rPr>
        <w:t>31</w:t>
      </w:r>
      <w:r w:rsidRPr="00F51B6F">
        <w:rPr>
          <w:rFonts w:ascii="Times New Roman" w:hAnsi="Times New Roman" w:cs="Times New Roman"/>
          <w:spacing w:val="1"/>
        </w:rPr>
        <w:t xml:space="preserve"> </w:t>
      </w:r>
      <w:r w:rsidRPr="00F51B6F">
        <w:rPr>
          <w:rFonts w:ascii="Times New Roman" w:hAnsi="Times New Roman" w:cs="Times New Roman"/>
        </w:rPr>
        <w:t>dhjetor</w:t>
      </w:r>
      <w:r w:rsidRPr="00F51B6F">
        <w:rPr>
          <w:rFonts w:ascii="Times New Roman" w:hAnsi="Times New Roman" w:cs="Times New Roman"/>
          <w:spacing w:val="-3"/>
        </w:rPr>
        <w:t xml:space="preserve"> </w:t>
      </w:r>
      <w:r w:rsidRPr="00F51B6F">
        <w:rPr>
          <w:rFonts w:ascii="Times New Roman" w:hAnsi="Times New Roman" w:cs="Times New Roman"/>
        </w:rPr>
        <w:t>të</w:t>
      </w:r>
      <w:r w:rsidRPr="00F51B6F">
        <w:rPr>
          <w:rFonts w:ascii="Times New Roman" w:hAnsi="Times New Roman" w:cs="Times New Roman"/>
          <w:spacing w:val="-5"/>
        </w:rPr>
        <w:t xml:space="preserve"> </w:t>
      </w:r>
      <w:r w:rsidRPr="00F51B6F">
        <w:rPr>
          <w:rFonts w:ascii="Times New Roman" w:hAnsi="Times New Roman" w:cs="Times New Roman"/>
        </w:rPr>
        <w:t>vitit</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njëjtë;</w:t>
      </w:r>
    </w:p>
    <w:p w14:paraId="46B6E26F" w14:textId="77777777" w:rsidR="004F5187" w:rsidRPr="00F51B6F" w:rsidRDefault="004F5187" w:rsidP="004F5187">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t xml:space="preserve">Alokimi i fondeve </w:t>
      </w:r>
      <w:r w:rsidRPr="00F51B6F">
        <w:rPr>
          <w:rFonts w:ascii="Times New Roman" w:hAnsi="Times New Roman" w:cs="Times New Roman"/>
        </w:rPr>
        <w:t>– shuma maksimale për zotime dhe shpenzime që mund të bëhet kundrejt</w:t>
      </w:r>
      <w:r w:rsidRPr="00F51B6F">
        <w:rPr>
          <w:rFonts w:ascii="Times New Roman" w:hAnsi="Times New Roman" w:cs="Times New Roman"/>
          <w:spacing w:val="1"/>
        </w:rPr>
        <w:t xml:space="preserve"> </w:t>
      </w:r>
      <w:r w:rsidRPr="00F51B6F">
        <w:rPr>
          <w:rFonts w:ascii="Times New Roman" w:hAnsi="Times New Roman" w:cs="Times New Roman"/>
        </w:rPr>
        <w:t>ndarjeve</w:t>
      </w:r>
      <w:r w:rsidRPr="00F51B6F">
        <w:rPr>
          <w:rFonts w:ascii="Times New Roman" w:hAnsi="Times New Roman" w:cs="Times New Roman"/>
          <w:spacing w:val="1"/>
        </w:rPr>
        <w:t xml:space="preserve"> </w:t>
      </w:r>
      <w:r w:rsidRPr="00F51B6F">
        <w:rPr>
          <w:rFonts w:ascii="Times New Roman" w:hAnsi="Times New Roman" w:cs="Times New Roman"/>
        </w:rPr>
        <w:t>specifike</w:t>
      </w:r>
      <w:r w:rsidRPr="00F51B6F">
        <w:rPr>
          <w:rFonts w:ascii="Times New Roman" w:hAnsi="Times New Roman" w:cs="Times New Roman"/>
          <w:spacing w:val="1"/>
        </w:rPr>
        <w:t xml:space="preserve"> </w:t>
      </w:r>
      <w:r w:rsidRPr="00F51B6F">
        <w:rPr>
          <w:rFonts w:ascii="Times New Roman" w:hAnsi="Times New Roman" w:cs="Times New Roman"/>
        </w:rPr>
        <w:t>buxhetore,</w:t>
      </w:r>
      <w:r w:rsidRPr="00F51B6F">
        <w:rPr>
          <w:rFonts w:ascii="Times New Roman" w:hAnsi="Times New Roman" w:cs="Times New Roman"/>
          <w:spacing w:val="1"/>
        </w:rPr>
        <w:t xml:space="preserve"> </w:t>
      </w:r>
      <w:r w:rsidRPr="00F51B6F">
        <w:rPr>
          <w:rFonts w:ascii="Times New Roman" w:hAnsi="Times New Roman" w:cs="Times New Roman"/>
        </w:rPr>
        <w:t>siç</w:t>
      </w:r>
      <w:r w:rsidRPr="00F51B6F">
        <w:rPr>
          <w:rFonts w:ascii="Times New Roman" w:hAnsi="Times New Roman" w:cs="Times New Roman"/>
          <w:spacing w:val="1"/>
        </w:rPr>
        <w:t xml:space="preserve"> </w:t>
      </w:r>
      <w:r w:rsidRPr="00F51B6F">
        <w:rPr>
          <w:rFonts w:ascii="Times New Roman" w:hAnsi="Times New Roman" w:cs="Times New Roman"/>
        </w:rPr>
        <w:t>është</w:t>
      </w:r>
      <w:r w:rsidRPr="00F51B6F">
        <w:rPr>
          <w:rFonts w:ascii="Times New Roman" w:hAnsi="Times New Roman" w:cs="Times New Roman"/>
          <w:spacing w:val="1"/>
        </w:rPr>
        <w:t xml:space="preserve"> </w:t>
      </w:r>
      <w:r w:rsidRPr="00F51B6F">
        <w:rPr>
          <w:rFonts w:ascii="Times New Roman" w:hAnsi="Times New Roman" w:cs="Times New Roman"/>
        </w:rPr>
        <w:t>përcaktuar</w:t>
      </w:r>
      <w:r w:rsidRPr="00F51B6F">
        <w:rPr>
          <w:rFonts w:ascii="Times New Roman" w:hAnsi="Times New Roman" w:cs="Times New Roman"/>
          <w:spacing w:val="1"/>
        </w:rPr>
        <w:t xml:space="preserve"> </w:t>
      </w:r>
      <w:r w:rsidRPr="00F51B6F">
        <w:rPr>
          <w:rFonts w:ascii="Times New Roman" w:hAnsi="Times New Roman" w:cs="Times New Roman"/>
        </w:rPr>
        <w:t>me</w:t>
      </w:r>
      <w:r w:rsidRPr="00F51B6F">
        <w:rPr>
          <w:rFonts w:ascii="Times New Roman" w:hAnsi="Times New Roman" w:cs="Times New Roman"/>
          <w:spacing w:val="1"/>
        </w:rPr>
        <w:t xml:space="preserve"> </w:t>
      </w:r>
      <w:r w:rsidRPr="00F51B6F">
        <w:rPr>
          <w:rFonts w:ascii="Times New Roman" w:hAnsi="Times New Roman" w:cs="Times New Roman"/>
        </w:rPr>
        <w:t>procedurat</w:t>
      </w:r>
      <w:r w:rsidRPr="00F51B6F">
        <w:rPr>
          <w:rFonts w:ascii="Times New Roman" w:hAnsi="Times New Roman" w:cs="Times New Roman"/>
          <w:spacing w:val="1"/>
        </w:rPr>
        <w:t xml:space="preserve"> </w:t>
      </w:r>
      <w:r w:rsidRPr="00F51B6F">
        <w:rPr>
          <w:rFonts w:ascii="Times New Roman" w:hAnsi="Times New Roman" w:cs="Times New Roman"/>
        </w:rPr>
        <w:t>e parapara</w:t>
      </w:r>
      <w:r w:rsidRPr="00F51B6F">
        <w:rPr>
          <w:rFonts w:ascii="Times New Roman" w:hAnsi="Times New Roman" w:cs="Times New Roman"/>
          <w:spacing w:val="1"/>
        </w:rPr>
        <w:t xml:space="preserve"> </w:t>
      </w:r>
      <w:r w:rsidRPr="00F51B6F">
        <w:rPr>
          <w:rFonts w:ascii="Times New Roman" w:hAnsi="Times New Roman" w:cs="Times New Roman"/>
        </w:rPr>
        <w:t>në</w:t>
      </w:r>
      <w:r w:rsidRPr="00F51B6F">
        <w:rPr>
          <w:rFonts w:ascii="Times New Roman" w:hAnsi="Times New Roman" w:cs="Times New Roman"/>
          <w:spacing w:val="1"/>
        </w:rPr>
        <w:t xml:space="preserve"> </w:t>
      </w:r>
      <w:r w:rsidRPr="00F51B6F">
        <w:rPr>
          <w:rFonts w:ascii="Times New Roman" w:hAnsi="Times New Roman" w:cs="Times New Roman"/>
        </w:rPr>
        <w:t>nenin</w:t>
      </w:r>
      <w:r w:rsidRPr="00F51B6F">
        <w:rPr>
          <w:rFonts w:ascii="Times New Roman" w:hAnsi="Times New Roman" w:cs="Times New Roman"/>
          <w:spacing w:val="1"/>
        </w:rPr>
        <w:t xml:space="preserve"> </w:t>
      </w:r>
      <w:r w:rsidRPr="00F51B6F">
        <w:rPr>
          <w:rFonts w:ascii="Times New Roman" w:hAnsi="Times New Roman" w:cs="Times New Roman"/>
        </w:rPr>
        <w:t>34</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LMFPP-së dhe</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regjistruara</w:t>
      </w:r>
      <w:r w:rsidRPr="00F51B6F">
        <w:rPr>
          <w:rFonts w:ascii="Times New Roman" w:hAnsi="Times New Roman" w:cs="Times New Roman"/>
          <w:spacing w:val="1"/>
        </w:rPr>
        <w:t xml:space="preserve"> </w:t>
      </w:r>
      <w:r w:rsidRPr="00F51B6F">
        <w:rPr>
          <w:rFonts w:ascii="Times New Roman" w:hAnsi="Times New Roman" w:cs="Times New Roman"/>
        </w:rPr>
        <w:t>në SIMFK;</w:t>
      </w:r>
    </w:p>
    <w:p w14:paraId="7119859A" w14:textId="77777777" w:rsidR="004F5187" w:rsidRPr="00F51B6F" w:rsidRDefault="004F5187" w:rsidP="004F5187">
      <w:pPr>
        <w:pStyle w:val="BodyText"/>
        <w:spacing w:line="360" w:lineRule="auto"/>
        <w:ind w:left="342" w:right="325"/>
        <w:jc w:val="both"/>
        <w:rPr>
          <w:rFonts w:ascii="Times New Roman" w:hAnsi="Times New Roman" w:cs="Times New Roman"/>
        </w:rPr>
      </w:pPr>
      <w:r w:rsidRPr="00F51B6F">
        <w:rPr>
          <w:rFonts w:ascii="Times New Roman" w:hAnsi="Times New Roman" w:cs="Times New Roman"/>
          <w:b/>
        </w:rPr>
        <w:t xml:space="preserve">Subvencionet – </w:t>
      </w:r>
      <w:r w:rsidRPr="00F51B6F">
        <w:rPr>
          <w:rFonts w:ascii="Times New Roman" w:hAnsi="Times New Roman" w:cs="Times New Roman"/>
        </w:rPr>
        <w:t>fondet e siguruara nga shteti për të ndihmuar kompanitë, personat juridik ose</w:t>
      </w:r>
      <w:r w:rsidRPr="00F51B6F">
        <w:rPr>
          <w:rFonts w:ascii="Times New Roman" w:hAnsi="Times New Roman" w:cs="Times New Roman"/>
          <w:spacing w:val="1"/>
        </w:rPr>
        <w:t xml:space="preserve"> </w:t>
      </w:r>
      <w:r w:rsidRPr="00F51B6F">
        <w:rPr>
          <w:rFonts w:ascii="Times New Roman" w:hAnsi="Times New Roman" w:cs="Times New Roman"/>
        </w:rPr>
        <w:t>sektorët</w:t>
      </w:r>
      <w:r w:rsidRPr="00F51B6F">
        <w:rPr>
          <w:rFonts w:ascii="Times New Roman" w:hAnsi="Times New Roman" w:cs="Times New Roman"/>
          <w:spacing w:val="6"/>
        </w:rPr>
        <w:t xml:space="preserve"> </w:t>
      </w:r>
      <w:r w:rsidRPr="00F51B6F">
        <w:rPr>
          <w:rFonts w:ascii="Times New Roman" w:hAnsi="Times New Roman" w:cs="Times New Roman"/>
        </w:rPr>
        <w:t>e</w:t>
      </w:r>
      <w:r w:rsidRPr="00F51B6F">
        <w:rPr>
          <w:rFonts w:ascii="Times New Roman" w:hAnsi="Times New Roman" w:cs="Times New Roman"/>
          <w:spacing w:val="-4"/>
        </w:rPr>
        <w:t xml:space="preserve"> </w:t>
      </w:r>
      <w:r w:rsidRPr="00F51B6F">
        <w:rPr>
          <w:rFonts w:ascii="Times New Roman" w:hAnsi="Times New Roman" w:cs="Times New Roman"/>
        </w:rPr>
        <w:t>veçantë</w:t>
      </w:r>
      <w:r w:rsidRPr="00F51B6F">
        <w:rPr>
          <w:rFonts w:ascii="Times New Roman" w:hAnsi="Times New Roman" w:cs="Times New Roman"/>
          <w:spacing w:val="-3"/>
        </w:rPr>
        <w:t xml:space="preserve"> </w:t>
      </w:r>
      <w:r w:rsidRPr="00F51B6F">
        <w:rPr>
          <w:rFonts w:ascii="Times New Roman" w:hAnsi="Times New Roman" w:cs="Times New Roman"/>
        </w:rPr>
        <w:t>të ekonomisë</w:t>
      </w:r>
      <w:r w:rsidRPr="00F51B6F">
        <w:rPr>
          <w:rFonts w:ascii="Times New Roman" w:hAnsi="Times New Roman" w:cs="Times New Roman"/>
          <w:spacing w:val="1"/>
        </w:rPr>
        <w:t xml:space="preserve"> </w:t>
      </w:r>
      <w:r w:rsidRPr="00F51B6F">
        <w:rPr>
          <w:rFonts w:ascii="Times New Roman" w:hAnsi="Times New Roman" w:cs="Times New Roman"/>
        </w:rPr>
        <w:t>si</w:t>
      </w:r>
      <w:r w:rsidRPr="00F51B6F">
        <w:rPr>
          <w:rFonts w:ascii="Times New Roman" w:hAnsi="Times New Roman" w:cs="Times New Roman"/>
          <w:spacing w:val="-7"/>
        </w:rPr>
        <w:t xml:space="preserve"> </w:t>
      </w:r>
      <w:r w:rsidRPr="00F51B6F">
        <w:rPr>
          <w:rFonts w:ascii="Times New Roman" w:hAnsi="Times New Roman" w:cs="Times New Roman"/>
        </w:rPr>
        <w:t>për shembull</w:t>
      </w:r>
      <w:r w:rsidRPr="00F51B6F">
        <w:rPr>
          <w:rFonts w:ascii="Times New Roman" w:hAnsi="Times New Roman" w:cs="Times New Roman"/>
          <w:spacing w:val="4"/>
        </w:rPr>
        <w:t xml:space="preserve"> </w:t>
      </w:r>
      <w:r w:rsidRPr="00F51B6F">
        <w:rPr>
          <w:rFonts w:ascii="Times New Roman" w:hAnsi="Times New Roman" w:cs="Times New Roman"/>
        </w:rPr>
        <w:t>bujqësia;</w:t>
      </w:r>
    </w:p>
    <w:p w14:paraId="7B275782" w14:textId="77777777" w:rsidR="004F5187" w:rsidRPr="00F51B6F" w:rsidRDefault="004F5187" w:rsidP="004F5187">
      <w:pPr>
        <w:pStyle w:val="BodyText"/>
        <w:spacing w:line="360" w:lineRule="auto"/>
        <w:ind w:left="342" w:right="316"/>
        <w:jc w:val="both"/>
        <w:rPr>
          <w:rFonts w:ascii="Times New Roman" w:hAnsi="Times New Roman" w:cs="Times New Roman"/>
        </w:rPr>
      </w:pPr>
      <w:r w:rsidRPr="00F51B6F">
        <w:rPr>
          <w:rFonts w:ascii="Times New Roman" w:hAnsi="Times New Roman" w:cs="Times New Roman"/>
          <w:b/>
        </w:rPr>
        <w:t>Korniza Afatmesme e Shpenzimeve KASH</w:t>
      </w:r>
      <w:r w:rsidRPr="00F51B6F">
        <w:rPr>
          <w:rFonts w:ascii="Times New Roman" w:hAnsi="Times New Roman" w:cs="Times New Roman"/>
        </w:rPr>
        <w:t>– Është një dokument i prioriteteve të politikave të</w:t>
      </w:r>
      <w:r w:rsidRPr="00F51B6F">
        <w:rPr>
          <w:rFonts w:ascii="Times New Roman" w:hAnsi="Times New Roman" w:cs="Times New Roman"/>
          <w:spacing w:val="1"/>
        </w:rPr>
        <w:t xml:space="preserve"> </w:t>
      </w:r>
      <w:r w:rsidRPr="00F51B6F">
        <w:rPr>
          <w:rFonts w:ascii="Times New Roman" w:hAnsi="Times New Roman" w:cs="Times New Roman"/>
        </w:rPr>
        <w:t>Qeverisë që ka për qëllim orientimin e ndarjes së mjeteve buxhetore gjatë procesit të ardhshëm</w:t>
      </w:r>
      <w:r w:rsidRPr="00F51B6F">
        <w:rPr>
          <w:rFonts w:ascii="Times New Roman" w:hAnsi="Times New Roman" w:cs="Times New Roman"/>
          <w:spacing w:val="1"/>
        </w:rPr>
        <w:t xml:space="preserve"> </w:t>
      </w:r>
      <w:r w:rsidRPr="00F51B6F">
        <w:rPr>
          <w:rFonts w:ascii="Times New Roman" w:hAnsi="Times New Roman" w:cs="Times New Roman"/>
        </w:rPr>
        <w:t>buxhetor. Përkrah parashikueshmërinë në procesin e buxhetit duke siguruar se buxheti bazohet në</w:t>
      </w:r>
      <w:r w:rsidRPr="00F51B6F">
        <w:rPr>
          <w:rFonts w:ascii="Times New Roman" w:hAnsi="Times New Roman" w:cs="Times New Roman"/>
          <w:spacing w:val="1"/>
        </w:rPr>
        <w:t xml:space="preserve"> </w:t>
      </w:r>
      <w:r w:rsidRPr="00F51B6F">
        <w:rPr>
          <w:rFonts w:ascii="Times New Roman" w:hAnsi="Times New Roman" w:cs="Times New Roman"/>
        </w:rPr>
        <w:t>parashikimin</w:t>
      </w:r>
      <w:r w:rsidRPr="00F51B6F">
        <w:rPr>
          <w:rFonts w:ascii="Times New Roman" w:hAnsi="Times New Roman" w:cs="Times New Roman"/>
          <w:spacing w:val="-1"/>
        </w:rPr>
        <w:t xml:space="preserve"> </w:t>
      </w:r>
      <w:r w:rsidRPr="00F51B6F">
        <w:rPr>
          <w:rFonts w:ascii="Times New Roman" w:hAnsi="Times New Roman" w:cs="Times New Roman"/>
        </w:rPr>
        <w:t>afatmesëm</w:t>
      </w:r>
      <w:r w:rsidRPr="00F51B6F">
        <w:rPr>
          <w:rFonts w:ascii="Times New Roman" w:hAnsi="Times New Roman" w:cs="Times New Roman"/>
          <w:spacing w:val="1"/>
        </w:rPr>
        <w:t xml:space="preserve"> </w:t>
      </w:r>
      <w:r w:rsidRPr="00F51B6F">
        <w:rPr>
          <w:rFonts w:ascii="Times New Roman" w:hAnsi="Times New Roman" w:cs="Times New Roman"/>
        </w:rPr>
        <w:t>makroekonomik dhe</w:t>
      </w:r>
      <w:r w:rsidRPr="00F51B6F">
        <w:rPr>
          <w:rFonts w:ascii="Times New Roman" w:hAnsi="Times New Roman" w:cs="Times New Roman"/>
          <w:spacing w:val="3"/>
        </w:rPr>
        <w:t xml:space="preserve"> </w:t>
      </w:r>
      <w:r w:rsidRPr="00F51B6F">
        <w:rPr>
          <w:rFonts w:ascii="Times New Roman" w:hAnsi="Times New Roman" w:cs="Times New Roman"/>
        </w:rPr>
        <w:t>fiskal</w:t>
      </w:r>
      <w:r w:rsidRPr="00F51B6F">
        <w:rPr>
          <w:rFonts w:ascii="Times New Roman" w:hAnsi="Times New Roman" w:cs="Times New Roman"/>
          <w:spacing w:val="-9"/>
        </w:rPr>
        <w:t xml:space="preserve"> </w:t>
      </w:r>
      <w:r w:rsidRPr="00F51B6F">
        <w:rPr>
          <w:rFonts w:ascii="Times New Roman" w:hAnsi="Times New Roman" w:cs="Times New Roman"/>
        </w:rPr>
        <w:t>(zakonisht</w:t>
      </w:r>
      <w:r w:rsidRPr="00F51B6F">
        <w:rPr>
          <w:rFonts w:ascii="Times New Roman" w:hAnsi="Times New Roman" w:cs="Times New Roman"/>
          <w:spacing w:val="5"/>
        </w:rPr>
        <w:t xml:space="preserve"> </w:t>
      </w:r>
      <w:r w:rsidRPr="00F51B6F">
        <w:rPr>
          <w:rFonts w:ascii="Times New Roman" w:hAnsi="Times New Roman" w:cs="Times New Roman"/>
        </w:rPr>
        <w:t>në</w:t>
      </w:r>
      <w:r w:rsidRPr="00F51B6F">
        <w:rPr>
          <w:rFonts w:ascii="Times New Roman" w:hAnsi="Times New Roman" w:cs="Times New Roman"/>
          <w:spacing w:val="-1"/>
        </w:rPr>
        <w:t xml:space="preserve"> </w:t>
      </w:r>
      <w:r w:rsidRPr="00F51B6F">
        <w:rPr>
          <w:rFonts w:ascii="Times New Roman" w:hAnsi="Times New Roman" w:cs="Times New Roman"/>
        </w:rPr>
        <w:t>një</w:t>
      </w:r>
      <w:r w:rsidRPr="00F51B6F">
        <w:rPr>
          <w:rFonts w:ascii="Times New Roman" w:hAnsi="Times New Roman" w:cs="Times New Roman"/>
          <w:spacing w:val="-2"/>
        </w:rPr>
        <w:t xml:space="preserve"> </w:t>
      </w:r>
      <w:r w:rsidRPr="00F51B6F">
        <w:rPr>
          <w:rFonts w:ascii="Times New Roman" w:hAnsi="Times New Roman" w:cs="Times New Roman"/>
        </w:rPr>
        <w:t>periudhë</w:t>
      </w:r>
      <w:r w:rsidRPr="00F51B6F">
        <w:rPr>
          <w:rFonts w:ascii="Times New Roman" w:hAnsi="Times New Roman" w:cs="Times New Roman"/>
          <w:spacing w:val="-1"/>
        </w:rPr>
        <w:t xml:space="preserve"> </w:t>
      </w:r>
      <w:r w:rsidRPr="00F51B6F">
        <w:rPr>
          <w:rFonts w:ascii="Times New Roman" w:hAnsi="Times New Roman" w:cs="Times New Roman"/>
        </w:rPr>
        <w:t>3 vjeçare);</w:t>
      </w:r>
    </w:p>
    <w:p w14:paraId="2F550C17" w14:textId="77777777" w:rsidR="004F5187" w:rsidRPr="00F51B6F" w:rsidRDefault="004F5187" w:rsidP="004F5187">
      <w:pPr>
        <w:pStyle w:val="BodyText"/>
        <w:spacing w:before="1" w:line="360" w:lineRule="auto"/>
        <w:ind w:left="342" w:right="318"/>
        <w:jc w:val="both"/>
        <w:rPr>
          <w:rFonts w:ascii="Times New Roman" w:hAnsi="Times New Roman" w:cs="Times New Roman"/>
        </w:rPr>
      </w:pPr>
      <w:r w:rsidRPr="00F51B6F">
        <w:rPr>
          <w:rFonts w:ascii="Times New Roman" w:hAnsi="Times New Roman" w:cs="Times New Roman"/>
          <w:b/>
        </w:rPr>
        <w:t xml:space="preserve">Të hyrat vetanake të komunave </w:t>
      </w:r>
      <w:r w:rsidRPr="00F51B6F">
        <w:rPr>
          <w:rFonts w:ascii="Times New Roman" w:hAnsi="Times New Roman" w:cs="Times New Roman"/>
        </w:rPr>
        <w:t>- çfarëdo e hyre e parasë publike e cila është vlerësuar dhe</w:t>
      </w:r>
      <w:r w:rsidRPr="00F51B6F">
        <w:rPr>
          <w:rFonts w:ascii="Times New Roman" w:hAnsi="Times New Roman" w:cs="Times New Roman"/>
          <w:spacing w:val="1"/>
        </w:rPr>
        <w:t xml:space="preserve"> </w:t>
      </w:r>
      <w:r w:rsidRPr="00F51B6F">
        <w:rPr>
          <w:rFonts w:ascii="Times New Roman" w:hAnsi="Times New Roman" w:cs="Times New Roman"/>
        </w:rPr>
        <w:t>mbledhur nga komunat nga burimet e specifikuara në nenin 8 të Ligjit Nr. 03/L-049 për Financat e</w:t>
      </w:r>
      <w:r w:rsidRPr="00F51B6F">
        <w:rPr>
          <w:rFonts w:ascii="Times New Roman" w:hAnsi="Times New Roman" w:cs="Times New Roman"/>
          <w:spacing w:val="1"/>
        </w:rPr>
        <w:t xml:space="preserve"> </w:t>
      </w:r>
      <w:r w:rsidRPr="00F51B6F">
        <w:rPr>
          <w:rFonts w:ascii="Times New Roman" w:hAnsi="Times New Roman" w:cs="Times New Roman"/>
        </w:rPr>
        <w:t>Pushtetit</w:t>
      </w:r>
      <w:r w:rsidRPr="00F51B6F">
        <w:rPr>
          <w:rFonts w:ascii="Times New Roman" w:hAnsi="Times New Roman" w:cs="Times New Roman"/>
          <w:spacing w:val="6"/>
        </w:rPr>
        <w:t xml:space="preserve"> </w:t>
      </w:r>
      <w:r w:rsidRPr="00F51B6F">
        <w:rPr>
          <w:rFonts w:ascii="Times New Roman" w:hAnsi="Times New Roman" w:cs="Times New Roman"/>
        </w:rPr>
        <w:t>Lokal,</w:t>
      </w:r>
      <w:r w:rsidRPr="00F51B6F">
        <w:rPr>
          <w:rFonts w:ascii="Times New Roman" w:hAnsi="Times New Roman" w:cs="Times New Roman"/>
          <w:spacing w:val="8"/>
        </w:rPr>
        <w:t xml:space="preserve"> </w:t>
      </w:r>
      <w:r w:rsidRPr="00F51B6F">
        <w:rPr>
          <w:rFonts w:ascii="Times New Roman" w:hAnsi="Times New Roman" w:cs="Times New Roman"/>
        </w:rPr>
        <w:t>i</w:t>
      </w:r>
      <w:r w:rsidRPr="00F51B6F">
        <w:rPr>
          <w:rFonts w:ascii="Times New Roman" w:hAnsi="Times New Roman" w:cs="Times New Roman"/>
          <w:spacing w:val="-8"/>
        </w:rPr>
        <w:t xml:space="preserve"> </w:t>
      </w:r>
      <w:r w:rsidRPr="00F51B6F">
        <w:rPr>
          <w:rFonts w:ascii="Times New Roman" w:hAnsi="Times New Roman" w:cs="Times New Roman"/>
        </w:rPr>
        <w:t>plotësuar</w:t>
      </w:r>
      <w:r w:rsidRPr="00F51B6F">
        <w:rPr>
          <w:rFonts w:ascii="Times New Roman" w:hAnsi="Times New Roman" w:cs="Times New Roman"/>
          <w:spacing w:val="3"/>
        </w:rPr>
        <w:t xml:space="preserve"> </w:t>
      </w:r>
      <w:r w:rsidRPr="00F51B6F">
        <w:rPr>
          <w:rFonts w:ascii="Times New Roman" w:hAnsi="Times New Roman" w:cs="Times New Roman"/>
        </w:rPr>
        <w:t>dhe ndryshuar</w:t>
      </w:r>
      <w:r w:rsidRPr="00F51B6F">
        <w:rPr>
          <w:rFonts w:ascii="Times New Roman" w:hAnsi="Times New Roman" w:cs="Times New Roman"/>
          <w:spacing w:val="7"/>
        </w:rPr>
        <w:t xml:space="preserve"> </w:t>
      </w:r>
      <w:r w:rsidRPr="00F51B6F">
        <w:rPr>
          <w:rFonts w:ascii="Times New Roman" w:hAnsi="Times New Roman" w:cs="Times New Roman"/>
        </w:rPr>
        <w:t>me Ligjin</w:t>
      </w:r>
      <w:r w:rsidRPr="00F51B6F">
        <w:rPr>
          <w:rFonts w:ascii="Times New Roman" w:hAnsi="Times New Roman" w:cs="Times New Roman"/>
          <w:spacing w:val="-3"/>
        </w:rPr>
        <w:t xml:space="preserve"> </w:t>
      </w:r>
      <w:r w:rsidRPr="00F51B6F">
        <w:rPr>
          <w:rFonts w:ascii="Times New Roman" w:hAnsi="Times New Roman" w:cs="Times New Roman"/>
        </w:rPr>
        <w:t>Nr.</w:t>
      </w:r>
      <w:r w:rsidRPr="00F51B6F">
        <w:rPr>
          <w:rFonts w:ascii="Times New Roman" w:hAnsi="Times New Roman" w:cs="Times New Roman"/>
          <w:spacing w:val="3"/>
        </w:rPr>
        <w:t xml:space="preserve"> </w:t>
      </w:r>
      <w:r w:rsidRPr="00F51B6F">
        <w:rPr>
          <w:rFonts w:ascii="Times New Roman" w:hAnsi="Times New Roman" w:cs="Times New Roman"/>
        </w:rPr>
        <w:t>05/L-108;</w:t>
      </w:r>
    </w:p>
    <w:p w14:paraId="6CBD9D8D" w14:textId="77777777" w:rsidR="004F5187" w:rsidRPr="00F51B6F" w:rsidRDefault="004F5187" w:rsidP="004F5187">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t xml:space="preserve">Burimet e financimit </w:t>
      </w:r>
      <w:r w:rsidRPr="00F51B6F">
        <w:rPr>
          <w:rFonts w:ascii="Times New Roman" w:hAnsi="Times New Roman" w:cs="Times New Roman"/>
        </w:rPr>
        <w:t>– grantet qeveritare (GQ), të hyrat vetanake (THV), të hyrat e dedikuara</w:t>
      </w:r>
      <w:r w:rsidRPr="00F51B6F">
        <w:rPr>
          <w:rFonts w:ascii="Times New Roman" w:hAnsi="Times New Roman" w:cs="Times New Roman"/>
          <w:spacing w:val="1"/>
        </w:rPr>
        <w:t xml:space="preserve"> </w:t>
      </w:r>
      <w:r w:rsidRPr="00F51B6F">
        <w:rPr>
          <w:rFonts w:ascii="Times New Roman" w:hAnsi="Times New Roman" w:cs="Times New Roman"/>
        </w:rPr>
        <w:t>(THD),</w:t>
      </w:r>
      <w:r w:rsidRPr="00F51B6F">
        <w:rPr>
          <w:rFonts w:ascii="Times New Roman" w:hAnsi="Times New Roman" w:cs="Times New Roman"/>
          <w:spacing w:val="-8"/>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hyrat</w:t>
      </w:r>
      <w:r w:rsidRPr="00F51B6F">
        <w:rPr>
          <w:rFonts w:ascii="Times New Roman" w:hAnsi="Times New Roman" w:cs="Times New Roman"/>
          <w:spacing w:val="4"/>
        </w:rPr>
        <w:t xml:space="preserve"> </w:t>
      </w:r>
      <w:r w:rsidRPr="00F51B6F">
        <w:rPr>
          <w:rFonts w:ascii="Times New Roman" w:hAnsi="Times New Roman" w:cs="Times New Roman"/>
        </w:rPr>
        <w:t>nga</w:t>
      </w:r>
      <w:r w:rsidRPr="00F51B6F">
        <w:rPr>
          <w:rFonts w:ascii="Times New Roman" w:hAnsi="Times New Roman" w:cs="Times New Roman"/>
          <w:spacing w:val="-2"/>
        </w:rPr>
        <w:t xml:space="preserve"> </w:t>
      </w:r>
      <w:r w:rsidRPr="00F51B6F">
        <w:rPr>
          <w:rFonts w:ascii="Times New Roman" w:hAnsi="Times New Roman" w:cs="Times New Roman"/>
        </w:rPr>
        <w:t>AKP-ja</w:t>
      </w:r>
      <w:r w:rsidRPr="00F51B6F">
        <w:rPr>
          <w:rFonts w:ascii="Times New Roman" w:hAnsi="Times New Roman" w:cs="Times New Roman"/>
          <w:spacing w:val="-1"/>
        </w:rPr>
        <w:t xml:space="preserve"> </w:t>
      </w:r>
      <w:r w:rsidRPr="00F51B6F">
        <w:rPr>
          <w:rFonts w:ascii="Times New Roman" w:hAnsi="Times New Roman" w:cs="Times New Roman"/>
        </w:rPr>
        <w:t>dhe</w:t>
      </w:r>
      <w:r w:rsidRPr="00F51B6F">
        <w:rPr>
          <w:rFonts w:ascii="Times New Roman" w:hAnsi="Times New Roman" w:cs="Times New Roman"/>
          <w:spacing w:val="3"/>
        </w:rPr>
        <w:t xml:space="preserve"> </w:t>
      </w:r>
      <w:r w:rsidRPr="00F51B6F">
        <w:rPr>
          <w:rFonts w:ascii="Times New Roman" w:hAnsi="Times New Roman" w:cs="Times New Roman"/>
        </w:rPr>
        <w:t>financimet</w:t>
      </w:r>
      <w:r w:rsidRPr="00F51B6F">
        <w:rPr>
          <w:rFonts w:ascii="Times New Roman" w:hAnsi="Times New Roman" w:cs="Times New Roman"/>
          <w:spacing w:val="4"/>
        </w:rPr>
        <w:t xml:space="preserve"> </w:t>
      </w:r>
      <w:r w:rsidRPr="00F51B6F">
        <w:rPr>
          <w:rFonts w:ascii="Times New Roman" w:hAnsi="Times New Roman" w:cs="Times New Roman"/>
        </w:rPr>
        <w:t>nga</w:t>
      </w:r>
      <w:r w:rsidRPr="00F51B6F">
        <w:rPr>
          <w:rFonts w:ascii="Times New Roman" w:hAnsi="Times New Roman" w:cs="Times New Roman"/>
          <w:spacing w:val="-2"/>
        </w:rPr>
        <w:t xml:space="preserve"> </w:t>
      </w:r>
      <w:r w:rsidRPr="00F51B6F">
        <w:rPr>
          <w:rFonts w:ascii="Times New Roman" w:hAnsi="Times New Roman" w:cs="Times New Roman"/>
        </w:rPr>
        <w:t>huamarrja</w:t>
      </w:r>
      <w:r w:rsidRPr="00F51B6F">
        <w:rPr>
          <w:rFonts w:ascii="Times New Roman" w:hAnsi="Times New Roman" w:cs="Times New Roman"/>
          <w:spacing w:val="1"/>
        </w:rPr>
        <w:t xml:space="preserve"> </w:t>
      </w:r>
      <w:r w:rsidRPr="00F51B6F">
        <w:rPr>
          <w:rFonts w:ascii="Times New Roman" w:hAnsi="Times New Roman" w:cs="Times New Roman"/>
        </w:rPr>
        <w:t>brenda</w:t>
      </w:r>
      <w:r w:rsidRPr="00F51B6F">
        <w:rPr>
          <w:rFonts w:ascii="Times New Roman" w:hAnsi="Times New Roman" w:cs="Times New Roman"/>
          <w:spacing w:val="-2"/>
        </w:rPr>
        <w:t xml:space="preserve"> </w:t>
      </w:r>
      <w:r w:rsidRPr="00F51B6F">
        <w:rPr>
          <w:rFonts w:ascii="Times New Roman" w:hAnsi="Times New Roman" w:cs="Times New Roman"/>
        </w:rPr>
        <w:t>deficitit</w:t>
      </w:r>
      <w:r w:rsidRPr="00F51B6F">
        <w:rPr>
          <w:rFonts w:ascii="Times New Roman" w:hAnsi="Times New Roman" w:cs="Times New Roman"/>
          <w:spacing w:val="9"/>
        </w:rPr>
        <w:t xml:space="preserve"> </w:t>
      </w:r>
      <w:r w:rsidRPr="00F51B6F">
        <w:rPr>
          <w:rFonts w:ascii="Times New Roman" w:hAnsi="Times New Roman" w:cs="Times New Roman"/>
        </w:rPr>
        <w:t>buxhetor</w:t>
      </w:r>
      <w:r w:rsidRPr="00F51B6F">
        <w:rPr>
          <w:rFonts w:ascii="Times New Roman" w:hAnsi="Times New Roman" w:cs="Times New Roman"/>
          <w:spacing w:val="-2"/>
        </w:rPr>
        <w:t xml:space="preserve"> </w:t>
      </w:r>
      <w:r w:rsidRPr="00F51B6F">
        <w:rPr>
          <w:rFonts w:ascii="Times New Roman" w:hAnsi="Times New Roman" w:cs="Times New Roman"/>
        </w:rPr>
        <w:t>(FH);</w:t>
      </w:r>
    </w:p>
    <w:p w14:paraId="41522A33" w14:textId="77777777" w:rsidR="004F5187" w:rsidRPr="00F51B6F" w:rsidRDefault="004F5187" w:rsidP="004F5187">
      <w:pPr>
        <w:pStyle w:val="BodyText"/>
        <w:spacing w:line="360" w:lineRule="auto"/>
        <w:ind w:left="342" w:right="307"/>
        <w:rPr>
          <w:rFonts w:ascii="Times New Roman" w:hAnsi="Times New Roman" w:cs="Times New Roman"/>
        </w:rPr>
      </w:pPr>
      <w:r w:rsidRPr="00F51B6F">
        <w:rPr>
          <w:rFonts w:ascii="Times New Roman" w:hAnsi="Times New Roman" w:cs="Times New Roman"/>
          <w:b/>
        </w:rPr>
        <w:t xml:space="preserve">Transferet </w:t>
      </w:r>
      <w:r w:rsidRPr="00F51B6F">
        <w:rPr>
          <w:rFonts w:ascii="Times New Roman" w:hAnsi="Times New Roman" w:cs="Times New Roman"/>
        </w:rPr>
        <w:t>- Çdo ndryshim i ndodhur brenda ndarjeve të aprovuara të paraqitura në tabelat 3.1, 3.1</w:t>
      </w:r>
      <w:r w:rsidRPr="00F51B6F">
        <w:rPr>
          <w:rFonts w:ascii="Times New Roman" w:hAnsi="Times New Roman" w:cs="Times New Roman"/>
          <w:spacing w:val="-57"/>
        </w:rPr>
        <w:t xml:space="preserve"> </w:t>
      </w:r>
      <w:r w:rsidRPr="00F51B6F">
        <w:rPr>
          <w:rFonts w:ascii="Times New Roman" w:hAnsi="Times New Roman" w:cs="Times New Roman"/>
        </w:rPr>
        <w:t>A,</w:t>
      </w:r>
      <w:r w:rsidRPr="00F51B6F">
        <w:rPr>
          <w:rFonts w:ascii="Times New Roman" w:hAnsi="Times New Roman" w:cs="Times New Roman"/>
          <w:spacing w:val="3"/>
        </w:rPr>
        <w:t xml:space="preserve"> </w:t>
      </w:r>
      <w:r w:rsidRPr="00F51B6F">
        <w:rPr>
          <w:rFonts w:ascii="Times New Roman" w:hAnsi="Times New Roman" w:cs="Times New Roman"/>
        </w:rPr>
        <w:t>3.1</w:t>
      </w:r>
      <w:r w:rsidRPr="00F51B6F">
        <w:rPr>
          <w:rFonts w:ascii="Times New Roman" w:hAnsi="Times New Roman" w:cs="Times New Roman"/>
          <w:spacing w:val="1"/>
        </w:rPr>
        <w:t xml:space="preserve"> </w:t>
      </w:r>
      <w:r w:rsidRPr="00F51B6F">
        <w:rPr>
          <w:rFonts w:ascii="Times New Roman" w:hAnsi="Times New Roman" w:cs="Times New Roman"/>
        </w:rPr>
        <w:t>B, 3.2,</w:t>
      </w:r>
      <w:r w:rsidRPr="00F51B6F">
        <w:rPr>
          <w:rFonts w:ascii="Times New Roman" w:hAnsi="Times New Roman" w:cs="Times New Roman"/>
          <w:spacing w:val="3"/>
        </w:rPr>
        <w:t xml:space="preserve"> </w:t>
      </w:r>
      <w:r w:rsidRPr="00F51B6F">
        <w:rPr>
          <w:rFonts w:ascii="Times New Roman" w:hAnsi="Times New Roman" w:cs="Times New Roman"/>
        </w:rPr>
        <w:t>3.2B,</w:t>
      </w:r>
      <w:r w:rsidRPr="00F51B6F">
        <w:rPr>
          <w:rFonts w:ascii="Times New Roman" w:hAnsi="Times New Roman" w:cs="Times New Roman"/>
          <w:spacing w:val="5"/>
        </w:rPr>
        <w:t xml:space="preserve"> </w:t>
      </w:r>
      <w:r w:rsidRPr="00F51B6F">
        <w:rPr>
          <w:rFonts w:ascii="Times New Roman" w:hAnsi="Times New Roman" w:cs="Times New Roman"/>
        </w:rPr>
        <w:t>4.1, dhe 4.2</w:t>
      </w:r>
      <w:r w:rsidRPr="00F51B6F">
        <w:rPr>
          <w:rFonts w:ascii="Times New Roman" w:hAnsi="Times New Roman" w:cs="Times New Roman"/>
          <w:spacing w:val="1"/>
        </w:rPr>
        <w:t xml:space="preserve"> </w:t>
      </w:r>
      <w:r w:rsidRPr="00F51B6F">
        <w:rPr>
          <w:rFonts w:ascii="Times New Roman" w:hAnsi="Times New Roman" w:cs="Times New Roman"/>
        </w:rPr>
        <w:t>nënkupton</w:t>
      </w:r>
      <w:r w:rsidRPr="00F51B6F">
        <w:rPr>
          <w:rFonts w:ascii="Times New Roman" w:hAnsi="Times New Roman" w:cs="Times New Roman"/>
          <w:spacing w:val="-7"/>
        </w:rPr>
        <w:t xml:space="preserve"> </w:t>
      </w:r>
      <w:r w:rsidRPr="00F51B6F">
        <w:rPr>
          <w:rFonts w:ascii="Times New Roman" w:hAnsi="Times New Roman" w:cs="Times New Roman"/>
        </w:rPr>
        <w:t>transferet</w:t>
      </w:r>
      <w:r w:rsidRPr="00F51B6F">
        <w:rPr>
          <w:rFonts w:ascii="Times New Roman" w:hAnsi="Times New Roman" w:cs="Times New Roman"/>
          <w:spacing w:val="1"/>
        </w:rPr>
        <w:t xml:space="preserve"> </w:t>
      </w:r>
      <w:r w:rsidRPr="00F51B6F">
        <w:rPr>
          <w:rFonts w:ascii="Times New Roman" w:hAnsi="Times New Roman" w:cs="Times New Roman"/>
        </w:rPr>
        <w:t>që janë:</w:t>
      </w:r>
    </w:p>
    <w:p w14:paraId="0829C9A9" w14:textId="77777777" w:rsidR="004F5187" w:rsidRPr="00F51B6F" w:rsidRDefault="004F5187" w:rsidP="004F5187">
      <w:pPr>
        <w:pStyle w:val="ListParagraph"/>
        <w:widowControl w:val="0"/>
        <w:numPr>
          <w:ilvl w:val="0"/>
          <w:numId w:val="5"/>
        </w:numPr>
        <w:tabs>
          <w:tab w:val="left" w:pos="1062"/>
          <w:tab w:val="left" w:pos="1063"/>
        </w:tabs>
        <w:autoSpaceDE w:val="0"/>
        <w:autoSpaceDN w:val="0"/>
        <w:spacing w:line="360" w:lineRule="auto"/>
        <w:ind w:hanging="361"/>
        <w:contextualSpacing w:val="0"/>
      </w:pPr>
      <w:r w:rsidRPr="00F51B6F">
        <w:t>ndryshimi</w:t>
      </w:r>
      <w:r w:rsidRPr="00F51B6F">
        <w:rPr>
          <w:spacing w:val="-6"/>
        </w:rPr>
        <w:t xml:space="preserve"> </w:t>
      </w:r>
      <w:r w:rsidRPr="00F51B6F">
        <w:t>i</w:t>
      </w:r>
      <w:r w:rsidRPr="00F51B6F">
        <w:rPr>
          <w:spacing w:val="-5"/>
        </w:rPr>
        <w:t xml:space="preserve"> </w:t>
      </w:r>
      <w:r w:rsidRPr="00F51B6F">
        <w:t>shumave</w:t>
      </w:r>
      <w:r w:rsidRPr="00F51B6F">
        <w:rPr>
          <w:spacing w:val="-2"/>
        </w:rPr>
        <w:t xml:space="preserve"> </w:t>
      </w:r>
      <w:r w:rsidRPr="00F51B6F">
        <w:t>të</w:t>
      </w:r>
      <w:r w:rsidRPr="00F51B6F">
        <w:rPr>
          <w:spacing w:val="-2"/>
        </w:rPr>
        <w:t xml:space="preserve"> </w:t>
      </w:r>
      <w:r w:rsidRPr="00F51B6F">
        <w:t>ndara</w:t>
      </w:r>
      <w:r w:rsidRPr="00F51B6F">
        <w:rPr>
          <w:spacing w:val="-2"/>
        </w:rPr>
        <w:t xml:space="preserve"> </w:t>
      </w:r>
      <w:r w:rsidRPr="00F51B6F">
        <w:t>në</w:t>
      </w:r>
      <w:r w:rsidRPr="00F51B6F">
        <w:rPr>
          <w:spacing w:val="2"/>
        </w:rPr>
        <w:t xml:space="preserve"> </w:t>
      </w:r>
      <w:r w:rsidRPr="00F51B6F">
        <w:t>mes</w:t>
      </w:r>
      <w:r w:rsidRPr="00F51B6F">
        <w:rPr>
          <w:spacing w:val="-3"/>
        </w:rPr>
        <w:t xml:space="preserve"> </w:t>
      </w:r>
      <w:r w:rsidRPr="00F51B6F">
        <w:t>të</w:t>
      </w:r>
      <w:r w:rsidRPr="00F51B6F">
        <w:rPr>
          <w:spacing w:val="-6"/>
        </w:rPr>
        <w:t xml:space="preserve"> </w:t>
      </w:r>
      <w:r w:rsidRPr="00F51B6F">
        <w:t>organizatave</w:t>
      </w:r>
      <w:r w:rsidRPr="00F51B6F">
        <w:rPr>
          <w:spacing w:val="3"/>
        </w:rPr>
        <w:t xml:space="preserve"> </w:t>
      </w:r>
      <w:r w:rsidRPr="00F51B6F">
        <w:t>buxhetore,</w:t>
      </w:r>
    </w:p>
    <w:p w14:paraId="462A17C9" w14:textId="77777777" w:rsidR="004F5187" w:rsidRPr="00F51B6F" w:rsidRDefault="004F5187" w:rsidP="004F5187">
      <w:pPr>
        <w:pStyle w:val="ListParagraph"/>
        <w:widowControl w:val="0"/>
        <w:numPr>
          <w:ilvl w:val="0"/>
          <w:numId w:val="5"/>
        </w:numPr>
        <w:tabs>
          <w:tab w:val="left" w:pos="1062"/>
          <w:tab w:val="left" w:pos="1063"/>
        </w:tabs>
        <w:autoSpaceDE w:val="0"/>
        <w:autoSpaceDN w:val="0"/>
        <w:spacing w:before="2" w:line="360" w:lineRule="auto"/>
        <w:ind w:hanging="361"/>
        <w:contextualSpacing w:val="0"/>
      </w:pPr>
      <w:r w:rsidRPr="00F51B6F">
        <w:t>ndryshimet</w:t>
      </w:r>
      <w:r w:rsidRPr="00F51B6F">
        <w:rPr>
          <w:spacing w:val="2"/>
        </w:rPr>
        <w:t xml:space="preserve"> </w:t>
      </w:r>
      <w:r w:rsidRPr="00F51B6F">
        <w:t>që</w:t>
      </w:r>
      <w:r w:rsidRPr="00F51B6F">
        <w:rPr>
          <w:spacing w:val="-3"/>
        </w:rPr>
        <w:t xml:space="preserve"> </w:t>
      </w:r>
      <w:r w:rsidRPr="00F51B6F">
        <w:t>ndodhin</w:t>
      </w:r>
      <w:r w:rsidRPr="00F51B6F">
        <w:rPr>
          <w:spacing w:val="-3"/>
        </w:rPr>
        <w:t xml:space="preserve"> </w:t>
      </w:r>
      <w:r w:rsidRPr="00F51B6F">
        <w:t>mes</w:t>
      </w:r>
      <w:r w:rsidRPr="00F51B6F">
        <w:rPr>
          <w:spacing w:val="1"/>
        </w:rPr>
        <w:t xml:space="preserve"> </w:t>
      </w:r>
      <w:r w:rsidRPr="00F51B6F">
        <w:t>nën-programeve</w:t>
      </w:r>
      <w:r w:rsidRPr="00F51B6F">
        <w:rPr>
          <w:spacing w:val="-4"/>
        </w:rPr>
        <w:t xml:space="preserve"> </w:t>
      </w:r>
      <w:r w:rsidRPr="00F51B6F">
        <w:t>të</w:t>
      </w:r>
      <w:r w:rsidRPr="00F51B6F">
        <w:rPr>
          <w:spacing w:val="-3"/>
        </w:rPr>
        <w:t xml:space="preserve"> </w:t>
      </w:r>
      <w:r w:rsidRPr="00F51B6F">
        <w:t>po</w:t>
      </w:r>
      <w:r w:rsidRPr="00F51B6F">
        <w:rPr>
          <w:spacing w:val="-2"/>
        </w:rPr>
        <w:t xml:space="preserve"> </w:t>
      </w:r>
      <w:r w:rsidRPr="00F51B6F">
        <w:t>të</w:t>
      </w:r>
      <w:r w:rsidRPr="00F51B6F">
        <w:rPr>
          <w:spacing w:val="-3"/>
        </w:rPr>
        <w:t xml:space="preserve"> </w:t>
      </w:r>
      <w:r w:rsidRPr="00F51B6F">
        <w:t>njëjtës</w:t>
      </w:r>
      <w:r w:rsidRPr="00F51B6F">
        <w:rPr>
          <w:spacing w:val="-5"/>
        </w:rPr>
        <w:t xml:space="preserve"> </w:t>
      </w:r>
      <w:r w:rsidRPr="00F51B6F">
        <w:t>organizatë buxhetore</w:t>
      </w:r>
      <w:r w:rsidRPr="00F51B6F">
        <w:rPr>
          <w:spacing w:val="-3"/>
        </w:rPr>
        <w:t xml:space="preserve"> </w:t>
      </w:r>
      <w:r w:rsidRPr="00F51B6F">
        <w:t>dhe</w:t>
      </w:r>
    </w:p>
    <w:p w14:paraId="57DF471F" w14:textId="77777777" w:rsidR="004F5187" w:rsidRPr="00F51B6F" w:rsidRDefault="004F5187" w:rsidP="004F5187">
      <w:pPr>
        <w:pStyle w:val="ListParagraph"/>
        <w:widowControl w:val="0"/>
        <w:numPr>
          <w:ilvl w:val="0"/>
          <w:numId w:val="5"/>
        </w:numPr>
        <w:tabs>
          <w:tab w:val="left" w:pos="1062"/>
          <w:tab w:val="left" w:pos="1063"/>
        </w:tabs>
        <w:autoSpaceDE w:val="0"/>
        <w:autoSpaceDN w:val="0"/>
        <w:spacing w:line="360" w:lineRule="auto"/>
        <w:ind w:right="321"/>
        <w:contextualSpacing w:val="0"/>
      </w:pPr>
      <w:r w:rsidRPr="00F51B6F">
        <w:t>ndryshimet</w:t>
      </w:r>
      <w:r w:rsidRPr="00F51B6F">
        <w:rPr>
          <w:spacing w:val="43"/>
        </w:rPr>
        <w:t xml:space="preserve"> </w:t>
      </w:r>
      <w:r w:rsidRPr="00F51B6F">
        <w:t>e</w:t>
      </w:r>
      <w:r w:rsidRPr="00F51B6F">
        <w:rPr>
          <w:spacing w:val="37"/>
        </w:rPr>
        <w:t xml:space="preserve"> </w:t>
      </w:r>
      <w:r w:rsidRPr="00F51B6F">
        <w:t>ndodhura</w:t>
      </w:r>
      <w:r w:rsidRPr="00F51B6F">
        <w:rPr>
          <w:spacing w:val="42"/>
        </w:rPr>
        <w:t xml:space="preserve"> </w:t>
      </w:r>
      <w:r w:rsidRPr="00F51B6F">
        <w:t>mes</w:t>
      </w:r>
      <w:r w:rsidRPr="00F51B6F">
        <w:rPr>
          <w:spacing w:val="37"/>
        </w:rPr>
        <w:t xml:space="preserve"> </w:t>
      </w:r>
      <w:r w:rsidRPr="00F51B6F">
        <w:t>secilës</w:t>
      </w:r>
      <w:r w:rsidRPr="00F51B6F">
        <w:rPr>
          <w:spacing w:val="36"/>
        </w:rPr>
        <w:t xml:space="preserve"> </w:t>
      </w:r>
      <w:r w:rsidRPr="00F51B6F">
        <w:t>kategori</w:t>
      </w:r>
      <w:r w:rsidRPr="00F51B6F">
        <w:rPr>
          <w:spacing w:val="30"/>
        </w:rPr>
        <w:t xml:space="preserve"> </w:t>
      </w:r>
      <w:r w:rsidRPr="00F51B6F">
        <w:t>të</w:t>
      </w:r>
      <w:r w:rsidRPr="00F51B6F">
        <w:rPr>
          <w:spacing w:val="37"/>
        </w:rPr>
        <w:t xml:space="preserve"> </w:t>
      </w:r>
      <w:r w:rsidRPr="00F51B6F">
        <w:t>shpenzimeve</w:t>
      </w:r>
      <w:r w:rsidRPr="00F51B6F">
        <w:rPr>
          <w:spacing w:val="37"/>
        </w:rPr>
        <w:t xml:space="preserve"> </w:t>
      </w:r>
      <w:r w:rsidRPr="00F51B6F">
        <w:t>të</w:t>
      </w:r>
      <w:r w:rsidRPr="00F51B6F">
        <w:rPr>
          <w:spacing w:val="38"/>
        </w:rPr>
        <w:t xml:space="preserve"> </w:t>
      </w:r>
      <w:r w:rsidRPr="00F51B6F">
        <w:t>paraqitur</w:t>
      </w:r>
      <w:r w:rsidRPr="00F51B6F">
        <w:rPr>
          <w:spacing w:val="3"/>
        </w:rPr>
        <w:t xml:space="preserve"> </w:t>
      </w:r>
      <w:r w:rsidRPr="00F51B6F">
        <w:t>në</w:t>
      </w:r>
      <w:r w:rsidRPr="00F51B6F">
        <w:rPr>
          <w:spacing w:val="37"/>
        </w:rPr>
        <w:t xml:space="preserve"> </w:t>
      </w:r>
      <w:r w:rsidRPr="00F51B6F">
        <w:t>tabelën</w:t>
      </w:r>
      <w:r w:rsidRPr="00F51B6F">
        <w:rPr>
          <w:spacing w:val="34"/>
        </w:rPr>
        <w:t xml:space="preserve"> </w:t>
      </w:r>
      <w:r w:rsidRPr="00F51B6F">
        <w:t>3.1,</w:t>
      </w:r>
      <w:r w:rsidRPr="00F51B6F">
        <w:rPr>
          <w:spacing w:val="-57"/>
        </w:rPr>
        <w:t xml:space="preserve"> </w:t>
      </w:r>
      <w:r w:rsidRPr="00F51B6F">
        <w:t>3.1A,</w:t>
      </w:r>
      <w:r w:rsidRPr="00F51B6F">
        <w:rPr>
          <w:spacing w:val="3"/>
        </w:rPr>
        <w:t xml:space="preserve"> </w:t>
      </w:r>
      <w:r w:rsidRPr="00F51B6F">
        <w:t>3.1B, 3.2,</w:t>
      </w:r>
      <w:r w:rsidRPr="00F51B6F">
        <w:rPr>
          <w:spacing w:val="4"/>
        </w:rPr>
        <w:t xml:space="preserve"> </w:t>
      </w:r>
      <w:r w:rsidRPr="00F51B6F">
        <w:t>3.2B,</w:t>
      </w:r>
      <w:r w:rsidRPr="00F51B6F">
        <w:rPr>
          <w:spacing w:val="4"/>
        </w:rPr>
        <w:t xml:space="preserve"> </w:t>
      </w:r>
      <w:r w:rsidRPr="00F51B6F">
        <w:t>4.1,</w:t>
      </w:r>
      <w:r w:rsidRPr="00F51B6F">
        <w:rPr>
          <w:spacing w:val="-1"/>
        </w:rPr>
        <w:t xml:space="preserve"> </w:t>
      </w:r>
      <w:r w:rsidRPr="00F51B6F">
        <w:t>dhe</w:t>
      </w:r>
      <w:r w:rsidRPr="00F51B6F">
        <w:rPr>
          <w:spacing w:val="1"/>
        </w:rPr>
        <w:t xml:space="preserve"> </w:t>
      </w:r>
      <w:r w:rsidRPr="00F51B6F">
        <w:t>4.2.</w:t>
      </w:r>
    </w:p>
    <w:p w14:paraId="2BB84695" w14:textId="77777777" w:rsidR="004F5187" w:rsidRPr="00F51B6F" w:rsidRDefault="004F5187" w:rsidP="004F5187">
      <w:pPr>
        <w:pStyle w:val="BodyText"/>
        <w:spacing w:before="10" w:line="360" w:lineRule="auto"/>
        <w:rPr>
          <w:rFonts w:ascii="Times New Roman" w:hAnsi="Times New Roman" w:cs="Times New Roman"/>
        </w:rPr>
      </w:pPr>
    </w:p>
    <w:p w14:paraId="57787F32" w14:textId="77777777" w:rsidR="004F5187" w:rsidRPr="00F51B6F" w:rsidRDefault="004F5187" w:rsidP="004F5187">
      <w:pPr>
        <w:pStyle w:val="BodyText"/>
        <w:spacing w:line="360" w:lineRule="auto"/>
        <w:ind w:left="342"/>
        <w:rPr>
          <w:rFonts w:ascii="Times New Roman" w:hAnsi="Times New Roman" w:cs="Times New Roman"/>
        </w:rPr>
      </w:pPr>
      <w:r w:rsidRPr="00F51B6F">
        <w:rPr>
          <w:rFonts w:ascii="Times New Roman" w:hAnsi="Times New Roman" w:cs="Times New Roman"/>
          <w:b/>
        </w:rPr>
        <w:t>Rialokimet</w:t>
      </w:r>
      <w:r w:rsidRPr="00F51B6F">
        <w:rPr>
          <w:rFonts w:ascii="Times New Roman" w:hAnsi="Times New Roman" w:cs="Times New Roman"/>
          <w:b/>
          <w:spacing w:val="13"/>
        </w:rPr>
        <w:t xml:space="preserve"> </w:t>
      </w:r>
      <w:r w:rsidRPr="00F51B6F">
        <w:rPr>
          <w:rFonts w:ascii="Times New Roman" w:hAnsi="Times New Roman" w:cs="Times New Roman"/>
        </w:rPr>
        <w:t>-</w:t>
      </w:r>
      <w:r w:rsidRPr="00F51B6F">
        <w:rPr>
          <w:rFonts w:ascii="Times New Roman" w:hAnsi="Times New Roman" w:cs="Times New Roman"/>
          <w:spacing w:val="14"/>
        </w:rPr>
        <w:t xml:space="preserve"> </w:t>
      </w:r>
      <w:r w:rsidRPr="00F51B6F">
        <w:rPr>
          <w:rFonts w:ascii="Times New Roman" w:hAnsi="Times New Roman" w:cs="Times New Roman"/>
        </w:rPr>
        <w:t>Çdo</w:t>
      </w:r>
      <w:r w:rsidRPr="00F51B6F">
        <w:rPr>
          <w:rFonts w:ascii="Times New Roman" w:hAnsi="Times New Roman" w:cs="Times New Roman"/>
          <w:spacing w:val="16"/>
        </w:rPr>
        <w:t xml:space="preserve"> </w:t>
      </w:r>
      <w:r w:rsidRPr="00F51B6F">
        <w:rPr>
          <w:rFonts w:ascii="Times New Roman" w:hAnsi="Times New Roman" w:cs="Times New Roman"/>
        </w:rPr>
        <w:t>ndryshim</w:t>
      </w:r>
      <w:r w:rsidRPr="00F51B6F">
        <w:rPr>
          <w:rFonts w:ascii="Times New Roman" w:hAnsi="Times New Roman" w:cs="Times New Roman"/>
          <w:spacing w:val="13"/>
        </w:rPr>
        <w:t xml:space="preserve"> </w:t>
      </w:r>
      <w:r w:rsidRPr="00F51B6F">
        <w:rPr>
          <w:rFonts w:ascii="Times New Roman" w:hAnsi="Times New Roman" w:cs="Times New Roman"/>
        </w:rPr>
        <w:t>i</w:t>
      </w:r>
      <w:r w:rsidRPr="00F51B6F">
        <w:rPr>
          <w:rFonts w:ascii="Times New Roman" w:hAnsi="Times New Roman" w:cs="Times New Roman"/>
          <w:spacing w:val="8"/>
        </w:rPr>
        <w:t xml:space="preserve"> </w:t>
      </w:r>
      <w:r w:rsidRPr="00F51B6F">
        <w:rPr>
          <w:rFonts w:ascii="Times New Roman" w:hAnsi="Times New Roman" w:cs="Times New Roman"/>
        </w:rPr>
        <w:t>ndodhur</w:t>
      </w:r>
      <w:r w:rsidRPr="00F51B6F">
        <w:rPr>
          <w:rFonts w:ascii="Times New Roman" w:hAnsi="Times New Roman" w:cs="Times New Roman"/>
          <w:spacing w:val="14"/>
        </w:rPr>
        <w:t xml:space="preserve"> </w:t>
      </w:r>
      <w:r w:rsidRPr="00F51B6F">
        <w:rPr>
          <w:rFonts w:ascii="Times New Roman" w:hAnsi="Times New Roman" w:cs="Times New Roman"/>
        </w:rPr>
        <w:t>në</w:t>
      </w:r>
      <w:r w:rsidRPr="00F51B6F">
        <w:rPr>
          <w:rFonts w:ascii="Times New Roman" w:hAnsi="Times New Roman" w:cs="Times New Roman"/>
          <w:spacing w:val="10"/>
        </w:rPr>
        <w:t xml:space="preserve"> </w:t>
      </w:r>
      <w:r w:rsidRPr="00F51B6F">
        <w:rPr>
          <w:rFonts w:ascii="Times New Roman" w:hAnsi="Times New Roman" w:cs="Times New Roman"/>
        </w:rPr>
        <w:t>tabelën</w:t>
      </w:r>
      <w:r w:rsidRPr="00F51B6F">
        <w:rPr>
          <w:rFonts w:ascii="Times New Roman" w:hAnsi="Times New Roman" w:cs="Times New Roman"/>
          <w:spacing w:val="12"/>
        </w:rPr>
        <w:t xml:space="preserve"> </w:t>
      </w:r>
      <w:r w:rsidRPr="00F51B6F">
        <w:rPr>
          <w:rFonts w:ascii="Times New Roman" w:hAnsi="Times New Roman" w:cs="Times New Roman"/>
        </w:rPr>
        <w:t>3.2,</w:t>
      </w:r>
      <w:r w:rsidRPr="00F51B6F">
        <w:rPr>
          <w:rFonts w:ascii="Times New Roman" w:hAnsi="Times New Roman" w:cs="Times New Roman"/>
          <w:spacing w:val="10"/>
        </w:rPr>
        <w:t xml:space="preserve"> </w:t>
      </w:r>
      <w:r w:rsidRPr="00F51B6F">
        <w:rPr>
          <w:rFonts w:ascii="Times New Roman" w:hAnsi="Times New Roman" w:cs="Times New Roman"/>
        </w:rPr>
        <w:t>3.2B;</w:t>
      </w:r>
      <w:r w:rsidRPr="00F51B6F">
        <w:rPr>
          <w:rFonts w:ascii="Times New Roman" w:hAnsi="Times New Roman" w:cs="Times New Roman"/>
          <w:spacing w:val="8"/>
        </w:rPr>
        <w:t xml:space="preserve"> </w:t>
      </w:r>
      <w:r w:rsidRPr="00F51B6F">
        <w:rPr>
          <w:rFonts w:ascii="Times New Roman" w:hAnsi="Times New Roman" w:cs="Times New Roman"/>
        </w:rPr>
        <w:t>dhe</w:t>
      </w:r>
      <w:r w:rsidRPr="00F51B6F">
        <w:rPr>
          <w:rFonts w:ascii="Times New Roman" w:hAnsi="Times New Roman" w:cs="Times New Roman"/>
          <w:spacing w:val="11"/>
        </w:rPr>
        <w:t xml:space="preserve"> </w:t>
      </w:r>
      <w:r w:rsidRPr="00F51B6F">
        <w:rPr>
          <w:rFonts w:ascii="Times New Roman" w:hAnsi="Times New Roman" w:cs="Times New Roman"/>
        </w:rPr>
        <w:t>4.2</w:t>
      </w:r>
      <w:r w:rsidRPr="00F51B6F">
        <w:rPr>
          <w:rFonts w:ascii="Times New Roman" w:hAnsi="Times New Roman" w:cs="Times New Roman"/>
          <w:spacing w:val="12"/>
        </w:rPr>
        <w:t xml:space="preserve"> </w:t>
      </w:r>
      <w:r w:rsidRPr="00F51B6F">
        <w:rPr>
          <w:rFonts w:ascii="Times New Roman" w:hAnsi="Times New Roman" w:cs="Times New Roman"/>
        </w:rPr>
        <w:t>në</w:t>
      </w:r>
      <w:r w:rsidRPr="00F51B6F">
        <w:rPr>
          <w:rFonts w:ascii="Times New Roman" w:hAnsi="Times New Roman" w:cs="Times New Roman"/>
          <w:spacing w:val="10"/>
        </w:rPr>
        <w:t xml:space="preserve"> </w:t>
      </w:r>
      <w:r w:rsidRPr="00F51B6F">
        <w:rPr>
          <w:rFonts w:ascii="Times New Roman" w:hAnsi="Times New Roman" w:cs="Times New Roman"/>
        </w:rPr>
        <w:t>kategorinë</w:t>
      </w:r>
      <w:r w:rsidRPr="00F51B6F">
        <w:rPr>
          <w:rFonts w:ascii="Times New Roman" w:hAnsi="Times New Roman" w:cs="Times New Roman"/>
          <w:spacing w:val="4"/>
        </w:rPr>
        <w:t xml:space="preserve"> </w:t>
      </w:r>
      <w:r w:rsidRPr="00F51B6F">
        <w:rPr>
          <w:rFonts w:ascii="Times New Roman" w:hAnsi="Times New Roman" w:cs="Times New Roman"/>
        </w:rPr>
        <w:t>e</w:t>
      </w:r>
      <w:r w:rsidRPr="00F51B6F">
        <w:rPr>
          <w:rFonts w:ascii="Times New Roman" w:hAnsi="Times New Roman" w:cs="Times New Roman"/>
          <w:spacing w:val="10"/>
        </w:rPr>
        <w:t xml:space="preserve"> </w:t>
      </w:r>
      <w:r w:rsidRPr="00F51B6F">
        <w:rPr>
          <w:rFonts w:ascii="Times New Roman" w:hAnsi="Times New Roman" w:cs="Times New Roman"/>
        </w:rPr>
        <w:t>shpenzimeve</w:t>
      </w:r>
      <w:r w:rsidRPr="00F51B6F">
        <w:rPr>
          <w:rFonts w:ascii="Times New Roman" w:hAnsi="Times New Roman" w:cs="Times New Roman"/>
          <w:spacing w:val="-57"/>
        </w:rPr>
        <w:t xml:space="preserve">                  </w:t>
      </w:r>
      <w:r w:rsidRPr="00F51B6F">
        <w:rPr>
          <w:rFonts w:ascii="Times New Roman" w:hAnsi="Times New Roman" w:cs="Times New Roman"/>
        </w:rPr>
        <w:t>kapitale</w:t>
      </w:r>
      <w:r w:rsidRPr="00F51B6F">
        <w:rPr>
          <w:rFonts w:ascii="Times New Roman" w:hAnsi="Times New Roman" w:cs="Times New Roman"/>
          <w:spacing w:val="5"/>
        </w:rPr>
        <w:t xml:space="preserve"> </w:t>
      </w:r>
      <w:r w:rsidRPr="00F51B6F">
        <w:rPr>
          <w:rFonts w:ascii="Times New Roman" w:hAnsi="Times New Roman" w:cs="Times New Roman"/>
        </w:rPr>
        <w:t>brenda</w:t>
      </w:r>
      <w:r w:rsidRPr="00F51B6F">
        <w:rPr>
          <w:rFonts w:ascii="Times New Roman" w:hAnsi="Times New Roman" w:cs="Times New Roman"/>
          <w:spacing w:val="1"/>
        </w:rPr>
        <w:t xml:space="preserve"> </w:t>
      </w:r>
      <w:r w:rsidRPr="00F51B6F">
        <w:rPr>
          <w:rFonts w:ascii="Times New Roman" w:hAnsi="Times New Roman" w:cs="Times New Roman"/>
        </w:rPr>
        <w:t>një</w:t>
      </w:r>
      <w:r w:rsidRPr="00F51B6F">
        <w:rPr>
          <w:rFonts w:ascii="Times New Roman" w:hAnsi="Times New Roman" w:cs="Times New Roman"/>
          <w:spacing w:val="5"/>
        </w:rPr>
        <w:t xml:space="preserve"> </w:t>
      </w:r>
      <w:r w:rsidRPr="00F51B6F">
        <w:rPr>
          <w:rFonts w:ascii="Times New Roman" w:hAnsi="Times New Roman" w:cs="Times New Roman"/>
        </w:rPr>
        <w:t>nën-programi</w:t>
      </w:r>
      <w:r w:rsidRPr="00F51B6F">
        <w:rPr>
          <w:rFonts w:ascii="Times New Roman" w:hAnsi="Times New Roman" w:cs="Times New Roman"/>
          <w:spacing w:val="-7"/>
        </w:rPr>
        <w:t xml:space="preserve"> </w:t>
      </w:r>
      <w:r w:rsidRPr="00F51B6F">
        <w:rPr>
          <w:rFonts w:ascii="Times New Roman" w:hAnsi="Times New Roman" w:cs="Times New Roman"/>
        </w:rPr>
        <w:t>të një</w:t>
      </w:r>
      <w:r w:rsidRPr="00F51B6F">
        <w:rPr>
          <w:rFonts w:ascii="Times New Roman" w:hAnsi="Times New Roman" w:cs="Times New Roman"/>
          <w:spacing w:val="1"/>
        </w:rPr>
        <w:t xml:space="preserve"> </w:t>
      </w:r>
      <w:r w:rsidRPr="00F51B6F">
        <w:rPr>
          <w:rFonts w:ascii="Times New Roman" w:hAnsi="Times New Roman" w:cs="Times New Roman"/>
        </w:rPr>
        <w:t>organizate</w:t>
      </w:r>
      <w:r w:rsidRPr="00F51B6F">
        <w:rPr>
          <w:rFonts w:ascii="Times New Roman" w:hAnsi="Times New Roman" w:cs="Times New Roman"/>
          <w:spacing w:val="-3"/>
        </w:rPr>
        <w:t xml:space="preserve"> </w:t>
      </w:r>
      <w:r w:rsidRPr="00F51B6F">
        <w:rPr>
          <w:rFonts w:ascii="Times New Roman" w:hAnsi="Times New Roman" w:cs="Times New Roman"/>
        </w:rPr>
        <w:t>buxhetore;</w:t>
      </w:r>
    </w:p>
    <w:p w14:paraId="44B47C6D" w14:textId="77777777" w:rsidR="004F5187" w:rsidRDefault="004F5187" w:rsidP="004F5187">
      <w:pPr>
        <w:jc w:val="center"/>
        <w:rPr>
          <w:rStyle w:val="Strong"/>
        </w:rPr>
      </w:pPr>
    </w:p>
    <w:p w14:paraId="5B164494" w14:textId="77777777" w:rsidR="004F5187" w:rsidRDefault="004F5187" w:rsidP="004F5187">
      <w:pPr>
        <w:jc w:val="center"/>
        <w:rPr>
          <w:rStyle w:val="Strong"/>
        </w:rPr>
      </w:pPr>
    </w:p>
    <w:p w14:paraId="0051B996" w14:textId="77777777" w:rsidR="004F5187" w:rsidRDefault="004F5187" w:rsidP="004F5187">
      <w:pPr>
        <w:jc w:val="center"/>
        <w:rPr>
          <w:rStyle w:val="Strong"/>
        </w:rPr>
      </w:pPr>
    </w:p>
    <w:p w14:paraId="5A495E79" w14:textId="77777777" w:rsidR="004F5187" w:rsidRDefault="004F5187" w:rsidP="004F5187">
      <w:pPr>
        <w:jc w:val="center"/>
        <w:rPr>
          <w:rStyle w:val="Strong"/>
        </w:rPr>
      </w:pPr>
    </w:p>
    <w:p w14:paraId="4BBA1D87" w14:textId="77777777" w:rsidR="004F5187" w:rsidRDefault="004F5187" w:rsidP="004F5187">
      <w:pPr>
        <w:jc w:val="center"/>
        <w:rPr>
          <w:rStyle w:val="Strong"/>
        </w:rPr>
      </w:pPr>
    </w:p>
    <w:p w14:paraId="3E0B968A" w14:textId="77777777" w:rsidR="004F5187" w:rsidRDefault="004F5187" w:rsidP="004F5187">
      <w:pPr>
        <w:jc w:val="center"/>
        <w:rPr>
          <w:rStyle w:val="Strong"/>
        </w:rPr>
      </w:pPr>
    </w:p>
    <w:p w14:paraId="5D9B0572" w14:textId="77777777" w:rsidR="004F5187" w:rsidRDefault="004F5187" w:rsidP="004F5187">
      <w:pPr>
        <w:jc w:val="center"/>
        <w:rPr>
          <w:rStyle w:val="Strong"/>
        </w:rPr>
      </w:pPr>
    </w:p>
    <w:p w14:paraId="1F2CD409" w14:textId="77777777" w:rsidR="004F5187" w:rsidRDefault="004F5187" w:rsidP="004F5187">
      <w:pPr>
        <w:jc w:val="center"/>
        <w:rPr>
          <w:rStyle w:val="Strong"/>
        </w:rPr>
      </w:pPr>
    </w:p>
    <w:p w14:paraId="15CF2D25" w14:textId="77777777" w:rsidR="004F5187" w:rsidRDefault="004F5187" w:rsidP="004F5187">
      <w:pPr>
        <w:jc w:val="center"/>
        <w:rPr>
          <w:rStyle w:val="Strong"/>
        </w:rPr>
      </w:pPr>
    </w:p>
    <w:p w14:paraId="4803B00B" w14:textId="77777777" w:rsidR="004F5187" w:rsidRDefault="004F5187" w:rsidP="004F5187">
      <w:pPr>
        <w:jc w:val="center"/>
        <w:rPr>
          <w:rStyle w:val="Strong"/>
        </w:rPr>
      </w:pPr>
    </w:p>
    <w:p w14:paraId="50857A66" w14:textId="77777777" w:rsidR="004F5187" w:rsidRDefault="004F5187" w:rsidP="004F5187">
      <w:pPr>
        <w:jc w:val="center"/>
        <w:rPr>
          <w:rStyle w:val="Strong"/>
        </w:rPr>
      </w:pPr>
    </w:p>
    <w:p w14:paraId="2BB5842E" w14:textId="77777777" w:rsidR="004F5187" w:rsidRDefault="004F5187" w:rsidP="004F5187">
      <w:pPr>
        <w:jc w:val="center"/>
        <w:rPr>
          <w:rStyle w:val="Strong"/>
        </w:rPr>
      </w:pPr>
    </w:p>
    <w:p w14:paraId="6D9CAC7A" w14:textId="77777777" w:rsidR="004F5187" w:rsidRDefault="004F5187" w:rsidP="004F5187">
      <w:pPr>
        <w:jc w:val="center"/>
        <w:rPr>
          <w:rStyle w:val="Strong"/>
        </w:rPr>
      </w:pPr>
    </w:p>
    <w:p w14:paraId="2E91C75F" w14:textId="77777777" w:rsidR="004F5187" w:rsidRDefault="004F5187" w:rsidP="004F5187">
      <w:pPr>
        <w:jc w:val="center"/>
        <w:rPr>
          <w:rStyle w:val="Strong"/>
        </w:rPr>
      </w:pPr>
    </w:p>
    <w:p w14:paraId="299A5584" w14:textId="77777777" w:rsidR="004F5187" w:rsidRDefault="004F5187" w:rsidP="004F5187">
      <w:pPr>
        <w:jc w:val="center"/>
        <w:rPr>
          <w:rStyle w:val="Strong"/>
        </w:rPr>
      </w:pPr>
    </w:p>
    <w:p w14:paraId="20CF5FCE" w14:textId="77777777" w:rsidR="004F5187" w:rsidRDefault="004F5187" w:rsidP="004F5187">
      <w:pPr>
        <w:jc w:val="center"/>
        <w:rPr>
          <w:rStyle w:val="Strong"/>
        </w:rPr>
      </w:pPr>
    </w:p>
    <w:p w14:paraId="4E9B13D0" w14:textId="77777777" w:rsidR="004F5187" w:rsidRDefault="004F5187" w:rsidP="004F5187">
      <w:pPr>
        <w:jc w:val="center"/>
        <w:rPr>
          <w:rStyle w:val="Strong"/>
        </w:rPr>
      </w:pPr>
    </w:p>
    <w:p w14:paraId="2E53F252" w14:textId="77777777" w:rsidR="004F5187" w:rsidRDefault="004F5187" w:rsidP="004F5187">
      <w:pPr>
        <w:jc w:val="center"/>
        <w:rPr>
          <w:rStyle w:val="Strong"/>
        </w:rPr>
      </w:pPr>
    </w:p>
    <w:p w14:paraId="658412DF" w14:textId="77777777" w:rsidR="004F5187" w:rsidRDefault="004F5187" w:rsidP="004F5187">
      <w:pPr>
        <w:jc w:val="center"/>
        <w:rPr>
          <w:rStyle w:val="Strong"/>
        </w:rPr>
      </w:pPr>
    </w:p>
    <w:p w14:paraId="16D4E21C" w14:textId="77777777" w:rsidR="004F5187" w:rsidRDefault="004F5187" w:rsidP="004F5187">
      <w:pPr>
        <w:jc w:val="center"/>
        <w:rPr>
          <w:rStyle w:val="Strong"/>
        </w:rPr>
      </w:pPr>
    </w:p>
    <w:p w14:paraId="7FF311A0" w14:textId="77777777" w:rsidR="004F5187" w:rsidRDefault="004F5187" w:rsidP="004F5187">
      <w:pPr>
        <w:jc w:val="center"/>
        <w:rPr>
          <w:rStyle w:val="Strong"/>
        </w:rPr>
      </w:pPr>
    </w:p>
    <w:p w14:paraId="2AF835F1" w14:textId="77777777" w:rsidR="004F5187" w:rsidRDefault="004F5187" w:rsidP="004F5187">
      <w:pPr>
        <w:jc w:val="center"/>
        <w:rPr>
          <w:rStyle w:val="Strong"/>
        </w:rPr>
      </w:pPr>
    </w:p>
    <w:p w14:paraId="0F3A1A1F" w14:textId="77777777" w:rsidR="004F5187" w:rsidRDefault="004F5187" w:rsidP="004F5187">
      <w:pPr>
        <w:jc w:val="center"/>
        <w:rPr>
          <w:rStyle w:val="Strong"/>
        </w:rPr>
      </w:pPr>
    </w:p>
    <w:p w14:paraId="4308DA3F" w14:textId="77777777" w:rsidR="004F5187" w:rsidRDefault="004F5187" w:rsidP="004F5187">
      <w:pPr>
        <w:jc w:val="center"/>
        <w:rPr>
          <w:rStyle w:val="Strong"/>
        </w:rPr>
      </w:pPr>
    </w:p>
    <w:p w14:paraId="45A98B90" w14:textId="77777777" w:rsidR="004F5187" w:rsidRDefault="004F5187" w:rsidP="004F5187">
      <w:pPr>
        <w:jc w:val="center"/>
        <w:rPr>
          <w:rStyle w:val="Strong"/>
        </w:rPr>
      </w:pPr>
    </w:p>
    <w:p w14:paraId="145BE3A3" w14:textId="77777777" w:rsidR="004F5187" w:rsidRPr="00F51B6F" w:rsidRDefault="004F5187" w:rsidP="004F5187">
      <w:pPr>
        <w:jc w:val="center"/>
        <w:rPr>
          <w:rStyle w:val="Strong"/>
          <w:rFonts w:ascii="Times New Roman" w:hAnsi="Times New Roman" w:cs="Times New Roman"/>
        </w:rPr>
      </w:pPr>
      <w:r w:rsidRPr="00F51B6F">
        <w:rPr>
          <w:rStyle w:val="Strong"/>
          <w:rFonts w:ascii="Times New Roman" w:hAnsi="Times New Roman" w:cs="Times New Roman"/>
        </w:rPr>
        <w:t>HYRJE</w:t>
      </w:r>
      <w:bookmarkEnd w:id="2"/>
    </w:p>
    <w:p w14:paraId="2438B344" w14:textId="77777777" w:rsidR="004F5187" w:rsidRPr="00F51B6F" w:rsidRDefault="004F5187" w:rsidP="004F5187">
      <w:pPr>
        <w:rPr>
          <w:rFonts w:ascii="Times New Roman" w:hAnsi="Times New Roman" w:cs="Times New Roman"/>
          <w:lang w:val="sq-AL"/>
        </w:rPr>
      </w:pPr>
    </w:p>
    <w:p w14:paraId="2E420362" w14:textId="6C925E24" w:rsidR="004F5187" w:rsidRPr="00B373FB" w:rsidRDefault="004F5187" w:rsidP="004F5187">
      <w:pPr>
        <w:spacing w:line="360" w:lineRule="auto"/>
        <w:rPr>
          <w:rFonts w:ascii="Times New Roman" w:hAnsi="Times New Roman" w:cs="Times New Roman"/>
        </w:rPr>
      </w:pPr>
      <w:r w:rsidRPr="00B373FB">
        <w:rPr>
          <w:rFonts w:ascii="Times New Roman" w:hAnsi="Times New Roman" w:cs="Times New Roman"/>
        </w:rPr>
        <w:t>Raporti financiar për periudhën janar - dhjetor 202</w:t>
      </w:r>
      <w:r>
        <w:rPr>
          <w:rFonts w:ascii="Times New Roman" w:hAnsi="Times New Roman" w:cs="Times New Roman"/>
        </w:rPr>
        <w:t>4</w:t>
      </w:r>
      <w:r w:rsidRPr="00B373FB">
        <w:rPr>
          <w:rFonts w:ascii="Times New Roman" w:hAnsi="Times New Roman" w:cs="Times New Roman"/>
        </w:rPr>
        <w:t xml:space="preserve">, është përgatitur në bazë </w:t>
      </w:r>
      <w:r w:rsidRPr="00B373FB">
        <w:rPr>
          <w:rFonts w:ascii="Times New Roman" w:hAnsi="Times New Roman" w:cs="Times New Roman"/>
          <w:bCs/>
        </w:rPr>
        <w:t xml:space="preserve">të </w:t>
      </w:r>
      <w:r w:rsidRPr="00B373FB">
        <w:rPr>
          <w:rFonts w:ascii="Times New Roman" w:hAnsi="Times New Roman" w:cs="Times New Roman"/>
        </w:rPr>
        <w:t>Ligjit Nr. 03/L-048 për Menaxhimin e Financave Publike dhe Përgjegjësitë, të dispozitave të nenit 45, paragrafët 45.2 dhe 45.4, si dhe Statutin e Komunës së Hanit të Elezit të nenit 51, paragrafi 5.</w:t>
      </w:r>
    </w:p>
    <w:p w14:paraId="35888B9D" w14:textId="17814FAC" w:rsidR="004F5187" w:rsidRPr="00B373FB" w:rsidRDefault="004F5187" w:rsidP="004F5187">
      <w:pPr>
        <w:spacing w:line="360" w:lineRule="auto"/>
        <w:rPr>
          <w:rFonts w:ascii="Times New Roman" w:hAnsi="Times New Roman" w:cs="Times New Roman"/>
        </w:rPr>
      </w:pPr>
      <w:r w:rsidRPr="00B373FB">
        <w:rPr>
          <w:rFonts w:ascii="Times New Roman" w:hAnsi="Times New Roman" w:cs="Times New Roman"/>
        </w:rPr>
        <w:t>Ky raport përmban një përmbledhje të trendeve kryesore të të hyrave dhe shpenzimeve buxhetore përgjatë periudhës një vjeçare të vitit 202</w:t>
      </w:r>
      <w:r>
        <w:rPr>
          <w:rFonts w:ascii="Times New Roman" w:hAnsi="Times New Roman" w:cs="Times New Roman"/>
        </w:rPr>
        <w:t>4</w:t>
      </w:r>
      <w:r w:rsidRPr="00B373FB">
        <w:rPr>
          <w:rFonts w:ascii="Times New Roman" w:hAnsi="Times New Roman" w:cs="Times New Roman"/>
        </w:rPr>
        <w:t>. Raporti përmban analiza përmbledhëse të periudhës përkatëse, pasqyron të hyrat sipas drejtorive, sipas llojit të të hyrave si dhe krahasimet me periudhat paraprake dhe projeksionet buxhetore.</w:t>
      </w:r>
    </w:p>
    <w:p w14:paraId="5260C4AD" w14:textId="6A0B25C0" w:rsidR="004F5187" w:rsidRPr="00F51B6F" w:rsidRDefault="004F5187" w:rsidP="004F5187">
      <w:pPr>
        <w:pStyle w:val="BodyTextIndent"/>
        <w:tabs>
          <w:tab w:val="left" w:pos="0"/>
        </w:tabs>
        <w:spacing w:after="120" w:line="360" w:lineRule="auto"/>
        <w:ind w:left="0" w:right="-270" w:firstLine="0"/>
        <w:rPr>
          <w:rFonts w:ascii="Times New Roman" w:hAnsi="Times New Roman"/>
          <w:sz w:val="24"/>
          <w:szCs w:val="22"/>
          <w:lang w:val="sq-AL"/>
        </w:rPr>
      </w:pPr>
      <w:r w:rsidRPr="00F51B6F">
        <w:rPr>
          <w:rFonts w:ascii="Times New Roman" w:hAnsi="Times New Roman"/>
          <w:sz w:val="24"/>
          <w:szCs w:val="22"/>
          <w:lang w:val="sq-AL"/>
        </w:rPr>
        <w:t xml:space="preserve">Qëllimi i këtij raporti është që të njoftojë Kryetarin, Bordin e drejtorëve, Komitetin për Politikë dhe Financa si dhe Kuvendin Komunal, për realizimin e buxhetit komunal përfshirë buxhetin e secilës Drejtori – Program Buxhetor, duke filluar prej programeve të Administratës së Përgjithshme, Shëndetësisë Primare, Arsimi dhe Shkenca për periudhën Janar – </w:t>
      </w:r>
      <w:r w:rsidRPr="00F51B6F">
        <w:rPr>
          <w:rFonts w:ascii="Times New Roman" w:hAnsi="Times New Roman"/>
          <w:bCs/>
          <w:sz w:val="24"/>
          <w:szCs w:val="22"/>
          <w:lang w:val="sq-AL"/>
        </w:rPr>
        <w:t>Dhjetor 202</w:t>
      </w:r>
      <w:r>
        <w:rPr>
          <w:rFonts w:ascii="Times New Roman" w:hAnsi="Times New Roman"/>
          <w:bCs/>
          <w:sz w:val="24"/>
          <w:szCs w:val="22"/>
          <w:lang w:val="sq-AL"/>
        </w:rPr>
        <w:t>4</w:t>
      </w:r>
      <w:r w:rsidRPr="00F51B6F">
        <w:rPr>
          <w:rFonts w:ascii="Times New Roman" w:hAnsi="Times New Roman"/>
          <w:sz w:val="24"/>
          <w:szCs w:val="22"/>
          <w:lang w:val="sq-AL"/>
        </w:rPr>
        <w:t xml:space="preserve">, duke përfshirë kategoritë </w:t>
      </w:r>
      <w:r>
        <w:rPr>
          <w:rFonts w:ascii="Times New Roman" w:hAnsi="Times New Roman"/>
          <w:sz w:val="24"/>
          <w:szCs w:val="22"/>
          <w:lang w:val="sq-AL"/>
        </w:rPr>
        <w:t>buxhetore</w:t>
      </w:r>
      <w:r w:rsidRPr="00F51B6F">
        <w:rPr>
          <w:rFonts w:ascii="Times New Roman" w:hAnsi="Times New Roman"/>
          <w:sz w:val="24"/>
          <w:szCs w:val="22"/>
          <w:lang w:val="sq-AL"/>
        </w:rPr>
        <w:t xml:space="preserve"> të pagave dhe </w:t>
      </w:r>
      <w:r>
        <w:rPr>
          <w:rFonts w:ascii="Times New Roman" w:hAnsi="Times New Roman"/>
          <w:sz w:val="24"/>
          <w:szCs w:val="22"/>
          <w:lang w:val="sq-AL"/>
        </w:rPr>
        <w:t>shtesave</w:t>
      </w:r>
      <w:r w:rsidRPr="00F51B6F">
        <w:rPr>
          <w:rFonts w:ascii="Times New Roman" w:hAnsi="Times New Roman"/>
          <w:sz w:val="24"/>
          <w:szCs w:val="22"/>
          <w:lang w:val="sq-AL"/>
        </w:rPr>
        <w:t>, mallra</w:t>
      </w:r>
      <w:r>
        <w:rPr>
          <w:rFonts w:ascii="Times New Roman" w:hAnsi="Times New Roman"/>
          <w:sz w:val="24"/>
          <w:szCs w:val="22"/>
          <w:lang w:val="sq-AL"/>
        </w:rPr>
        <w:t>t</w:t>
      </w:r>
      <w:r w:rsidRPr="00F51B6F">
        <w:rPr>
          <w:rFonts w:ascii="Times New Roman" w:hAnsi="Times New Roman"/>
          <w:sz w:val="24"/>
          <w:szCs w:val="22"/>
          <w:lang w:val="sq-AL"/>
        </w:rPr>
        <w:t xml:space="preserve"> dhe shërbimet, shpenzime komunale, subvencione</w:t>
      </w:r>
      <w:r>
        <w:rPr>
          <w:rFonts w:ascii="Times New Roman" w:hAnsi="Times New Roman"/>
          <w:sz w:val="24"/>
          <w:szCs w:val="22"/>
          <w:lang w:val="sq-AL"/>
        </w:rPr>
        <w:t>t</w:t>
      </w:r>
      <w:r w:rsidRPr="00F51B6F">
        <w:rPr>
          <w:rFonts w:ascii="Times New Roman" w:hAnsi="Times New Roman"/>
          <w:sz w:val="24"/>
          <w:szCs w:val="22"/>
          <w:lang w:val="sq-AL"/>
        </w:rPr>
        <w:t xml:space="preserve"> dhe transfere</w:t>
      </w:r>
      <w:r>
        <w:rPr>
          <w:rFonts w:ascii="Times New Roman" w:hAnsi="Times New Roman"/>
          <w:sz w:val="24"/>
          <w:szCs w:val="22"/>
          <w:lang w:val="sq-AL"/>
        </w:rPr>
        <w:t>t</w:t>
      </w:r>
      <w:r w:rsidRPr="00F51B6F">
        <w:rPr>
          <w:rFonts w:ascii="Times New Roman" w:hAnsi="Times New Roman"/>
          <w:sz w:val="24"/>
          <w:szCs w:val="22"/>
          <w:lang w:val="sq-AL"/>
        </w:rPr>
        <w:t xml:space="preserve"> si dhe investimet kapitale. </w:t>
      </w:r>
    </w:p>
    <w:p w14:paraId="6565F4FD" w14:textId="6A23B8DF" w:rsidR="004F5187" w:rsidRPr="00F51B6F" w:rsidRDefault="004F5187" w:rsidP="004F5187">
      <w:pPr>
        <w:pStyle w:val="BodyTextIndent"/>
        <w:spacing w:after="120" w:line="360" w:lineRule="auto"/>
        <w:ind w:left="0" w:right="-180" w:firstLine="0"/>
        <w:rPr>
          <w:rFonts w:ascii="Times New Roman" w:hAnsi="Times New Roman"/>
          <w:sz w:val="24"/>
          <w:szCs w:val="22"/>
          <w:lang w:val="sq-AL"/>
        </w:rPr>
      </w:pPr>
      <w:r w:rsidRPr="00F51B6F">
        <w:rPr>
          <w:rFonts w:ascii="Times New Roman" w:hAnsi="Times New Roman"/>
          <w:sz w:val="24"/>
          <w:szCs w:val="22"/>
          <w:lang w:val="sq-AL"/>
        </w:rPr>
        <w:t>Realizimin i të hyrave vetanake komunale dhe strukturën e tyre sipas burimeve të tyre, në mënyrë analitike, të hyrat nga gjobat e trafikut dhe të gjykatave si dhe krahasimi i tyre në raport me te njëjtën periudhë Janar-Dhjetor të vitit 202</w:t>
      </w:r>
      <w:r>
        <w:rPr>
          <w:rFonts w:ascii="Times New Roman" w:hAnsi="Times New Roman"/>
          <w:sz w:val="24"/>
          <w:szCs w:val="22"/>
          <w:lang w:val="sq-AL"/>
        </w:rPr>
        <w:t>4</w:t>
      </w:r>
      <w:r w:rsidRPr="00F51B6F">
        <w:rPr>
          <w:rFonts w:ascii="Times New Roman" w:hAnsi="Times New Roman"/>
          <w:sz w:val="24"/>
          <w:szCs w:val="22"/>
          <w:lang w:val="sq-AL"/>
        </w:rPr>
        <w:t>/202</w:t>
      </w:r>
      <w:r>
        <w:rPr>
          <w:rFonts w:ascii="Times New Roman" w:hAnsi="Times New Roman"/>
          <w:sz w:val="24"/>
          <w:szCs w:val="22"/>
          <w:lang w:val="sq-AL"/>
        </w:rPr>
        <w:t>3</w:t>
      </w:r>
      <w:r w:rsidRPr="00F51B6F">
        <w:rPr>
          <w:rFonts w:ascii="Times New Roman" w:hAnsi="Times New Roman"/>
          <w:sz w:val="24"/>
          <w:szCs w:val="22"/>
          <w:lang w:val="sq-AL"/>
        </w:rPr>
        <w:t xml:space="preserve">. </w:t>
      </w:r>
    </w:p>
    <w:p w14:paraId="13748D71" w14:textId="67306192" w:rsidR="004F5187" w:rsidRPr="00F51B6F" w:rsidRDefault="004F5187" w:rsidP="004F5187">
      <w:pPr>
        <w:pStyle w:val="BodyTextIndent"/>
        <w:spacing w:after="120" w:line="360" w:lineRule="auto"/>
        <w:ind w:left="0" w:firstLine="0"/>
        <w:rPr>
          <w:rFonts w:ascii="Times New Roman" w:hAnsi="Times New Roman"/>
          <w:sz w:val="24"/>
          <w:szCs w:val="22"/>
          <w:lang w:val="sq-AL"/>
        </w:rPr>
      </w:pPr>
      <w:r w:rsidRPr="00F51B6F">
        <w:rPr>
          <w:rFonts w:ascii="Times New Roman" w:hAnsi="Times New Roman"/>
          <w:sz w:val="24"/>
          <w:szCs w:val="22"/>
          <w:lang w:val="sq-AL"/>
        </w:rPr>
        <w:t>Buxheti i Komunës për vitin 202</w:t>
      </w:r>
      <w:r>
        <w:rPr>
          <w:rFonts w:ascii="Times New Roman" w:hAnsi="Times New Roman"/>
          <w:sz w:val="24"/>
          <w:szCs w:val="22"/>
          <w:lang w:val="sq-AL"/>
        </w:rPr>
        <w:t>4</w:t>
      </w:r>
      <w:r w:rsidRPr="00F51B6F">
        <w:rPr>
          <w:rFonts w:ascii="Times New Roman" w:hAnsi="Times New Roman"/>
          <w:sz w:val="24"/>
          <w:szCs w:val="22"/>
          <w:lang w:val="sq-AL"/>
        </w:rPr>
        <w:t>, nënkupton Buxhetin e aprovuar nga Ministria e Financave, Punës dhe Transfereve, respektivisht Buxhetin e Konsoliduar të Kosovës për vitin 202</w:t>
      </w:r>
      <w:r>
        <w:rPr>
          <w:rFonts w:ascii="Times New Roman" w:hAnsi="Times New Roman"/>
          <w:sz w:val="24"/>
          <w:szCs w:val="22"/>
          <w:lang w:val="sq-AL"/>
        </w:rPr>
        <w:t>4</w:t>
      </w:r>
      <w:r w:rsidRPr="00F51B6F">
        <w:rPr>
          <w:rFonts w:ascii="Times New Roman" w:hAnsi="Times New Roman"/>
          <w:sz w:val="24"/>
          <w:szCs w:val="22"/>
          <w:lang w:val="sq-AL"/>
        </w:rPr>
        <w:t xml:space="preserve">, për komunën Hani i Elezit, të aprovuar paraprakisht edhe nga Kuvendi Komunal dhe organet e tij. </w:t>
      </w:r>
    </w:p>
    <w:p w14:paraId="7962E15E" w14:textId="77777777" w:rsidR="004F5187" w:rsidRPr="00F51B6F" w:rsidRDefault="004F5187" w:rsidP="004F5187">
      <w:pPr>
        <w:pStyle w:val="BodyTextIndent"/>
        <w:spacing w:after="120"/>
        <w:ind w:firstLine="0"/>
        <w:rPr>
          <w:rFonts w:ascii="Times New Roman" w:hAnsi="Times New Roman"/>
          <w:szCs w:val="22"/>
          <w:lang w:val="sq-AL"/>
        </w:rPr>
      </w:pPr>
    </w:p>
    <w:p w14:paraId="616CD1A0" w14:textId="77777777" w:rsidR="004F5187" w:rsidRPr="00F51B6F" w:rsidRDefault="004F5187" w:rsidP="004F5187">
      <w:pPr>
        <w:pStyle w:val="BodyTextIndent"/>
        <w:spacing w:after="120" w:line="360" w:lineRule="auto"/>
        <w:ind w:hanging="720"/>
        <w:rPr>
          <w:rFonts w:ascii="Times New Roman" w:hAnsi="Times New Roman"/>
          <w:sz w:val="24"/>
          <w:szCs w:val="22"/>
          <w:lang w:val="sq-AL"/>
        </w:rPr>
      </w:pPr>
      <w:r w:rsidRPr="00F51B6F">
        <w:rPr>
          <w:rFonts w:ascii="Times New Roman" w:hAnsi="Times New Roman"/>
          <w:sz w:val="24"/>
          <w:szCs w:val="22"/>
          <w:lang w:val="sq-AL"/>
        </w:rPr>
        <w:t>Prezantimi i të dhënave në këtë mënyrë mundëson:</w:t>
      </w:r>
    </w:p>
    <w:p w14:paraId="26B2D858" w14:textId="77777777" w:rsidR="004F5187" w:rsidRPr="00F51B6F" w:rsidRDefault="004F5187" w:rsidP="004F5187">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Prezantimin e raportit financiar në formë transparente dhe të tërësishme,</w:t>
      </w:r>
    </w:p>
    <w:p w14:paraId="36226D0E" w14:textId="5308B964" w:rsidR="004F5187" w:rsidRPr="00F51B6F" w:rsidRDefault="004F5187" w:rsidP="004F5187">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Një pasqyrë për të gjitha kategoritë buxhetore: paga dhe shtesa, mallra dhe shërbimet, shpenzime</w:t>
      </w:r>
      <w:r>
        <w:rPr>
          <w:rFonts w:ascii="Times New Roman" w:hAnsi="Times New Roman"/>
          <w:sz w:val="24"/>
          <w:szCs w:val="22"/>
          <w:lang w:val="sq-AL"/>
        </w:rPr>
        <w:t>t</w:t>
      </w:r>
      <w:r w:rsidRPr="00F51B6F">
        <w:rPr>
          <w:rFonts w:ascii="Times New Roman" w:hAnsi="Times New Roman"/>
          <w:sz w:val="24"/>
          <w:szCs w:val="22"/>
          <w:lang w:val="sq-AL"/>
        </w:rPr>
        <w:t xml:space="preserve"> komunale, subvencione</w:t>
      </w:r>
      <w:r>
        <w:rPr>
          <w:rFonts w:ascii="Times New Roman" w:hAnsi="Times New Roman"/>
          <w:sz w:val="24"/>
          <w:szCs w:val="22"/>
          <w:lang w:val="sq-AL"/>
        </w:rPr>
        <w:t>t</w:t>
      </w:r>
      <w:r w:rsidRPr="00F51B6F">
        <w:rPr>
          <w:rFonts w:ascii="Times New Roman" w:hAnsi="Times New Roman"/>
          <w:sz w:val="24"/>
          <w:szCs w:val="22"/>
          <w:lang w:val="sq-AL"/>
        </w:rPr>
        <w:t xml:space="preserve"> dhe transfere</w:t>
      </w:r>
      <w:r>
        <w:rPr>
          <w:rFonts w:ascii="Times New Roman" w:hAnsi="Times New Roman"/>
          <w:sz w:val="24"/>
          <w:szCs w:val="22"/>
          <w:lang w:val="sq-AL"/>
        </w:rPr>
        <w:t>t</w:t>
      </w:r>
      <w:r w:rsidRPr="00F51B6F">
        <w:rPr>
          <w:rFonts w:ascii="Times New Roman" w:hAnsi="Times New Roman"/>
          <w:sz w:val="24"/>
          <w:szCs w:val="22"/>
          <w:lang w:val="sq-AL"/>
        </w:rPr>
        <w:t xml:space="preserve"> si dhe investimet kapitale,</w:t>
      </w:r>
    </w:p>
    <w:p w14:paraId="61BE77B1" w14:textId="77777777" w:rsidR="004F5187" w:rsidRPr="00F51B6F" w:rsidRDefault="004F5187" w:rsidP="004F5187">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 xml:space="preserve">Mundësinë e krahasimit në mes fondit të planifikuar, të alokuar dhe të shpenzuar sipas kategorive, </w:t>
      </w:r>
    </w:p>
    <w:p w14:paraId="6302B7B0" w14:textId="77777777" w:rsidR="004F5187" w:rsidRPr="00F51B6F" w:rsidRDefault="004F5187" w:rsidP="004F5187">
      <w:pPr>
        <w:pStyle w:val="BodyTextIndent"/>
        <w:numPr>
          <w:ilvl w:val="0"/>
          <w:numId w:val="1"/>
        </w:numPr>
        <w:spacing w:line="360" w:lineRule="auto"/>
        <w:jc w:val="left"/>
        <w:rPr>
          <w:rFonts w:ascii="Times New Roman" w:hAnsi="Times New Roman"/>
          <w:sz w:val="24"/>
          <w:lang w:val="sq-AL"/>
        </w:rPr>
      </w:pPr>
      <w:r w:rsidRPr="00F51B6F">
        <w:rPr>
          <w:rFonts w:ascii="Times New Roman" w:hAnsi="Times New Roman"/>
          <w:sz w:val="24"/>
          <w:szCs w:val="22"/>
          <w:lang w:val="sq-AL"/>
        </w:rPr>
        <w:t>Shprehja në përqindje e shfrytëzimit të buxhetit në periudhën vjetore.</w:t>
      </w:r>
    </w:p>
    <w:p w14:paraId="7A4DB479" w14:textId="77777777" w:rsidR="004F5187" w:rsidRPr="00F51B6F" w:rsidRDefault="004F5187" w:rsidP="004F5187">
      <w:pPr>
        <w:pStyle w:val="BodyTextIndent"/>
        <w:spacing w:line="360" w:lineRule="auto"/>
        <w:ind w:left="0" w:firstLine="0"/>
        <w:jc w:val="center"/>
        <w:rPr>
          <w:rFonts w:ascii="Times New Roman" w:hAnsi="Times New Roman"/>
          <w:sz w:val="24"/>
          <w:lang w:val="sq-AL"/>
        </w:rPr>
      </w:pPr>
    </w:p>
    <w:p w14:paraId="1211887C" w14:textId="77777777" w:rsidR="004F5187" w:rsidRPr="00F51B6F" w:rsidRDefault="004F5187" w:rsidP="004F5187">
      <w:pPr>
        <w:pStyle w:val="BodyTextIndent"/>
        <w:spacing w:after="120" w:line="360" w:lineRule="auto"/>
        <w:ind w:firstLine="0"/>
        <w:rPr>
          <w:rFonts w:ascii="Times New Roman" w:hAnsi="Times New Roman"/>
          <w:sz w:val="24"/>
          <w:szCs w:val="22"/>
          <w:lang w:val="sq-AL"/>
        </w:rPr>
      </w:pPr>
      <w:r w:rsidRPr="00F51B6F">
        <w:rPr>
          <w:rFonts w:ascii="Times New Roman" w:hAnsi="Times New Roman"/>
          <w:sz w:val="24"/>
          <w:szCs w:val="22"/>
          <w:lang w:val="sq-AL"/>
        </w:rPr>
        <w:t>Të dhënat e poshtë shënuara, sa i përket shpenzimeve për gjithë kategoritë buxhetore si dhe regjistrimi i të hyrave, sipas klasifikimit ekonomik janë të harmonizuara me Departamentin e Thesarit të Ministrisë së Financave, Punës dhe Transfereve dhe raportet që dalin nga SIMFK - Sistemi Informativ i Menaxhimit Financiar të Kosovës.</w:t>
      </w:r>
    </w:p>
    <w:p w14:paraId="45ADC0B5" w14:textId="77777777" w:rsidR="004F5187" w:rsidRPr="00F51B6F" w:rsidRDefault="004F5187" w:rsidP="004F5187">
      <w:pPr>
        <w:pStyle w:val="BodyTextIndent"/>
        <w:spacing w:after="120" w:line="360" w:lineRule="auto"/>
        <w:ind w:firstLine="0"/>
        <w:rPr>
          <w:rFonts w:ascii="Times New Roman" w:hAnsi="Times New Roman"/>
          <w:sz w:val="24"/>
          <w:szCs w:val="22"/>
          <w:lang w:val="sq-AL"/>
        </w:rPr>
      </w:pPr>
    </w:p>
    <w:p w14:paraId="35C6BA6B" w14:textId="7A5BF8E0" w:rsidR="004F5187" w:rsidRPr="00F51B6F" w:rsidRDefault="004F5187" w:rsidP="004F5187">
      <w:pPr>
        <w:pStyle w:val="ListParagraph"/>
        <w:numPr>
          <w:ilvl w:val="0"/>
          <w:numId w:val="25"/>
        </w:numPr>
        <w:jc w:val="center"/>
        <w:rPr>
          <w:b/>
          <w:color w:val="2F5496" w:themeColor="accent1" w:themeShade="BF"/>
          <w:sz w:val="28"/>
          <w:szCs w:val="28"/>
        </w:rPr>
      </w:pPr>
      <w:r w:rsidRPr="00F51B6F">
        <w:rPr>
          <w:b/>
          <w:color w:val="2F5496" w:themeColor="accent1" w:themeShade="BF"/>
          <w:sz w:val="28"/>
          <w:szCs w:val="28"/>
        </w:rPr>
        <w:t>BUXHETI KOMUNAL 202</w:t>
      </w:r>
      <w:r>
        <w:rPr>
          <w:b/>
          <w:color w:val="2F5496" w:themeColor="accent1" w:themeShade="BF"/>
          <w:sz w:val="28"/>
          <w:szCs w:val="28"/>
        </w:rPr>
        <w:t>4</w:t>
      </w:r>
    </w:p>
    <w:p w14:paraId="23EA6C78" w14:textId="77777777" w:rsidR="004F5187" w:rsidRPr="00F51B6F" w:rsidRDefault="004F5187" w:rsidP="004F5187">
      <w:pPr>
        <w:spacing w:line="360" w:lineRule="auto"/>
        <w:jc w:val="both"/>
        <w:rPr>
          <w:rFonts w:ascii="Times New Roman" w:hAnsi="Times New Roman" w:cs="Times New Roman"/>
        </w:rPr>
      </w:pPr>
    </w:p>
    <w:p w14:paraId="73500A03" w14:textId="5DAC77E0" w:rsidR="004F5187" w:rsidRPr="00F51B6F" w:rsidRDefault="004F5187" w:rsidP="004F5187">
      <w:pPr>
        <w:spacing w:line="360" w:lineRule="auto"/>
        <w:jc w:val="both"/>
        <w:rPr>
          <w:rFonts w:ascii="Times New Roman" w:eastAsia="MS Mincho" w:hAnsi="Times New Roman" w:cs="Times New Roman"/>
          <w:color w:val="000000"/>
        </w:rPr>
      </w:pPr>
      <w:r w:rsidRPr="00F51B6F">
        <w:rPr>
          <w:rFonts w:ascii="Times New Roman" w:eastAsia="MS Mincho" w:hAnsi="Times New Roman" w:cs="Times New Roman"/>
          <w:color w:val="000000"/>
        </w:rPr>
        <w:t>Buxheti i komunës së Hanit të Elezit i ndarë sipas Ligjit me nr. 08/L-</w:t>
      </w:r>
      <w:r>
        <w:rPr>
          <w:rFonts w:ascii="Times New Roman" w:eastAsia="MS Mincho" w:hAnsi="Times New Roman" w:cs="Times New Roman"/>
          <w:color w:val="000000"/>
        </w:rPr>
        <w:t>260</w:t>
      </w:r>
      <w:r w:rsidRPr="00F51B6F">
        <w:rPr>
          <w:rFonts w:ascii="Times New Roman" w:eastAsia="MS Mincho" w:hAnsi="Times New Roman" w:cs="Times New Roman"/>
          <w:color w:val="000000"/>
        </w:rPr>
        <w:t xml:space="preserve"> mbi ndarjet buxhetore të Republikës së Kosovës për vitin 202</w:t>
      </w:r>
      <w:r>
        <w:rPr>
          <w:rFonts w:ascii="Times New Roman" w:eastAsia="MS Mincho" w:hAnsi="Times New Roman" w:cs="Times New Roman"/>
          <w:color w:val="000000"/>
        </w:rPr>
        <w:t>4</w:t>
      </w:r>
      <w:r w:rsidRPr="00F51B6F">
        <w:rPr>
          <w:rFonts w:ascii="Times New Roman" w:eastAsia="MS Mincho" w:hAnsi="Times New Roman" w:cs="Times New Roman"/>
          <w:color w:val="000000"/>
        </w:rPr>
        <w:t xml:space="preserve"> është në lartësi prej </w:t>
      </w:r>
      <w:r w:rsidRPr="00F51B6F">
        <w:rPr>
          <w:rFonts w:ascii="Times New Roman" w:eastAsia="MS Mincho" w:hAnsi="Times New Roman" w:cs="Times New Roman"/>
          <w:b/>
          <w:color w:val="000000"/>
          <w:u w:val="single"/>
        </w:rPr>
        <w:t>3,349,</w:t>
      </w:r>
      <w:r>
        <w:rPr>
          <w:rFonts w:ascii="Times New Roman" w:eastAsia="MS Mincho" w:hAnsi="Times New Roman" w:cs="Times New Roman"/>
          <w:b/>
          <w:color w:val="000000"/>
          <w:u w:val="single"/>
        </w:rPr>
        <w:t>278</w:t>
      </w:r>
      <w:r w:rsidRPr="00F51B6F">
        <w:rPr>
          <w:rFonts w:ascii="Times New Roman" w:eastAsia="MS Mincho" w:hAnsi="Times New Roman" w:cs="Times New Roman"/>
          <w:b/>
          <w:color w:val="000000"/>
          <w:u w:val="single"/>
        </w:rPr>
        <w:t>.00Euro</w:t>
      </w:r>
      <w:r w:rsidRPr="00F51B6F">
        <w:rPr>
          <w:rFonts w:ascii="Times New Roman" w:eastAsia="MS Mincho" w:hAnsi="Times New Roman" w:cs="Times New Roman"/>
          <w:b/>
          <w:color w:val="000000"/>
        </w:rPr>
        <w:t xml:space="preserve">. </w:t>
      </w:r>
      <w:r w:rsidRPr="00F51B6F">
        <w:rPr>
          <w:rFonts w:ascii="Times New Roman" w:eastAsia="MS Mincho" w:hAnsi="Times New Roman" w:cs="Times New Roman"/>
          <w:color w:val="000000"/>
        </w:rPr>
        <w:tab/>
      </w:r>
    </w:p>
    <w:p w14:paraId="609D0DCC" w14:textId="77777777" w:rsidR="004F5187" w:rsidRPr="00F51B6F" w:rsidRDefault="004F5187" w:rsidP="004F5187">
      <w:pPr>
        <w:pStyle w:val="BodyText"/>
        <w:spacing w:line="360" w:lineRule="auto"/>
        <w:rPr>
          <w:rFonts w:ascii="Times New Roman" w:hAnsi="Times New Roman" w:cs="Times New Roman"/>
        </w:rPr>
      </w:pPr>
      <w:r w:rsidRPr="00F51B6F">
        <w:rPr>
          <w:rFonts w:ascii="Times New Roman" w:hAnsi="Times New Roman" w:cs="Times New Roman"/>
        </w:rPr>
        <w:t>Ky buxhet është ndarë sipas kategorive ekonomike si në vijim:</w:t>
      </w:r>
    </w:p>
    <w:p w14:paraId="04273CEE" w14:textId="6C87BAE0" w:rsidR="004F5187" w:rsidRPr="00F51B6F" w:rsidRDefault="004F5187" w:rsidP="004F5187">
      <w:pPr>
        <w:pStyle w:val="ListParagraph"/>
        <w:widowControl w:val="0"/>
        <w:numPr>
          <w:ilvl w:val="0"/>
          <w:numId w:val="3"/>
        </w:numPr>
        <w:tabs>
          <w:tab w:val="left" w:pos="1063"/>
          <w:tab w:val="left" w:leader="dot" w:pos="3485"/>
        </w:tabs>
        <w:autoSpaceDE w:val="0"/>
        <w:autoSpaceDN w:val="0"/>
        <w:spacing w:line="360" w:lineRule="auto"/>
        <w:ind w:hanging="361"/>
        <w:contextualSpacing w:val="0"/>
      </w:pPr>
      <w:r w:rsidRPr="00F51B6F">
        <w:t>Paga dhe shtesa.................</w:t>
      </w:r>
      <w:r w:rsidRPr="004F5187">
        <w:t xml:space="preserve"> </w:t>
      </w:r>
      <w:r>
        <w:t>2,075,272.00</w:t>
      </w:r>
      <w:r w:rsidRPr="00C574C5">
        <w:t xml:space="preserve"> </w:t>
      </w:r>
      <w:r w:rsidRPr="00F51B6F">
        <w:t>€,</w:t>
      </w:r>
    </w:p>
    <w:p w14:paraId="70592690" w14:textId="60406631" w:rsidR="004F5187" w:rsidRPr="00F51B6F" w:rsidRDefault="004F5187" w:rsidP="004F5187">
      <w:pPr>
        <w:pStyle w:val="ListParagraph"/>
        <w:widowControl w:val="0"/>
        <w:numPr>
          <w:ilvl w:val="0"/>
          <w:numId w:val="3"/>
        </w:numPr>
        <w:tabs>
          <w:tab w:val="left" w:pos="1063"/>
          <w:tab w:val="left" w:leader="dot" w:pos="3710"/>
        </w:tabs>
        <w:autoSpaceDE w:val="0"/>
        <w:autoSpaceDN w:val="0"/>
        <w:spacing w:before="3" w:line="360" w:lineRule="auto"/>
        <w:ind w:hanging="361"/>
        <w:contextualSpacing w:val="0"/>
      </w:pPr>
      <w:r w:rsidRPr="00F51B6F">
        <w:t>Mallra dhe shërbime.............</w:t>
      </w:r>
      <w:r w:rsidRPr="004F5187">
        <w:t xml:space="preserve"> </w:t>
      </w:r>
      <w:r>
        <w:t>524,500</w:t>
      </w:r>
      <w:r w:rsidRPr="00C574C5">
        <w:t>.00</w:t>
      </w:r>
      <w:r>
        <w:t xml:space="preserve"> </w:t>
      </w:r>
      <w:r w:rsidRPr="00F51B6F">
        <w:t>€,</w:t>
      </w:r>
    </w:p>
    <w:p w14:paraId="272953AE" w14:textId="2DFD0F4A" w:rsidR="004F5187" w:rsidRPr="00F51B6F" w:rsidRDefault="004F5187" w:rsidP="004F5187">
      <w:pPr>
        <w:pStyle w:val="ListParagraph"/>
        <w:widowControl w:val="0"/>
        <w:numPr>
          <w:ilvl w:val="0"/>
          <w:numId w:val="3"/>
        </w:numPr>
        <w:tabs>
          <w:tab w:val="left" w:pos="1063"/>
          <w:tab w:val="left" w:leader="dot" w:pos="3865"/>
        </w:tabs>
        <w:autoSpaceDE w:val="0"/>
        <w:autoSpaceDN w:val="0"/>
        <w:spacing w:line="360" w:lineRule="auto"/>
        <w:ind w:hanging="361"/>
        <w:contextualSpacing w:val="0"/>
      </w:pPr>
      <w:r w:rsidRPr="00F51B6F">
        <w:t>Shpenzimet komunale</w:t>
      </w:r>
      <w:r w:rsidRPr="00F51B6F">
        <w:tab/>
        <w:t>..</w:t>
      </w:r>
      <w:r w:rsidRPr="004F5187">
        <w:t xml:space="preserve"> </w:t>
      </w:r>
      <w:r w:rsidRPr="00C574C5">
        <w:t>9</w:t>
      </w:r>
      <w:r>
        <w:t>3</w:t>
      </w:r>
      <w:r w:rsidRPr="00C574C5">
        <w:t>,500.00</w:t>
      </w:r>
      <w:r>
        <w:t xml:space="preserve"> </w:t>
      </w:r>
      <w:r w:rsidRPr="00F51B6F">
        <w:t>€,</w:t>
      </w:r>
    </w:p>
    <w:p w14:paraId="777C0D4E" w14:textId="219D5D9D" w:rsidR="004F5187" w:rsidRPr="00F51B6F" w:rsidRDefault="004F5187" w:rsidP="004F5187">
      <w:pPr>
        <w:pStyle w:val="ListParagraph"/>
        <w:widowControl w:val="0"/>
        <w:numPr>
          <w:ilvl w:val="0"/>
          <w:numId w:val="3"/>
        </w:numPr>
        <w:tabs>
          <w:tab w:val="left" w:pos="1063"/>
          <w:tab w:val="left" w:leader="dot" w:pos="3848"/>
        </w:tabs>
        <w:autoSpaceDE w:val="0"/>
        <w:autoSpaceDN w:val="0"/>
        <w:spacing w:before="2" w:line="360" w:lineRule="auto"/>
        <w:ind w:hanging="361"/>
        <w:contextualSpacing w:val="0"/>
      </w:pPr>
      <w:r w:rsidRPr="00F51B6F">
        <w:t>Subvencione dhe transfere</w:t>
      </w:r>
      <w:r w:rsidRPr="00F51B6F">
        <w:tab/>
        <w:t>1</w:t>
      </w:r>
      <w:r>
        <w:t>13</w:t>
      </w:r>
      <w:r w:rsidRPr="00F51B6F">
        <w:t>,000.00</w:t>
      </w:r>
      <w:r>
        <w:t xml:space="preserve"> </w:t>
      </w:r>
      <w:r w:rsidRPr="00F51B6F">
        <w:t>€,</w:t>
      </w:r>
    </w:p>
    <w:p w14:paraId="6D175408" w14:textId="0D5E19ED" w:rsidR="004F5187" w:rsidRPr="00F51B6F" w:rsidRDefault="004F5187" w:rsidP="004F5187">
      <w:pPr>
        <w:pStyle w:val="ListParagraph"/>
        <w:widowControl w:val="0"/>
        <w:numPr>
          <w:ilvl w:val="0"/>
          <w:numId w:val="3"/>
        </w:numPr>
        <w:tabs>
          <w:tab w:val="left" w:pos="1063"/>
          <w:tab w:val="left" w:leader="dot" w:pos="3729"/>
        </w:tabs>
        <w:autoSpaceDE w:val="0"/>
        <w:autoSpaceDN w:val="0"/>
        <w:spacing w:line="360" w:lineRule="auto"/>
        <w:ind w:hanging="361"/>
        <w:contextualSpacing w:val="0"/>
      </w:pPr>
      <w:r w:rsidRPr="00F51B6F">
        <w:t>Shpenzime kapitale</w:t>
      </w:r>
      <w:r w:rsidRPr="00F51B6F">
        <w:tab/>
        <w:t>..</w:t>
      </w:r>
      <w:r w:rsidRPr="004F5187">
        <w:t xml:space="preserve"> </w:t>
      </w:r>
      <w:r>
        <w:t xml:space="preserve">543,006.00 </w:t>
      </w:r>
      <w:r w:rsidRPr="00F51B6F">
        <w:t>€,</w:t>
      </w:r>
    </w:p>
    <w:p w14:paraId="32FFA9EC" w14:textId="4883BD0B" w:rsidR="004F5187" w:rsidRPr="00F51B6F" w:rsidRDefault="004F5187" w:rsidP="004F5187">
      <w:pPr>
        <w:pStyle w:val="ListParagraph"/>
        <w:widowControl w:val="0"/>
        <w:numPr>
          <w:ilvl w:val="0"/>
          <w:numId w:val="3"/>
        </w:numPr>
        <w:tabs>
          <w:tab w:val="left" w:pos="1063"/>
          <w:tab w:val="left" w:leader="dot" w:pos="3571"/>
        </w:tabs>
        <w:autoSpaceDE w:val="0"/>
        <w:autoSpaceDN w:val="0"/>
        <w:spacing w:before="6" w:line="360" w:lineRule="auto"/>
        <w:ind w:hanging="361"/>
        <w:contextualSpacing w:val="0"/>
        <w:rPr>
          <w:sz w:val="16"/>
        </w:rPr>
      </w:pPr>
      <w:r w:rsidRPr="00F51B6F">
        <w:rPr>
          <w:u w:val="single"/>
        </w:rPr>
        <w:t>Totali i buxhetit</w:t>
      </w:r>
      <w:r w:rsidRPr="00F51B6F">
        <w:t>..................</w:t>
      </w:r>
      <w:r w:rsidRPr="00F51B6F">
        <w:rPr>
          <w:b/>
          <w:u w:val="single"/>
        </w:rPr>
        <w:t>3,349,</w:t>
      </w:r>
      <w:r>
        <w:rPr>
          <w:b/>
          <w:u w:val="single"/>
        </w:rPr>
        <w:t>278</w:t>
      </w:r>
      <w:r w:rsidRPr="00F51B6F">
        <w:rPr>
          <w:b/>
          <w:u w:val="single"/>
        </w:rPr>
        <w:t>.00</w:t>
      </w:r>
      <w:r w:rsidRPr="00F51B6F">
        <w:t xml:space="preserve"> €.</w:t>
      </w:r>
    </w:p>
    <w:p w14:paraId="152695AF" w14:textId="77777777" w:rsidR="004F5187" w:rsidRPr="00F51B6F" w:rsidRDefault="004F5187" w:rsidP="004F5187">
      <w:pPr>
        <w:pStyle w:val="ListParagraph"/>
        <w:widowControl w:val="0"/>
        <w:tabs>
          <w:tab w:val="left" w:pos="1063"/>
          <w:tab w:val="left" w:leader="dot" w:pos="3571"/>
        </w:tabs>
        <w:autoSpaceDE w:val="0"/>
        <w:autoSpaceDN w:val="0"/>
        <w:spacing w:before="6" w:line="360" w:lineRule="auto"/>
        <w:ind w:left="1062"/>
        <w:contextualSpacing w:val="0"/>
        <w:rPr>
          <w:sz w:val="16"/>
        </w:rPr>
      </w:pPr>
    </w:p>
    <w:p w14:paraId="044910FA" w14:textId="1557D27C" w:rsidR="004F5187" w:rsidRPr="00F51B6F" w:rsidRDefault="004F5187" w:rsidP="004F5187">
      <w:pPr>
        <w:spacing w:line="360" w:lineRule="auto"/>
        <w:jc w:val="both"/>
        <w:rPr>
          <w:rFonts w:ascii="Times New Roman" w:hAnsi="Times New Roman" w:cs="Times New Roman"/>
        </w:rPr>
      </w:pPr>
      <w:r w:rsidRPr="00F51B6F">
        <w:rPr>
          <w:rFonts w:ascii="Times New Roman" w:hAnsi="Times New Roman" w:cs="Times New Roman"/>
        </w:rPr>
        <w:t xml:space="preserve">Ndërsa buxheti përfundimtar është </w:t>
      </w:r>
      <w:r w:rsidRPr="00FC71C5">
        <w:rPr>
          <w:rFonts w:ascii="Times New Roman" w:hAnsi="Times New Roman" w:cs="Times New Roman"/>
          <w:b/>
        </w:rPr>
        <w:t>4</w:t>
      </w:r>
      <w:r>
        <w:rPr>
          <w:rFonts w:ascii="Times New Roman" w:hAnsi="Times New Roman" w:cs="Times New Roman"/>
          <w:b/>
        </w:rPr>
        <w:t xml:space="preserve">,010,573.67 </w:t>
      </w:r>
      <w:r w:rsidRPr="00766DA6">
        <w:rPr>
          <w:rFonts w:ascii="Times New Roman" w:hAnsi="Times New Roman" w:cs="Times New Roman"/>
          <w:b/>
        </w:rPr>
        <w:t>€,</w:t>
      </w:r>
      <w:r w:rsidRPr="00766DA6">
        <w:rPr>
          <w:rFonts w:ascii="Times New Roman" w:hAnsi="Times New Roman" w:cs="Times New Roman"/>
        </w:rPr>
        <w:t xml:space="preserve"> </w:t>
      </w:r>
      <w:r w:rsidRPr="00F51B6F">
        <w:rPr>
          <w:rFonts w:ascii="Times New Roman" w:hAnsi="Times New Roman" w:cs="Times New Roman"/>
        </w:rPr>
        <w:t>ku në këtë shumë përfshihen:</w:t>
      </w:r>
    </w:p>
    <w:p w14:paraId="0979E8F7" w14:textId="29F66C1F" w:rsidR="002978D6" w:rsidRDefault="002978D6" w:rsidP="004F5187">
      <w:pPr>
        <w:pStyle w:val="ListParagraph"/>
        <w:numPr>
          <w:ilvl w:val="0"/>
          <w:numId w:val="2"/>
        </w:numPr>
        <w:spacing w:line="360" w:lineRule="auto"/>
        <w:ind w:right="-270"/>
        <w:jc w:val="both"/>
        <w:rPr>
          <w:b/>
        </w:rPr>
      </w:pPr>
      <w:r>
        <w:rPr>
          <w:bCs/>
        </w:rPr>
        <w:t xml:space="preserve">Mjetet e ndara nga Grantet Qeveritare në shumë prej </w:t>
      </w:r>
      <w:r w:rsidRPr="002978D6">
        <w:rPr>
          <w:b/>
        </w:rPr>
        <w:t>3,140,771.42 €</w:t>
      </w:r>
      <w:r>
        <w:rPr>
          <w:b/>
        </w:rPr>
        <w:t xml:space="preserve">, </w:t>
      </w:r>
    </w:p>
    <w:p w14:paraId="6D9EA512" w14:textId="182F7151" w:rsidR="002978D6" w:rsidRPr="002978D6" w:rsidRDefault="002978D6" w:rsidP="004F5187">
      <w:pPr>
        <w:pStyle w:val="ListParagraph"/>
        <w:numPr>
          <w:ilvl w:val="0"/>
          <w:numId w:val="2"/>
        </w:numPr>
        <w:spacing w:line="360" w:lineRule="auto"/>
        <w:ind w:right="-270"/>
        <w:jc w:val="both"/>
        <w:rPr>
          <w:b/>
        </w:rPr>
      </w:pPr>
      <w:r>
        <w:rPr>
          <w:bCs/>
        </w:rPr>
        <w:t xml:space="preserve">Projeksioni i Të Hyrave Vetanake në shumë prej </w:t>
      </w:r>
      <w:r w:rsidRPr="002978D6">
        <w:rPr>
          <w:b/>
        </w:rPr>
        <w:t>274,376.00 €,</w:t>
      </w:r>
      <w:r>
        <w:rPr>
          <w:bCs/>
        </w:rPr>
        <w:t xml:space="preserve"> </w:t>
      </w:r>
    </w:p>
    <w:p w14:paraId="021CF55B" w14:textId="5F83EF4F" w:rsidR="004F5187" w:rsidRPr="00F51B6F" w:rsidRDefault="004F5187" w:rsidP="004F5187">
      <w:pPr>
        <w:pStyle w:val="ListParagraph"/>
        <w:numPr>
          <w:ilvl w:val="0"/>
          <w:numId w:val="2"/>
        </w:numPr>
        <w:spacing w:line="360" w:lineRule="auto"/>
        <w:ind w:right="-270"/>
        <w:jc w:val="both"/>
        <w:rPr>
          <w:b/>
        </w:rPr>
      </w:pPr>
      <w:r w:rsidRPr="00F51B6F">
        <w:t xml:space="preserve">Bartja e të hyrave vetanake të pa shpenzuara </w:t>
      </w:r>
      <w:r w:rsidR="002978D6">
        <w:t>nga vitet paraprake</w:t>
      </w:r>
      <w:r w:rsidRPr="00F51B6F">
        <w:t xml:space="preserve"> në </w:t>
      </w:r>
      <w:r w:rsidR="002978D6">
        <w:t>shum</w:t>
      </w:r>
      <w:r w:rsidRPr="00F51B6F">
        <w:t xml:space="preserve">ë prej </w:t>
      </w:r>
      <w:r w:rsidRPr="00F51B6F">
        <w:rPr>
          <w:b/>
        </w:rPr>
        <w:t>1</w:t>
      </w:r>
      <w:r w:rsidR="002978D6">
        <w:rPr>
          <w:b/>
        </w:rPr>
        <w:t xml:space="preserve">33,029.70 </w:t>
      </w:r>
      <w:r w:rsidRPr="00F51B6F">
        <w:rPr>
          <w:b/>
        </w:rPr>
        <w:t>€,</w:t>
      </w:r>
    </w:p>
    <w:p w14:paraId="2BFD4FD1" w14:textId="57BA062E" w:rsidR="004F5187" w:rsidRPr="00F51B6F" w:rsidRDefault="002978D6" w:rsidP="004F5187">
      <w:pPr>
        <w:pStyle w:val="ListParagraph"/>
        <w:numPr>
          <w:ilvl w:val="0"/>
          <w:numId w:val="2"/>
        </w:numPr>
        <w:spacing w:line="360" w:lineRule="auto"/>
        <w:jc w:val="both"/>
        <w:rPr>
          <w:bCs/>
          <w:color w:val="000000"/>
          <w:szCs w:val="18"/>
          <w:lang w:val="en-US"/>
        </w:rPr>
      </w:pPr>
      <w:r>
        <w:t>Mjetet e mbetura nga Donacioni i Qeverisë Japoneze për projektin</w:t>
      </w:r>
      <w:r w:rsidR="004F5187" w:rsidRPr="00F51B6F">
        <w:t xml:space="preserve"> “Ndërtimi aneksit për këmbësor në ur</w:t>
      </w:r>
      <w:r w:rsidR="004F5187" w:rsidRPr="00F51B6F">
        <w:rPr>
          <w:rFonts w:eastAsia="MS Gothic"/>
          <w:lang w:val="en-US" w:eastAsia="zh-CN"/>
        </w:rPr>
        <w:t xml:space="preserve">ën e Seçishtës” në </w:t>
      </w:r>
      <w:r>
        <w:rPr>
          <w:rFonts w:eastAsia="MS Gothic"/>
          <w:lang w:val="en-US" w:eastAsia="zh-CN"/>
        </w:rPr>
        <w:t>shum</w:t>
      </w:r>
      <w:r w:rsidR="004F5187" w:rsidRPr="00F51B6F">
        <w:rPr>
          <w:rFonts w:eastAsia="MS Gothic"/>
          <w:lang w:val="en-US" w:eastAsia="zh-CN"/>
        </w:rPr>
        <w:t xml:space="preserve">ë prej </w:t>
      </w:r>
      <w:r>
        <w:rPr>
          <w:rFonts w:eastAsia="MS Gothic"/>
          <w:b/>
          <w:bCs/>
          <w:lang w:val="en-US" w:eastAsia="zh-CN"/>
        </w:rPr>
        <w:t>15,923.01</w:t>
      </w:r>
      <w:r w:rsidR="004F5187" w:rsidRPr="00F51B6F">
        <w:rPr>
          <w:rFonts w:eastAsia="MS Gothic"/>
          <w:b/>
          <w:bCs/>
          <w:lang w:val="en-US" w:eastAsia="zh-CN"/>
        </w:rPr>
        <w:t xml:space="preserve"> €,</w:t>
      </w:r>
      <w:r w:rsidR="004F5187" w:rsidRPr="00F51B6F">
        <w:rPr>
          <w:rFonts w:eastAsia="MS Gothic"/>
          <w:lang w:val="en-US" w:eastAsia="zh-CN"/>
        </w:rPr>
        <w:t xml:space="preserve"> </w:t>
      </w:r>
    </w:p>
    <w:p w14:paraId="602C2CB0" w14:textId="2A225317" w:rsidR="004F5187" w:rsidRPr="002978D6" w:rsidRDefault="004F5187" w:rsidP="004F5187">
      <w:pPr>
        <w:pStyle w:val="ListParagraph"/>
        <w:numPr>
          <w:ilvl w:val="0"/>
          <w:numId w:val="2"/>
        </w:numPr>
        <w:spacing w:line="360" w:lineRule="auto"/>
        <w:jc w:val="both"/>
        <w:rPr>
          <w:bCs/>
          <w:color w:val="000000"/>
          <w:szCs w:val="18"/>
          <w:lang w:val="en-US"/>
        </w:rPr>
      </w:pPr>
      <w:r>
        <w:rPr>
          <w:bCs/>
          <w:color w:val="000000"/>
          <w:szCs w:val="18"/>
          <w:lang w:val="en-US"/>
        </w:rPr>
        <w:t xml:space="preserve">Donacioni nga Unioni Evropian për projektin dy vjeçar “A smart system for Early Floods Detection and Waste Monitoring in the Lepenc River Basin” në shumë prej </w:t>
      </w:r>
      <w:r w:rsidRPr="00505730">
        <w:rPr>
          <w:b/>
          <w:bCs/>
          <w:color w:val="000000"/>
          <w:szCs w:val="18"/>
          <w:lang w:val="en-US"/>
        </w:rPr>
        <w:t>44</w:t>
      </w:r>
      <w:r w:rsidR="002978D6">
        <w:rPr>
          <w:b/>
          <w:bCs/>
          <w:color w:val="000000"/>
          <w:szCs w:val="18"/>
          <w:lang w:val="en-US"/>
        </w:rPr>
        <w:t>6,359.86</w:t>
      </w:r>
      <w:r w:rsidRPr="00505730">
        <w:rPr>
          <w:b/>
          <w:bCs/>
          <w:color w:val="000000"/>
          <w:szCs w:val="18"/>
          <w:lang w:val="en-US"/>
        </w:rPr>
        <w:t xml:space="preserve"> €</w:t>
      </w:r>
      <w:r w:rsidR="002978D6">
        <w:rPr>
          <w:b/>
          <w:bCs/>
          <w:color w:val="000000"/>
          <w:szCs w:val="18"/>
          <w:lang w:val="en-US"/>
        </w:rPr>
        <w:t>,</w:t>
      </w:r>
    </w:p>
    <w:p w14:paraId="32688F05" w14:textId="0F7E7F58" w:rsidR="002978D6" w:rsidRPr="00766DA6" w:rsidRDefault="002978D6" w:rsidP="002978D6">
      <w:pPr>
        <w:pStyle w:val="ListParagraph"/>
        <w:numPr>
          <w:ilvl w:val="0"/>
          <w:numId w:val="2"/>
        </w:numPr>
        <w:spacing w:line="360" w:lineRule="auto"/>
        <w:jc w:val="both"/>
        <w:rPr>
          <w:bCs/>
          <w:color w:val="000000"/>
          <w:szCs w:val="18"/>
          <w:lang w:val="en-US"/>
        </w:rPr>
      </w:pPr>
      <w:r w:rsidRPr="00F51B6F">
        <w:t xml:space="preserve">Mjete të mbetura nga Grante të cilat janë bartur vit pas viti në vlerë prej </w:t>
      </w:r>
      <w:r>
        <w:rPr>
          <w:b/>
          <w:bCs/>
        </w:rPr>
        <w:t xml:space="preserve">113.68 </w:t>
      </w:r>
      <w:r w:rsidRPr="00F51B6F">
        <w:rPr>
          <w:b/>
          <w:bCs/>
        </w:rPr>
        <w:t xml:space="preserve">€. </w:t>
      </w:r>
    </w:p>
    <w:p w14:paraId="01DA6530" w14:textId="77777777" w:rsidR="002978D6" w:rsidRPr="002978D6" w:rsidRDefault="002978D6" w:rsidP="002978D6">
      <w:pPr>
        <w:spacing w:line="360" w:lineRule="auto"/>
        <w:jc w:val="both"/>
        <w:rPr>
          <w:bCs/>
          <w:color w:val="000000"/>
          <w:szCs w:val="18"/>
          <w:lang w:val="en-US"/>
        </w:rPr>
      </w:pPr>
    </w:p>
    <w:p w14:paraId="19BB39FA" w14:textId="77777777" w:rsidR="004F5187" w:rsidRDefault="004F5187" w:rsidP="004F5187">
      <w:pPr>
        <w:spacing w:line="360" w:lineRule="auto"/>
        <w:jc w:val="both"/>
      </w:pPr>
    </w:p>
    <w:p w14:paraId="3EABDDB9" w14:textId="0A51654F" w:rsidR="004F5187" w:rsidRPr="00F51B6F" w:rsidRDefault="004F5187" w:rsidP="004F5187">
      <w:pPr>
        <w:spacing w:line="360" w:lineRule="auto"/>
        <w:jc w:val="both"/>
        <w:rPr>
          <w:rStyle w:val="IntenseReference"/>
          <w:rFonts w:ascii="Times New Roman" w:hAnsi="Times New Roman" w:cs="Times New Roman"/>
        </w:rPr>
      </w:pPr>
      <w:r w:rsidRPr="00F0567D">
        <w:rPr>
          <w:rFonts w:ascii="Times New Roman" w:hAnsi="Times New Roman" w:cs="Times New Roman"/>
        </w:rPr>
        <w:t>Nisur nga vlerësimi i përgjithshëm del se niveli i shpenzimit të buxhetit për këtë periudhë janar - dhjetor 202</w:t>
      </w:r>
      <w:r w:rsidR="002978D6">
        <w:rPr>
          <w:rFonts w:ascii="Times New Roman" w:hAnsi="Times New Roman" w:cs="Times New Roman"/>
        </w:rPr>
        <w:t>4</w:t>
      </w:r>
      <w:r w:rsidRPr="00F0567D">
        <w:rPr>
          <w:rFonts w:ascii="Times New Roman" w:hAnsi="Times New Roman" w:cs="Times New Roman"/>
        </w:rPr>
        <w:t xml:space="preserve"> është në shumë prej </w:t>
      </w:r>
      <w:r w:rsidRPr="00F0567D">
        <w:rPr>
          <w:rFonts w:ascii="Times New Roman" w:hAnsi="Times New Roman" w:cs="Times New Roman"/>
          <w:b/>
          <w:bCs/>
          <w:u w:val="single"/>
          <w:lang w:val="en-US"/>
        </w:rPr>
        <w:t>3,</w:t>
      </w:r>
      <w:r w:rsidR="002978D6">
        <w:rPr>
          <w:rFonts w:ascii="Times New Roman" w:hAnsi="Times New Roman" w:cs="Times New Roman"/>
          <w:b/>
          <w:bCs/>
          <w:u w:val="single"/>
          <w:lang w:val="en-US"/>
        </w:rPr>
        <w:t>583,676.94</w:t>
      </w:r>
      <w:r w:rsidRPr="00F0567D">
        <w:rPr>
          <w:rFonts w:ascii="Times New Roman" w:hAnsi="Times New Roman" w:cs="Times New Roman"/>
          <w:b/>
          <w:bCs/>
          <w:u w:val="single"/>
          <w:lang w:val="en-US"/>
        </w:rPr>
        <w:t xml:space="preserve"> €. </w:t>
      </w:r>
    </w:p>
    <w:p w14:paraId="6265DAFF" w14:textId="39E3DC87" w:rsidR="004F5187" w:rsidRDefault="004F5187" w:rsidP="004F5187">
      <w:pPr>
        <w:spacing w:line="360" w:lineRule="auto"/>
        <w:rPr>
          <w:rStyle w:val="IntenseReference"/>
          <w:rFonts w:ascii="Times New Roman" w:hAnsi="Times New Roman" w:cs="Times New Roman"/>
        </w:rPr>
      </w:pPr>
    </w:p>
    <w:p w14:paraId="758FEF32" w14:textId="2D9D1610" w:rsidR="000B6E39" w:rsidRPr="000B6E39" w:rsidRDefault="000B6E39" w:rsidP="000B6E39">
      <w:pPr>
        <w:pStyle w:val="ListParagraph"/>
        <w:numPr>
          <w:ilvl w:val="1"/>
          <w:numId w:val="29"/>
        </w:numPr>
        <w:spacing w:line="360" w:lineRule="auto"/>
        <w:rPr>
          <w:rStyle w:val="IntenseReference"/>
        </w:rPr>
      </w:pPr>
      <w:r w:rsidRPr="000B6E39">
        <w:rPr>
          <w:rStyle w:val="IntenseReference"/>
        </w:rPr>
        <w:t xml:space="preserve">NDARJA FILLESTARE DHE FINALE E BUXHETIT </w:t>
      </w:r>
    </w:p>
    <w:tbl>
      <w:tblPr>
        <w:tblW w:w="11250" w:type="dxa"/>
        <w:tblInd w:w="-905" w:type="dxa"/>
        <w:tblLook w:val="04A0" w:firstRow="1" w:lastRow="0" w:firstColumn="1" w:lastColumn="0" w:noHBand="0" w:noVBand="1"/>
      </w:tblPr>
      <w:tblGrid>
        <w:gridCol w:w="2070"/>
        <w:gridCol w:w="1620"/>
        <w:gridCol w:w="1440"/>
        <w:gridCol w:w="1260"/>
        <w:gridCol w:w="1148"/>
        <w:gridCol w:w="1102"/>
        <w:gridCol w:w="1239"/>
        <w:gridCol w:w="1371"/>
      </w:tblGrid>
      <w:tr w:rsidR="000B6E39" w:rsidRPr="000B6E39" w14:paraId="47BEF32F" w14:textId="77777777" w:rsidTr="000B6E39">
        <w:trPr>
          <w:trHeight w:val="936"/>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41870"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Kategoritë ekonomike</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584"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Ndarjet Buxhetore Nr: 08/L-260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3BE9A"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Bartja e Bilancit të pashpenzuar</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40442"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49 - EU - Unioni Evropian</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4114D"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Grante të mbetura</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868BA"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59 - Qeveria Japoneze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6726D"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 xml:space="preserve">Shtesa të Qeverisë </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084AE"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Total</w:t>
            </w:r>
          </w:p>
        </w:tc>
      </w:tr>
      <w:tr w:rsidR="000B6E39" w:rsidRPr="000B6E39" w14:paraId="5CD4C0E2"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4221A"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Paga dhe shtesa</w:t>
            </w:r>
          </w:p>
        </w:tc>
        <w:tc>
          <w:tcPr>
            <w:tcW w:w="1620" w:type="dxa"/>
            <w:tcBorders>
              <w:top w:val="single" w:sz="4" w:space="0" w:color="5B9BD5"/>
              <w:left w:val="single" w:sz="4" w:space="0" w:color="5B9BD5"/>
              <w:bottom w:val="single" w:sz="4" w:space="0" w:color="5B9BD5"/>
              <w:right w:val="single" w:sz="4" w:space="0" w:color="5B9BD5"/>
            </w:tcBorders>
            <w:shd w:val="clear" w:color="000000" w:fill="FFFFFF"/>
            <w:noWrap/>
            <w:vAlign w:val="bottom"/>
            <w:hideMark/>
          </w:tcPr>
          <w:p w14:paraId="7F1CF29E" w14:textId="77777777" w:rsidR="000B6E39" w:rsidRPr="000B6E39" w:rsidRDefault="000B6E39" w:rsidP="000B6E39">
            <w:pPr>
              <w:jc w:val="center"/>
              <w:rPr>
                <w:rFonts w:ascii="Times New Roman" w:eastAsia="Times New Roman" w:hAnsi="Times New Roman" w:cs="Times New Roman"/>
                <w:color w:val="000000"/>
                <w:sz w:val="22"/>
                <w:szCs w:val="22"/>
                <w:lang w:val="en-US"/>
              </w:rPr>
            </w:pPr>
            <w:r w:rsidRPr="000B6E39">
              <w:rPr>
                <w:rFonts w:ascii="Times New Roman" w:eastAsia="Times New Roman" w:hAnsi="Times New Roman" w:cs="Times New Roman"/>
                <w:color w:val="000000"/>
                <w:sz w:val="22"/>
                <w:szCs w:val="22"/>
                <w:lang w:val="en-US"/>
              </w:rPr>
              <w:t>2,075,272.00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499ED" w14:textId="7DCB64C7" w:rsidR="000B6E39" w:rsidRPr="000B6E39" w:rsidRDefault="000B6E39" w:rsidP="000B6E39">
            <w:pPr>
              <w:jc w:val="center"/>
              <w:rPr>
                <w:rFonts w:ascii="Times New Roman" w:eastAsia="Times New Roman" w:hAnsi="Times New Roman" w:cs="Times New Roman"/>
                <w:sz w:val="22"/>
                <w:szCs w:val="22"/>
                <w:lang w:val="en-US"/>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1DCC3" w14:textId="7EE60FDD" w:rsidR="000B6E39" w:rsidRPr="000B6E39" w:rsidRDefault="000B6E39" w:rsidP="000B6E39">
            <w:pPr>
              <w:jc w:val="center"/>
              <w:rPr>
                <w:rFonts w:ascii="Times New Roman" w:eastAsia="Times New Roman" w:hAnsi="Times New Roman" w:cs="Times New Roman"/>
                <w:sz w:val="22"/>
                <w:szCs w:val="22"/>
                <w:lang w:val="en-US"/>
              </w:rPr>
            </w:pP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ED924" w14:textId="5AFB8EF0" w:rsidR="000B6E39" w:rsidRPr="000B6E39" w:rsidRDefault="000B6E39" w:rsidP="000B6E39">
            <w:pPr>
              <w:jc w:val="center"/>
              <w:rPr>
                <w:rFonts w:ascii="Times New Roman" w:eastAsia="Times New Roman" w:hAnsi="Times New Roman" w:cs="Times New Roman"/>
                <w:sz w:val="22"/>
                <w:szCs w:val="22"/>
                <w:lang w:val="en-US"/>
              </w:rPr>
            </w:pP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D0BAD" w14:textId="7FA77E8D" w:rsidR="000B6E39" w:rsidRPr="000B6E39" w:rsidRDefault="000B6E39" w:rsidP="000B6E39">
            <w:pPr>
              <w:jc w:val="center"/>
              <w:rPr>
                <w:rFonts w:ascii="Times New Roman" w:eastAsia="Times New Roman" w:hAnsi="Times New Roman" w:cs="Times New Roman"/>
                <w:sz w:val="22"/>
                <w:szCs w:val="22"/>
                <w:lang w:val="en-US"/>
              </w:rP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5BE45" w14:textId="6AEB7E09"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65,869.42</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12F6B" w14:textId="601B666D"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2,141,141.42</w:t>
            </w:r>
          </w:p>
        </w:tc>
      </w:tr>
      <w:tr w:rsidR="000B6E39" w:rsidRPr="000B6E39" w14:paraId="75BEFFEF"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93F6"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Mallra dhe shërbime</w:t>
            </w:r>
          </w:p>
        </w:tc>
        <w:tc>
          <w:tcPr>
            <w:tcW w:w="1620" w:type="dxa"/>
            <w:tcBorders>
              <w:top w:val="single" w:sz="4" w:space="0" w:color="5B9BD5"/>
              <w:left w:val="single" w:sz="4" w:space="0" w:color="5B9BD5"/>
              <w:bottom w:val="single" w:sz="4" w:space="0" w:color="5B9BD5"/>
              <w:right w:val="single" w:sz="4" w:space="0" w:color="5B9BD5"/>
            </w:tcBorders>
            <w:shd w:val="clear" w:color="000000" w:fill="FFFFFF"/>
            <w:noWrap/>
            <w:vAlign w:val="bottom"/>
            <w:hideMark/>
          </w:tcPr>
          <w:p w14:paraId="23514552" w14:textId="77777777" w:rsidR="000B6E39" w:rsidRPr="000B6E39" w:rsidRDefault="000B6E39" w:rsidP="000B6E39">
            <w:pPr>
              <w:jc w:val="center"/>
              <w:rPr>
                <w:rFonts w:ascii="Times New Roman" w:eastAsia="Times New Roman" w:hAnsi="Times New Roman" w:cs="Times New Roman"/>
                <w:color w:val="000000"/>
                <w:sz w:val="22"/>
                <w:szCs w:val="22"/>
                <w:lang w:val="en-US"/>
              </w:rPr>
            </w:pPr>
            <w:r w:rsidRPr="000B6E39">
              <w:rPr>
                <w:rFonts w:ascii="Times New Roman" w:eastAsia="Times New Roman" w:hAnsi="Times New Roman" w:cs="Times New Roman"/>
                <w:color w:val="000000"/>
                <w:sz w:val="22"/>
                <w:szCs w:val="22"/>
                <w:lang w:val="en-US"/>
              </w:rPr>
              <w:t>524,500.00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D256A" w14:textId="15854C37"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1,751.05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15069" w14:textId="0EE30316"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82,103.01</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6C48F" w14:textId="5764DDF2"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0.50</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F5173" w14:textId="3E39B0D4"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800.00</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4AF20" w14:textId="464195AC" w:rsidR="000B6E39" w:rsidRPr="000B6E39" w:rsidRDefault="000B6E39" w:rsidP="000B6E39">
            <w:pPr>
              <w:jc w:val="center"/>
              <w:rPr>
                <w:rFonts w:ascii="Times New Roman" w:eastAsia="Times New Roman" w:hAnsi="Times New Roman" w:cs="Times New Roman"/>
                <w:sz w:val="22"/>
                <w:szCs w:val="22"/>
                <w:lang w:val="en-US"/>
              </w:rPr>
            </w:pP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F37DD" w14:textId="753209DF"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609,154.56</w:t>
            </w:r>
          </w:p>
        </w:tc>
      </w:tr>
      <w:tr w:rsidR="000B6E39" w:rsidRPr="000B6E39" w14:paraId="7E163F54"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D6E55"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Shpenzime Komunale</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E8C1E" w14:textId="08609B26"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93,500.00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2418D" w14:textId="7D2CB21B" w:rsidR="000B6E39" w:rsidRPr="000B6E39" w:rsidRDefault="000B6E39" w:rsidP="000B6E39">
            <w:pPr>
              <w:jc w:val="center"/>
              <w:rPr>
                <w:rFonts w:ascii="Times New Roman" w:eastAsia="Times New Roman" w:hAnsi="Times New Roman" w:cs="Times New Roman"/>
                <w:sz w:val="22"/>
                <w:szCs w:val="22"/>
                <w:lang w:val="en-US"/>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9925D" w14:textId="36B9A394" w:rsidR="000B6E39" w:rsidRPr="000B6E39" w:rsidRDefault="000B6E39" w:rsidP="000B6E39">
            <w:pPr>
              <w:jc w:val="center"/>
              <w:rPr>
                <w:rFonts w:ascii="Times New Roman" w:eastAsia="Times New Roman" w:hAnsi="Times New Roman" w:cs="Times New Roman"/>
                <w:sz w:val="22"/>
                <w:szCs w:val="22"/>
                <w:lang w:val="en-US"/>
              </w:rPr>
            </w:pP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0F950" w14:textId="0AC542A8" w:rsidR="000B6E39" w:rsidRPr="000B6E39" w:rsidRDefault="000B6E39" w:rsidP="000B6E39">
            <w:pPr>
              <w:jc w:val="center"/>
              <w:rPr>
                <w:rFonts w:ascii="Times New Roman" w:eastAsia="Times New Roman" w:hAnsi="Times New Roman" w:cs="Times New Roman"/>
                <w:sz w:val="22"/>
                <w:szCs w:val="22"/>
                <w:lang w:val="en-US"/>
              </w:rPr>
            </w:pP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951E5" w14:textId="4C9ACAFF" w:rsidR="000B6E39" w:rsidRPr="000B6E39" w:rsidRDefault="000B6E39" w:rsidP="000B6E39">
            <w:pPr>
              <w:jc w:val="center"/>
              <w:rPr>
                <w:rFonts w:ascii="Times New Roman" w:eastAsia="Times New Roman" w:hAnsi="Times New Roman" w:cs="Times New Roman"/>
                <w:sz w:val="22"/>
                <w:szCs w:val="22"/>
                <w:lang w:val="en-US"/>
              </w:rP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7A43F" w14:textId="696A79AB" w:rsidR="000B6E39" w:rsidRPr="000B6E39" w:rsidRDefault="000B6E39" w:rsidP="000B6E39">
            <w:pPr>
              <w:jc w:val="center"/>
              <w:rPr>
                <w:rFonts w:ascii="Times New Roman" w:eastAsia="Times New Roman" w:hAnsi="Times New Roman" w:cs="Times New Roman"/>
                <w:sz w:val="22"/>
                <w:szCs w:val="22"/>
                <w:lang w:val="en-US"/>
              </w:rPr>
            </w:pP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4C780" w14:textId="565A362A"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93,500.00</w:t>
            </w:r>
          </w:p>
        </w:tc>
      </w:tr>
      <w:tr w:rsidR="000B6E39" w:rsidRPr="000B6E39" w14:paraId="5A4F1825"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884CF"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Subvencione dhe transfere</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BC674" w14:textId="7CDB9DB8"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113,000.00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90E09" w14:textId="4D656523"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3,327.58</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C2418" w14:textId="1C60B387"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256,467.48</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188BB" w14:textId="44D3F84B" w:rsidR="000B6E39" w:rsidRPr="000B6E39" w:rsidRDefault="000B6E39" w:rsidP="000B6E39">
            <w:pPr>
              <w:jc w:val="center"/>
              <w:rPr>
                <w:rFonts w:ascii="Times New Roman" w:eastAsia="Times New Roman" w:hAnsi="Times New Roman" w:cs="Times New Roman"/>
                <w:sz w:val="22"/>
                <w:szCs w:val="22"/>
                <w:lang w:val="en-US"/>
              </w:rPr>
            </w:pP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749DE" w14:textId="12E91C35" w:rsidR="000B6E39" w:rsidRPr="000B6E39" w:rsidRDefault="000B6E39" w:rsidP="000B6E39">
            <w:pPr>
              <w:jc w:val="center"/>
              <w:rPr>
                <w:rFonts w:ascii="Times New Roman" w:eastAsia="Times New Roman" w:hAnsi="Times New Roman" w:cs="Times New Roman"/>
                <w:sz w:val="22"/>
                <w:szCs w:val="22"/>
                <w:lang w:val="en-US"/>
              </w:rP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9C4FB" w14:textId="13EBD142" w:rsidR="000B6E39" w:rsidRPr="000B6E39" w:rsidRDefault="000B6E39" w:rsidP="000B6E39">
            <w:pPr>
              <w:jc w:val="center"/>
              <w:rPr>
                <w:rFonts w:ascii="Times New Roman" w:eastAsia="Times New Roman" w:hAnsi="Times New Roman" w:cs="Times New Roman"/>
                <w:sz w:val="22"/>
                <w:szCs w:val="22"/>
                <w:lang w:val="en-US"/>
              </w:rPr>
            </w:pP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6AA46" w14:textId="798763EE"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372,795.06</w:t>
            </w:r>
          </w:p>
        </w:tc>
      </w:tr>
      <w:tr w:rsidR="000B6E39" w:rsidRPr="000B6E39" w14:paraId="0E07209C"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E1FAE"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Shpenzime Kapitale</w:t>
            </w:r>
          </w:p>
        </w:tc>
        <w:tc>
          <w:tcPr>
            <w:tcW w:w="1620" w:type="dxa"/>
            <w:tcBorders>
              <w:top w:val="single" w:sz="4" w:space="0" w:color="5B9BD5"/>
              <w:left w:val="single" w:sz="4" w:space="0" w:color="5B9BD5"/>
              <w:bottom w:val="single" w:sz="4" w:space="0" w:color="5B9BD5"/>
              <w:right w:val="single" w:sz="4" w:space="0" w:color="5B9BD5"/>
            </w:tcBorders>
            <w:shd w:val="clear" w:color="000000" w:fill="FFFFFF"/>
            <w:noWrap/>
            <w:vAlign w:val="bottom"/>
            <w:hideMark/>
          </w:tcPr>
          <w:p w14:paraId="60F220B0" w14:textId="77777777" w:rsidR="000B6E39" w:rsidRPr="000B6E39" w:rsidRDefault="000B6E39" w:rsidP="000B6E39">
            <w:pPr>
              <w:jc w:val="center"/>
              <w:rPr>
                <w:rFonts w:ascii="Times New Roman" w:eastAsia="Times New Roman" w:hAnsi="Times New Roman" w:cs="Times New Roman"/>
                <w:color w:val="000000"/>
                <w:sz w:val="22"/>
                <w:szCs w:val="22"/>
                <w:lang w:val="en-US"/>
              </w:rPr>
            </w:pPr>
            <w:r w:rsidRPr="000B6E39">
              <w:rPr>
                <w:rFonts w:ascii="Times New Roman" w:eastAsia="Times New Roman" w:hAnsi="Times New Roman" w:cs="Times New Roman"/>
                <w:color w:val="000000"/>
                <w:sz w:val="22"/>
                <w:szCs w:val="22"/>
                <w:lang w:val="en-US"/>
              </w:rPr>
              <w:t>543,006.00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CEEE8" w14:textId="701AD805"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127,951.07</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61480" w14:textId="787105A0"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107,789.37</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1A4A" w14:textId="3131C5EA"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113.18</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64DAB" w14:textId="72D01A40"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15,123.01</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E6938" w14:textId="348BFBBE" w:rsidR="000B6E39" w:rsidRPr="000B6E39" w:rsidRDefault="000B6E39" w:rsidP="000B6E39">
            <w:pPr>
              <w:jc w:val="center"/>
              <w:rPr>
                <w:rFonts w:ascii="Times New Roman" w:eastAsia="Times New Roman" w:hAnsi="Times New Roman" w:cs="Times New Roman"/>
                <w:sz w:val="22"/>
                <w:szCs w:val="22"/>
                <w:lang w:val="en-US"/>
              </w:rPr>
            </w:pP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780DB" w14:textId="77F8EAF5"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793,982.63</w:t>
            </w:r>
          </w:p>
        </w:tc>
      </w:tr>
      <w:tr w:rsidR="000B6E39" w:rsidRPr="000B6E39" w14:paraId="4440712B"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ACC5A" w14:textId="77777777" w:rsidR="000B6E39" w:rsidRPr="000B6E39" w:rsidRDefault="000B6E39" w:rsidP="000B6E39">
            <w:pP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Rezerva</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E5DB3" w14:textId="6A017DB0"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DA764" w14:textId="563FC52B" w:rsidR="000B6E39" w:rsidRPr="000B6E39" w:rsidRDefault="000B6E39" w:rsidP="000B6E39">
            <w:pPr>
              <w:jc w:val="center"/>
              <w:rPr>
                <w:rFonts w:ascii="Times New Roman" w:eastAsia="Times New Roman" w:hAnsi="Times New Roman" w:cs="Times New Roman"/>
                <w:sz w:val="22"/>
                <w:szCs w:val="22"/>
                <w:lang w:val="en-US"/>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A1D5" w14:textId="677BE29A" w:rsidR="000B6E39" w:rsidRPr="000B6E39" w:rsidRDefault="000B6E39" w:rsidP="000B6E39">
            <w:pPr>
              <w:jc w:val="center"/>
              <w:rPr>
                <w:rFonts w:ascii="Times New Roman" w:eastAsia="Times New Roman" w:hAnsi="Times New Roman" w:cs="Times New Roman"/>
                <w:sz w:val="22"/>
                <w:szCs w:val="22"/>
                <w:lang w:val="en-US"/>
              </w:rPr>
            </w:pP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C67E8" w14:textId="16B121F0" w:rsidR="000B6E39" w:rsidRPr="000B6E39" w:rsidRDefault="000B6E39" w:rsidP="000B6E39">
            <w:pPr>
              <w:jc w:val="center"/>
              <w:rPr>
                <w:rFonts w:ascii="Times New Roman" w:eastAsia="Times New Roman" w:hAnsi="Times New Roman" w:cs="Times New Roman"/>
                <w:sz w:val="22"/>
                <w:szCs w:val="22"/>
                <w:lang w:val="en-US"/>
              </w:rPr>
            </w:pP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B0F1D" w14:textId="246FAE8F" w:rsidR="000B6E39" w:rsidRPr="000B6E39" w:rsidRDefault="000B6E39" w:rsidP="000B6E39">
            <w:pPr>
              <w:jc w:val="center"/>
              <w:rPr>
                <w:rFonts w:ascii="Times New Roman" w:eastAsia="Times New Roman" w:hAnsi="Times New Roman" w:cs="Times New Roman"/>
                <w:sz w:val="22"/>
                <w:szCs w:val="22"/>
                <w:lang w:val="en-US"/>
              </w:rPr>
            </w:pP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FB197" w14:textId="6B886A88" w:rsidR="000B6E39" w:rsidRPr="000B6E39" w:rsidRDefault="000B6E39" w:rsidP="000B6E39">
            <w:pPr>
              <w:jc w:val="center"/>
              <w:rPr>
                <w:rFonts w:ascii="Times New Roman" w:eastAsia="Times New Roman" w:hAnsi="Times New Roman" w:cs="Times New Roman"/>
                <w:sz w:val="22"/>
                <w:szCs w:val="22"/>
                <w:lang w:val="en-US"/>
              </w:rPr>
            </w:pP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CB09D" w14:textId="1FE324A7" w:rsidR="000B6E39" w:rsidRPr="000B6E39" w:rsidRDefault="000B6E39" w:rsidP="000B6E39">
            <w:pPr>
              <w:jc w:val="center"/>
              <w:rPr>
                <w:rFonts w:ascii="Times New Roman" w:eastAsia="Times New Roman" w:hAnsi="Times New Roman" w:cs="Times New Roman"/>
                <w:sz w:val="22"/>
                <w:szCs w:val="22"/>
                <w:lang w:val="en-US"/>
              </w:rPr>
            </w:pPr>
            <w:r w:rsidRPr="000B6E39">
              <w:rPr>
                <w:rFonts w:ascii="Times New Roman" w:eastAsia="Times New Roman" w:hAnsi="Times New Roman" w:cs="Times New Roman"/>
                <w:sz w:val="22"/>
                <w:szCs w:val="22"/>
                <w:lang w:val="en-US"/>
              </w:rPr>
              <w:t>-</w:t>
            </w:r>
          </w:p>
        </w:tc>
      </w:tr>
      <w:tr w:rsidR="000B6E39" w:rsidRPr="000B6E39" w14:paraId="1584633C" w14:textId="77777777" w:rsidTr="000B6E39">
        <w:trPr>
          <w:trHeight w:val="312"/>
        </w:trPr>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25B4E" w14:textId="77777777" w:rsidR="000B6E39" w:rsidRPr="000B6E39" w:rsidRDefault="000B6E39" w:rsidP="000B6E39">
            <w:pP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Total</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5B3A0" w14:textId="2A705A8B"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3,349,278.00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8D75F" w14:textId="5E65B0D9"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133,029.70</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B0D9C" w14:textId="3876A17C"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446,359.86</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5F90F" w14:textId="25D5D8D5"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113.68</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070C4" w14:textId="5ADEB712"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15,923.01</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2F181" w14:textId="0D53E7FC"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65,869.42</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EE0E" w14:textId="39C92540" w:rsidR="000B6E39" w:rsidRPr="000B6E39" w:rsidRDefault="000B6E39" w:rsidP="000B6E39">
            <w:pPr>
              <w:jc w:val="center"/>
              <w:rPr>
                <w:rFonts w:ascii="Times New Roman" w:eastAsia="Times New Roman" w:hAnsi="Times New Roman" w:cs="Times New Roman"/>
                <w:b/>
                <w:bCs/>
                <w:sz w:val="22"/>
                <w:szCs w:val="22"/>
                <w:lang w:val="en-US"/>
              </w:rPr>
            </w:pPr>
            <w:r w:rsidRPr="000B6E39">
              <w:rPr>
                <w:rFonts w:ascii="Times New Roman" w:eastAsia="Times New Roman" w:hAnsi="Times New Roman" w:cs="Times New Roman"/>
                <w:b/>
                <w:bCs/>
                <w:sz w:val="22"/>
                <w:szCs w:val="22"/>
                <w:lang w:val="en-US"/>
              </w:rPr>
              <w:t>4,010,573.67</w:t>
            </w:r>
          </w:p>
        </w:tc>
      </w:tr>
    </w:tbl>
    <w:p w14:paraId="3F68AC0C" w14:textId="77777777" w:rsidR="000B6E39" w:rsidRPr="000B6E39" w:rsidRDefault="000B6E39" w:rsidP="000B6E39">
      <w:pPr>
        <w:spacing w:line="360" w:lineRule="auto"/>
        <w:rPr>
          <w:rStyle w:val="IntenseReference"/>
          <w:rFonts w:ascii="Times New Roman" w:hAnsi="Times New Roman" w:cs="Times New Roman"/>
        </w:rPr>
      </w:pPr>
    </w:p>
    <w:p w14:paraId="788F4BD7" w14:textId="77777777" w:rsidR="004F5187" w:rsidRPr="00F51B6F" w:rsidRDefault="004F5187" w:rsidP="004F5187">
      <w:pPr>
        <w:pStyle w:val="Heading1"/>
        <w:numPr>
          <w:ilvl w:val="0"/>
          <w:numId w:val="25"/>
        </w:numPr>
        <w:shd w:val="clear" w:color="auto" w:fill="D9D9D9" w:themeFill="background1" w:themeFillShade="D9"/>
        <w:spacing w:before="480"/>
        <w:jc w:val="both"/>
        <w:rPr>
          <w:rFonts w:ascii="Times New Roman" w:hAnsi="Times New Roman" w:cs="Times New Roman"/>
          <w:lang w:val="sq-AL"/>
        </w:rPr>
      </w:pPr>
      <w:bookmarkStart w:id="3" w:name="_Toc526953436"/>
      <w:bookmarkStart w:id="4" w:name="_Toc155949655"/>
      <w:r w:rsidRPr="00F51B6F">
        <w:rPr>
          <w:rFonts w:ascii="Times New Roman" w:hAnsi="Times New Roman" w:cs="Times New Roman"/>
          <w:lang w:val="sq-AL"/>
        </w:rPr>
        <w:t xml:space="preserve">TË </w:t>
      </w:r>
      <w:r w:rsidRPr="00F51B6F">
        <w:rPr>
          <w:rFonts w:ascii="Times New Roman" w:hAnsi="Times New Roman" w:cs="Times New Roman"/>
        </w:rPr>
        <w:t>HYRAT</w:t>
      </w:r>
      <w:r w:rsidRPr="00F51B6F">
        <w:rPr>
          <w:rFonts w:ascii="Times New Roman" w:hAnsi="Times New Roman" w:cs="Times New Roman"/>
          <w:lang w:val="sq-AL"/>
        </w:rPr>
        <w:t xml:space="preserve"> VETANAKE</w:t>
      </w:r>
      <w:bookmarkEnd w:id="3"/>
      <w:bookmarkEnd w:id="4"/>
      <w:r w:rsidRPr="00F51B6F">
        <w:rPr>
          <w:rFonts w:ascii="Times New Roman" w:hAnsi="Times New Roman" w:cs="Times New Roman"/>
          <w:lang w:val="sq-AL"/>
        </w:rPr>
        <w:t xml:space="preserve"> </w:t>
      </w:r>
      <w:r w:rsidRPr="00F51B6F">
        <w:rPr>
          <w:rFonts w:ascii="Times New Roman" w:hAnsi="Times New Roman" w:cs="Times New Roman"/>
          <w:lang w:val="sq-AL"/>
        </w:rPr>
        <w:tab/>
      </w:r>
    </w:p>
    <w:p w14:paraId="2C5D63D4" w14:textId="77777777" w:rsidR="004F5187" w:rsidRPr="00F51B6F" w:rsidRDefault="004F5187" w:rsidP="004F5187">
      <w:pPr>
        <w:rPr>
          <w:rFonts w:ascii="Times New Roman" w:hAnsi="Times New Roman" w:cs="Times New Roman"/>
          <w:lang w:val="sq-AL"/>
        </w:rPr>
      </w:pPr>
    </w:p>
    <w:p w14:paraId="15CB8513" w14:textId="5755801E" w:rsidR="004F5187" w:rsidRPr="001A47F2" w:rsidRDefault="004F5187" w:rsidP="004F5187">
      <w:pPr>
        <w:pStyle w:val="Heading2"/>
        <w:rPr>
          <w:rFonts w:ascii="Times New Roman" w:hAnsi="Times New Roman" w:cs="Times New Roman"/>
          <w:color w:val="auto"/>
          <w:sz w:val="24"/>
        </w:rPr>
      </w:pPr>
      <w:bookmarkStart w:id="5" w:name="_Toc526953437"/>
      <w:bookmarkStart w:id="6" w:name="_Toc155949656"/>
      <w:r>
        <w:rPr>
          <w:rFonts w:ascii="Times New Roman" w:hAnsi="Times New Roman" w:cs="Times New Roman"/>
          <w:color w:val="auto"/>
          <w:sz w:val="24"/>
        </w:rPr>
        <w:t>2.1</w:t>
      </w:r>
      <w:r w:rsidRPr="001A47F2">
        <w:rPr>
          <w:rFonts w:ascii="Times New Roman" w:hAnsi="Times New Roman" w:cs="Times New Roman"/>
          <w:color w:val="auto"/>
          <w:sz w:val="24"/>
        </w:rPr>
        <w:t xml:space="preserve"> Të Hyrat Vetanake Komunale të planifikuara, të realizuara dhe krahasimi i tyre </w:t>
      </w:r>
      <w:bookmarkEnd w:id="5"/>
      <w:r w:rsidRPr="001A47F2">
        <w:rPr>
          <w:rFonts w:ascii="Times New Roman" w:hAnsi="Times New Roman" w:cs="Times New Roman"/>
          <w:color w:val="auto"/>
          <w:sz w:val="24"/>
        </w:rPr>
        <w:t>202</w:t>
      </w:r>
      <w:r w:rsidR="002978D6">
        <w:rPr>
          <w:rFonts w:ascii="Times New Roman" w:hAnsi="Times New Roman" w:cs="Times New Roman"/>
          <w:color w:val="auto"/>
          <w:sz w:val="24"/>
        </w:rPr>
        <w:t>4</w:t>
      </w:r>
      <w:r w:rsidRPr="001A47F2">
        <w:rPr>
          <w:rFonts w:ascii="Times New Roman" w:hAnsi="Times New Roman" w:cs="Times New Roman"/>
          <w:color w:val="auto"/>
          <w:sz w:val="24"/>
        </w:rPr>
        <w:t>/202</w:t>
      </w:r>
      <w:bookmarkEnd w:id="6"/>
      <w:r w:rsidR="002978D6">
        <w:rPr>
          <w:rFonts w:ascii="Times New Roman" w:hAnsi="Times New Roman" w:cs="Times New Roman"/>
          <w:color w:val="auto"/>
          <w:sz w:val="24"/>
        </w:rPr>
        <w:t>3</w:t>
      </w:r>
    </w:p>
    <w:p w14:paraId="3BBCE133" w14:textId="77777777" w:rsidR="004F5187" w:rsidRPr="00F51B6F" w:rsidRDefault="004F5187" w:rsidP="004F5187">
      <w:pPr>
        <w:rPr>
          <w:rFonts w:ascii="Times New Roman" w:hAnsi="Times New Roman" w:cs="Times New Roman"/>
          <w:lang w:val="sq-AL" w:eastAsia="sq-AL"/>
        </w:rPr>
      </w:pPr>
    </w:p>
    <w:tbl>
      <w:tblPr>
        <w:tblW w:w="10055" w:type="dxa"/>
        <w:jc w:val="center"/>
        <w:tblLook w:val="04A0" w:firstRow="1" w:lastRow="0" w:firstColumn="1" w:lastColumn="0" w:noHBand="0" w:noVBand="1"/>
      </w:tblPr>
      <w:tblGrid>
        <w:gridCol w:w="2258"/>
        <w:gridCol w:w="1985"/>
        <w:gridCol w:w="1417"/>
        <w:gridCol w:w="1418"/>
        <w:gridCol w:w="1559"/>
        <w:gridCol w:w="1418"/>
      </w:tblGrid>
      <w:tr w:rsidR="00653134" w:rsidRPr="00653134" w14:paraId="577F9A81" w14:textId="77777777" w:rsidTr="00653134">
        <w:trPr>
          <w:trHeight w:val="1275"/>
          <w:jc w:val="center"/>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323EE"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Përshkrimi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2FA60979"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Projeksioni i të hyrave vetanake 2024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FC640A6"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Realizimi 2024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3AAE40A"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Realizimi 2023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DFB3545"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Ndryshimi 2024-2023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9373F2D"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Krahasimi 2024/2023</w:t>
            </w:r>
          </w:p>
        </w:tc>
      </w:tr>
      <w:tr w:rsidR="00653134" w:rsidRPr="00653134" w14:paraId="3116325B" w14:textId="77777777" w:rsidTr="00653134">
        <w:trPr>
          <w:trHeight w:val="330"/>
          <w:jc w:val="center"/>
        </w:trPr>
        <w:tc>
          <w:tcPr>
            <w:tcW w:w="2258" w:type="dxa"/>
            <w:tcBorders>
              <w:top w:val="nil"/>
              <w:left w:val="single" w:sz="8" w:space="0" w:color="auto"/>
              <w:bottom w:val="single" w:sz="8" w:space="0" w:color="auto"/>
              <w:right w:val="single" w:sz="8" w:space="0" w:color="auto"/>
            </w:tcBorders>
            <w:shd w:val="clear" w:color="000000" w:fill="D9D9D9"/>
            <w:vAlign w:val="center"/>
            <w:hideMark/>
          </w:tcPr>
          <w:p w14:paraId="55573C20"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Të hyrat direkte</w:t>
            </w:r>
          </w:p>
        </w:tc>
        <w:tc>
          <w:tcPr>
            <w:tcW w:w="1985" w:type="dxa"/>
            <w:tcBorders>
              <w:top w:val="nil"/>
              <w:left w:val="nil"/>
              <w:bottom w:val="single" w:sz="8" w:space="0" w:color="auto"/>
              <w:right w:val="single" w:sz="8" w:space="0" w:color="auto"/>
            </w:tcBorders>
            <w:shd w:val="clear" w:color="000000" w:fill="D9D9D9"/>
            <w:vAlign w:val="center"/>
            <w:hideMark/>
          </w:tcPr>
          <w:p w14:paraId="0EAA7BBC"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274,376.00</w:t>
            </w:r>
          </w:p>
        </w:tc>
        <w:tc>
          <w:tcPr>
            <w:tcW w:w="1417" w:type="dxa"/>
            <w:tcBorders>
              <w:top w:val="nil"/>
              <w:left w:val="nil"/>
              <w:bottom w:val="single" w:sz="8" w:space="0" w:color="auto"/>
              <w:right w:val="single" w:sz="8" w:space="0" w:color="auto"/>
            </w:tcBorders>
            <w:shd w:val="clear" w:color="000000" w:fill="D9D9D9"/>
            <w:vAlign w:val="center"/>
            <w:hideMark/>
          </w:tcPr>
          <w:p w14:paraId="3D59822F" w14:textId="77777777" w:rsidR="00653134" w:rsidRPr="00653134" w:rsidRDefault="00653134" w:rsidP="00653134">
            <w:pPr>
              <w:jc w:val="center"/>
              <w:rPr>
                <w:rFonts w:ascii="Times New Roman" w:eastAsia="Times New Roman" w:hAnsi="Times New Roman" w:cs="Times New Roman"/>
                <w:b/>
                <w:bCs/>
                <w:color w:val="000000"/>
                <w:sz w:val="22"/>
                <w:szCs w:val="22"/>
                <w:lang w:val="en-US"/>
              </w:rPr>
            </w:pPr>
            <w:r w:rsidRPr="00653134">
              <w:rPr>
                <w:rFonts w:ascii="Times New Roman" w:eastAsia="Times New Roman" w:hAnsi="Times New Roman" w:cs="Times New Roman"/>
                <w:b/>
                <w:bCs/>
                <w:color w:val="000000"/>
                <w:sz w:val="22"/>
                <w:szCs w:val="22"/>
                <w:lang w:val="en-US"/>
              </w:rPr>
              <w:t>246,053.10</w:t>
            </w:r>
          </w:p>
        </w:tc>
        <w:tc>
          <w:tcPr>
            <w:tcW w:w="1418" w:type="dxa"/>
            <w:tcBorders>
              <w:top w:val="nil"/>
              <w:left w:val="nil"/>
              <w:bottom w:val="single" w:sz="8" w:space="0" w:color="auto"/>
              <w:right w:val="single" w:sz="8" w:space="0" w:color="auto"/>
            </w:tcBorders>
            <w:shd w:val="clear" w:color="000000" w:fill="D9D9D9"/>
            <w:noWrap/>
            <w:vAlign w:val="center"/>
            <w:hideMark/>
          </w:tcPr>
          <w:p w14:paraId="2DE42954"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358,141.65</w:t>
            </w:r>
          </w:p>
        </w:tc>
        <w:tc>
          <w:tcPr>
            <w:tcW w:w="1559" w:type="dxa"/>
            <w:tcBorders>
              <w:top w:val="nil"/>
              <w:left w:val="nil"/>
              <w:bottom w:val="single" w:sz="8" w:space="0" w:color="auto"/>
              <w:right w:val="single" w:sz="8" w:space="0" w:color="auto"/>
            </w:tcBorders>
            <w:shd w:val="clear" w:color="000000" w:fill="D9D9D9"/>
            <w:noWrap/>
            <w:vAlign w:val="center"/>
            <w:hideMark/>
          </w:tcPr>
          <w:p w14:paraId="251256B5"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-112,088.55</w:t>
            </w:r>
          </w:p>
        </w:tc>
        <w:tc>
          <w:tcPr>
            <w:tcW w:w="1418" w:type="dxa"/>
            <w:tcBorders>
              <w:top w:val="nil"/>
              <w:left w:val="nil"/>
              <w:bottom w:val="single" w:sz="8" w:space="0" w:color="auto"/>
              <w:right w:val="single" w:sz="8" w:space="0" w:color="auto"/>
            </w:tcBorders>
            <w:shd w:val="clear" w:color="000000" w:fill="D9D9D9"/>
            <w:noWrap/>
            <w:vAlign w:val="center"/>
            <w:hideMark/>
          </w:tcPr>
          <w:p w14:paraId="4B951367" w14:textId="77777777" w:rsidR="00653134" w:rsidRPr="00653134" w:rsidRDefault="00653134" w:rsidP="00653134">
            <w:pPr>
              <w:jc w:val="center"/>
              <w:rPr>
                <w:rFonts w:ascii="Times New Roman" w:eastAsia="Times New Roman" w:hAnsi="Times New Roman" w:cs="Times New Roman"/>
                <w:b/>
                <w:bCs/>
                <w:color w:val="000000"/>
                <w:lang w:val="en-US"/>
              </w:rPr>
            </w:pPr>
            <w:r w:rsidRPr="00653134">
              <w:rPr>
                <w:rFonts w:ascii="Times New Roman" w:eastAsia="Times New Roman" w:hAnsi="Times New Roman" w:cs="Times New Roman"/>
                <w:b/>
                <w:bCs/>
                <w:color w:val="000000"/>
                <w:lang w:val="en-US"/>
              </w:rPr>
              <w:t>-31.30%</w:t>
            </w:r>
          </w:p>
        </w:tc>
      </w:tr>
    </w:tbl>
    <w:p w14:paraId="2C9A6AC1" w14:textId="77777777" w:rsidR="004F5187" w:rsidRDefault="004F5187" w:rsidP="004F5187">
      <w:pPr>
        <w:rPr>
          <w:rFonts w:ascii="Times New Roman" w:hAnsi="Times New Roman" w:cs="Times New Roman"/>
          <w:b/>
          <w:bCs/>
          <w:sz w:val="20"/>
          <w:szCs w:val="20"/>
          <w:lang w:val="sq-AL"/>
        </w:rPr>
      </w:pPr>
    </w:p>
    <w:p w14:paraId="3AFE2DA7" w14:textId="4E4ABAF5" w:rsidR="004F5187" w:rsidRPr="00F51B6F" w:rsidRDefault="004F5187" w:rsidP="004F5187">
      <w:pPr>
        <w:rPr>
          <w:rFonts w:ascii="Times New Roman" w:hAnsi="Times New Roman" w:cs="Times New Roman"/>
          <w:b/>
          <w:bCs/>
          <w:color w:val="FF0000"/>
          <w:sz w:val="20"/>
          <w:szCs w:val="20"/>
          <w:lang w:val="sq-AL"/>
        </w:rPr>
      </w:pPr>
      <w:r w:rsidRPr="00F51B6F">
        <w:rPr>
          <w:rFonts w:ascii="Times New Roman" w:hAnsi="Times New Roman" w:cs="Times New Roman"/>
          <w:b/>
          <w:bCs/>
          <w:sz w:val="20"/>
          <w:szCs w:val="20"/>
          <w:lang w:val="sq-AL"/>
        </w:rPr>
        <w:t xml:space="preserve"> -</w:t>
      </w:r>
      <w:r w:rsidRPr="00F51B6F">
        <w:rPr>
          <w:rFonts w:ascii="Times New Roman" w:hAnsi="Times New Roman" w:cs="Times New Roman"/>
          <w:b/>
          <w:bCs/>
          <w:color w:val="FF0000"/>
          <w:sz w:val="20"/>
          <w:szCs w:val="20"/>
          <w:lang w:val="sq-AL"/>
        </w:rPr>
        <w:t>Vërejtje</w:t>
      </w:r>
      <w:r w:rsidRPr="00F51B6F">
        <w:rPr>
          <w:rFonts w:ascii="Times New Roman" w:hAnsi="Times New Roman" w:cs="Times New Roman"/>
          <w:b/>
          <w:bCs/>
          <w:color w:val="000000"/>
          <w:sz w:val="20"/>
          <w:szCs w:val="20"/>
          <w:lang w:val="sq-AL"/>
        </w:rPr>
        <w:t>: në këtë tabelë të hyrat e realizuara për vitet 202</w:t>
      </w:r>
      <w:r w:rsidR="002978D6">
        <w:rPr>
          <w:rFonts w:ascii="Times New Roman" w:hAnsi="Times New Roman" w:cs="Times New Roman"/>
          <w:b/>
          <w:bCs/>
          <w:color w:val="000000"/>
          <w:sz w:val="20"/>
          <w:szCs w:val="20"/>
          <w:lang w:val="sq-AL"/>
        </w:rPr>
        <w:t>4</w:t>
      </w:r>
      <w:r w:rsidRPr="00F51B6F">
        <w:rPr>
          <w:rFonts w:ascii="Times New Roman" w:hAnsi="Times New Roman" w:cs="Times New Roman"/>
          <w:b/>
          <w:bCs/>
          <w:color w:val="000000"/>
          <w:sz w:val="20"/>
          <w:szCs w:val="20"/>
          <w:lang w:val="sq-AL"/>
        </w:rPr>
        <w:t xml:space="preserve"> dhe 2023 janë pa gjobat e trafikut dhe gjykatave.</w:t>
      </w:r>
    </w:p>
    <w:p w14:paraId="442A4635" w14:textId="77777777" w:rsidR="004F5187" w:rsidRPr="00F51B6F" w:rsidRDefault="004F5187" w:rsidP="004F5187">
      <w:pPr>
        <w:rPr>
          <w:rFonts w:ascii="Times New Roman" w:hAnsi="Times New Roman" w:cs="Times New Roman"/>
          <w:bCs/>
          <w:szCs w:val="22"/>
          <w:lang w:val="sq-AL"/>
        </w:rPr>
      </w:pPr>
    </w:p>
    <w:p w14:paraId="4F84D00C" w14:textId="399DC723" w:rsidR="00B839FA" w:rsidRPr="001A47F2" w:rsidRDefault="00B839FA" w:rsidP="00B839FA">
      <w:pPr>
        <w:pStyle w:val="Heading2"/>
        <w:rPr>
          <w:rFonts w:ascii="Times New Roman" w:hAnsi="Times New Roman" w:cs="Times New Roman"/>
          <w:color w:val="auto"/>
          <w:sz w:val="24"/>
        </w:rPr>
      </w:pPr>
      <w:r>
        <w:rPr>
          <w:rFonts w:ascii="Times New Roman" w:hAnsi="Times New Roman" w:cs="Times New Roman"/>
          <w:color w:val="auto"/>
          <w:sz w:val="24"/>
          <w:szCs w:val="18"/>
        </w:rPr>
        <w:t>2.2</w:t>
      </w:r>
      <w:r w:rsidRPr="001A47F2">
        <w:rPr>
          <w:rFonts w:ascii="Times New Roman" w:hAnsi="Times New Roman" w:cs="Times New Roman"/>
          <w:color w:val="auto"/>
          <w:sz w:val="24"/>
          <w:szCs w:val="18"/>
        </w:rPr>
        <w:t xml:space="preserve"> </w:t>
      </w:r>
      <w:r w:rsidRPr="001A47F2">
        <w:rPr>
          <w:rFonts w:ascii="Times New Roman" w:hAnsi="Times New Roman" w:cs="Times New Roman"/>
          <w:color w:val="auto"/>
          <w:sz w:val="24"/>
        </w:rPr>
        <w:t xml:space="preserve">Të hyrat e rregullta, </w:t>
      </w:r>
      <w:r>
        <w:rPr>
          <w:rFonts w:ascii="Times New Roman" w:hAnsi="Times New Roman" w:cs="Times New Roman"/>
          <w:color w:val="auto"/>
          <w:sz w:val="24"/>
        </w:rPr>
        <w:t>g</w:t>
      </w:r>
      <w:r w:rsidRPr="001A47F2">
        <w:rPr>
          <w:rFonts w:ascii="Times New Roman" w:hAnsi="Times New Roman" w:cs="Times New Roman"/>
          <w:color w:val="auto"/>
          <w:sz w:val="24"/>
        </w:rPr>
        <w:t xml:space="preserve">jobat e Gjykatave, </w:t>
      </w:r>
      <w:r>
        <w:rPr>
          <w:rFonts w:ascii="Times New Roman" w:hAnsi="Times New Roman" w:cs="Times New Roman"/>
          <w:color w:val="auto"/>
          <w:sz w:val="24"/>
        </w:rPr>
        <w:t>g</w:t>
      </w:r>
      <w:r w:rsidRPr="001A47F2">
        <w:rPr>
          <w:rFonts w:ascii="Times New Roman" w:hAnsi="Times New Roman" w:cs="Times New Roman"/>
          <w:color w:val="auto"/>
          <w:sz w:val="24"/>
        </w:rPr>
        <w:t>jobat në trafik</w:t>
      </w:r>
      <w:r>
        <w:rPr>
          <w:rFonts w:ascii="Times New Roman" w:hAnsi="Times New Roman" w:cs="Times New Roman"/>
          <w:color w:val="auto"/>
          <w:sz w:val="24"/>
        </w:rPr>
        <w:t xml:space="preserve"> dhe gjobat</w:t>
      </w:r>
      <w:r w:rsidRPr="001A47F2">
        <w:rPr>
          <w:rFonts w:ascii="Times New Roman" w:hAnsi="Times New Roman" w:cs="Times New Roman"/>
          <w:color w:val="auto"/>
          <w:sz w:val="24"/>
        </w:rPr>
        <w:t xml:space="preserve"> </w:t>
      </w:r>
      <w:r>
        <w:rPr>
          <w:rFonts w:ascii="Times New Roman" w:hAnsi="Times New Roman" w:cs="Times New Roman"/>
          <w:color w:val="auto"/>
          <w:sz w:val="24"/>
        </w:rPr>
        <w:t xml:space="preserve">nga Agjensioni Pyjor </w:t>
      </w:r>
      <w:r w:rsidR="00653134">
        <w:rPr>
          <w:rFonts w:ascii="Times New Roman" w:hAnsi="Times New Roman" w:cs="Times New Roman"/>
          <w:color w:val="auto"/>
          <w:sz w:val="24"/>
        </w:rPr>
        <w:t>i</w:t>
      </w:r>
      <w:r>
        <w:rPr>
          <w:rFonts w:ascii="Times New Roman" w:hAnsi="Times New Roman" w:cs="Times New Roman"/>
          <w:color w:val="auto"/>
          <w:sz w:val="24"/>
        </w:rPr>
        <w:t xml:space="preserve"> Kosovës </w:t>
      </w:r>
      <w:r w:rsidRPr="001A47F2">
        <w:rPr>
          <w:rFonts w:ascii="Times New Roman" w:hAnsi="Times New Roman" w:cs="Times New Roman"/>
          <w:color w:val="auto"/>
          <w:sz w:val="24"/>
        </w:rPr>
        <w:t>202</w:t>
      </w:r>
      <w:r>
        <w:rPr>
          <w:rFonts w:ascii="Times New Roman" w:hAnsi="Times New Roman" w:cs="Times New Roman"/>
          <w:color w:val="auto"/>
          <w:sz w:val="24"/>
        </w:rPr>
        <w:t>4</w:t>
      </w:r>
      <w:r w:rsidRPr="001A47F2">
        <w:rPr>
          <w:rFonts w:ascii="Times New Roman" w:hAnsi="Times New Roman" w:cs="Times New Roman"/>
          <w:color w:val="auto"/>
          <w:sz w:val="24"/>
        </w:rPr>
        <w:t>/202</w:t>
      </w:r>
      <w:r>
        <w:rPr>
          <w:rFonts w:ascii="Times New Roman" w:hAnsi="Times New Roman" w:cs="Times New Roman"/>
          <w:color w:val="auto"/>
          <w:sz w:val="24"/>
        </w:rPr>
        <w:t>3</w:t>
      </w:r>
      <w:r w:rsidRPr="001A47F2">
        <w:rPr>
          <w:rFonts w:ascii="Times New Roman" w:hAnsi="Times New Roman" w:cs="Times New Roman"/>
          <w:color w:val="auto"/>
          <w:sz w:val="24"/>
        </w:rPr>
        <w:t>.</w:t>
      </w:r>
    </w:p>
    <w:p w14:paraId="5FE04E47" w14:textId="3B27D5F5" w:rsidR="00313D1D" w:rsidRDefault="00313D1D" w:rsidP="004F5187">
      <w:pPr>
        <w:spacing w:line="360" w:lineRule="auto"/>
        <w:rPr>
          <w:rStyle w:val="IntenseReference"/>
          <w:rFonts w:ascii="Times New Roman" w:hAnsi="Times New Roman" w:cs="Times New Roman"/>
          <w:color w:val="auto"/>
          <w:sz w:val="28"/>
        </w:rPr>
      </w:pPr>
    </w:p>
    <w:tbl>
      <w:tblPr>
        <w:tblW w:w="9240" w:type="dxa"/>
        <w:tblLook w:val="04A0" w:firstRow="1" w:lastRow="0" w:firstColumn="1" w:lastColumn="0" w:noHBand="0" w:noVBand="1"/>
      </w:tblPr>
      <w:tblGrid>
        <w:gridCol w:w="3078"/>
        <w:gridCol w:w="1568"/>
        <w:gridCol w:w="1479"/>
        <w:gridCol w:w="1420"/>
        <w:gridCol w:w="1695"/>
      </w:tblGrid>
      <w:tr w:rsidR="003B4AFB" w:rsidRPr="003B4AFB" w14:paraId="41C4D2D3" w14:textId="77777777" w:rsidTr="003B4AFB">
        <w:trPr>
          <w:trHeight w:val="585"/>
        </w:trPr>
        <w:tc>
          <w:tcPr>
            <w:tcW w:w="3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973881"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Përshkrimi</w:t>
            </w:r>
          </w:p>
        </w:tc>
        <w:tc>
          <w:tcPr>
            <w:tcW w:w="1568" w:type="dxa"/>
            <w:tcBorders>
              <w:top w:val="single" w:sz="8" w:space="0" w:color="auto"/>
              <w:left w:val="nil"/>
              <w:bottom w:val="nil"/>
              <w:right w:val="single" w:sz="8" w:space="0" w:color="auto"/>
            </w:tcBorders>
            <w:shd w:val="clear" w:color="auto" w:fill="auto"/>
            <w:vAlign w:val="center"/>
            <w:hideMark/>
          </w:tcPr>
          <w:p w14:paraId="285F6D2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Realizimi 2024</w:t>
            </w:r>
          </w:p>
        </w:tc>
        <w:tc>
          <w:tcPr>
            <w:tcW w:w="1479" w:type="dxa"/>
            <w:tcBorders>
              <w:top w:val="single" w:sz="8" w:space="0" w:color="auto"/>
              <w:left w:val="nil"/>
              <w:bottom w:val="nil"/>
              <w:right w:val="single" w:sz="8" w:space="0" w:color="auto"/>
            </w:tcBorders>
            <w:shd w:val="clear" w:color="auto" w:fill="auto"/>
            <w:vAlign w:val="center"/>
            <w:hideMark/>
          </w:tcPr>
          <w:p w14:paraId="6FEB452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Realizimi 2023</w:t>
            </w:r>
          </w:p>
        </w:tc>
        <w:tc>
          <w:tcPr>
            <w:tcW w:w="1420" w:type="dxa"/>
            <w:tcBorders>
              <w:top w:val="single" w:sz="8" w:space="0" w:color="auto"/>
              <w:left w:val="nil"/>
              <w:bottom w:val="nil"/>
              <w:right w:val="single" w:sz="8" w:space="0" w:color="auto"/>
            </w:tcBorders>
            <w:shd w:val="clear" w:color="auto" w:fill="auto"/>
            <w:vAlign w:val="center"/>
            <w:hideMark/>
          </w:tcPr>
          <w:p w14:paraId="2FC9277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Ndryshimi        2024-2023</w:t>
            </w:r>
          </w:p>
        </w:tc>
        <w:tc>
          <w:tcPr>
            <w:tcW w:w="1695" w:type="dxa"/>
            <w:tcBorders>
              <w:top w:val="single" w:sz="8" w:space="0" w:color="auto"/>
              <w:left w:val="nil"/>
              <w:bottom w:val="nil"/>
              <w:right w:val="single" w:sz="8" w:space="0" w:color="auto"/>
            </w:tcBorders>
            <w:shd w:val="clear" w:color="auto" w:fill="auto"/>
            <w:vAlign w:val="center"/>
            <w:hideMark/>
          </w:tcPr>
          <w:p w14:paraId="52FCA7F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Krahasimi në % 2024/2023</w:t>
            </w:r>
          </w:p>
        </w:tc>
      </w:tr>
      <w:tr w:rsidR="003B4AFB" w:rsidRPr="003B4AFB" w14:paraId="0828D793" w14:textId="77777777" w:rsidTr="003B4AFB">
        <w:trPr>
          <w:trHeight w:val="315"/>
        </w:trPr>
        <w:tc>
          <w:tcPr>
            <w:tcW w:w="3078" w:type="dxa"/>
            <w:tcBorders>
              <w:top w:val="nil"/>
              <w:left w:val="single" w:sz="8" w:space="0" w:color="auto"/>
              <w:bottom w:val="single" w:sz="8" w:space="0" w:color="auto"/>
              <w:right w:val="nil"/>
            </w:tcBorders>
            <w:shd w:val="clear" w:color="auto" w:fill="auto"/>
            <w:noWrap/>
            <w:vAlign w:val="center"/>
            <w:hideMark/>
          </w:tcPr>
          <w:p w14:paraId="36D8BA8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Të hyrat e rregullta</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97B28" w14:textId="10CD3F77" w:rsidR="003B4AFB" w:rsidRPr="003B4AFB" w:rsidRDefault="003B4AFB" w:rsidP="003B4AFB">
            <w:pPr>
              <w:jc w:val="center"/>
              <w:rPr>
                <w:rFonts w:ascii="Calibri" w:eastAsia="Times New Roman" w:hAnsi="Calibri" w:cs="Calibri"/>
                <w:color w:val="000000"/>
                <w:sz w:val="22"/>
                <w:szCs w:val="22"/>
                <w:lang w:val="en-US"/>
              </w:rPr>
            </w:pPr>
            <w:r w:rsidRPr="003B4AFB">
              <w:rPr>
                <w:rFonts w:ascii="Calibri" w:eastAsia="Times New Roman" w:hAnsi="Calibri" w:cs="Calibri"/>
                <w:color w:val="000000"/>
                <w:sz w:val="22"/>
                <w:szCs w:val="22"/>
                <w:lang w:val="en-US"/>
              </w:rPr>
              <w:t>246,053.10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6766F64" w14:textId="396EB58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358,141.65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89C4292" w14:textId="6736C83E"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(112,088.55)</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3DB29C7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-31.30%</w:t>
            </w:r>
          </w:p>
        </w:tc>
      </w:tr>
      <w:tr w:rsidR="003B4AFB" w:rsidRPr="003B4AFB" w14:paraId="72F43DEE" w14:textId="77777777" w:rsidTr="003B4AFB">
        <w:trPr>
          <w:trHeight w:val="315"/>
        </w:trPr>
        <w:tc>
          <w:tcPr>
            <w:tcW w:w="3078" w:type="dxa"/>
            <w:tcBorders>
              <w:top w:val="nil"/>
              <w:left w:val="single" w:sz="8" w:space="0" w:color="auto"/>
              <w:bottom w:val="single" w:sz="8" w:space="0" w:color="auto"/>
              <w:right w:val="nil"/>
            </w:tcBorders>
            <w:shd w:val="clear" w:color="auto" w:fill="auto"/>
            <w:noWrap/>
            <w:vAlign w:val="center"/>
            <w:hideMark/>
          </w:tcPr>
          <w:p w14:paraId="21E2D62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Gjobat nga Gjykatat</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163F69E5" w14:textId="73590D3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w:t>
            </w:r>
          </w:p>
        </w:tc>
        <w:tc>
          <w:tcPr>
            <w:tcW w:w="1479" w:type="dxa"/>
            <w:tcBorders>
              <w:top w:val="nil"/>
              <w:left w:val="nil"/>
              <w:bottom w:val="single" w:sz="4" w:space="0" w:color="auto"/>
              <w:right w:val="single" w:sz="4" w:space="0" w:color="auto"/>
            </w:tcBorders>
            <w:shd w:val="clear" w:color="auto" w:fill="auto"/>
            <w:noWrap/>
            <w:vAlign w:val="center"/>
            <w:hideMark/>
          </w:tcPr>
          <w:p w14:paraId="19CE3F19" w14:textId="1B0DBD33"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w:t>
            </w:r>
          </w:p>
        </w:tc>
        <w:tc>
          <w:tcPr>
            <w:tcW w:w="1420" w:type="dxa"/>
            <w:tcBorders>
              <w:top w:val="nil"/>
              <w:left w:val="nil"/>
              <w:bottom w:val="single" w:sz="4" w:space="0" w:color="auto"/>
              <w:right w:val="single" w:sz="4" w:space="0" w:color="auto"/>
            </w:tcBorders>
            <w:shd w:val="clear" w:color="auto" w:fill="auto"/>
            <w:noWrap/>
            <w:vAlign w:val="center"/>
            <w:hideMark/>
          </w:tcPr>
          <w:p w14:paraId="185771CF" w14:textId="602BC2FC"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w:t>
            </w:r>
          </w:p>
        </w:tc>
        <w:tc>
          <w:tcPr>
            <w:tcW w:w="1695" w:type="dxa"/>
            <w:tcBorders>
              <w:top w:val="nil"/>
              <w:left w:val="nil"/>
              <w:bottom w:val="single" w:sz="4" w:space="0" w:color="auto"/>
              <w:right w:val="single" w:sz="4" w:space="0" w:color="auto"/>
            </w:tcBorders>
            <w:shd w:val="clear" w:color="auto" w:fill="auto"/>
            <w:noWrap/>
            <w:vAlign w:val="center"/>
            <w:hideMark/>
          </w:tcPr>
          <w:p w14:paraId="6DB5CFD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#DIV/0!</w:t>
            </w:r>
          </w:p>
        </w:tc>
      </w:tr>
      <w:tr w:rsidR="003B4AFB" w:rsidRPr="003B4AFB" w14:paraId="751DE230" w14:textId="77777777" w:rsidTr="003B4AFB">
        <w:trPr>
          <w:trHeight w:val="315"/>
        </w:trPr>
        <w:tc>
          <w:tcPr>
            <w:tcW w:w="3078" w:type="dxa"/>
            <w:tcBorders>
              <w:top w:val="nil"/>
              <w:left w:val="single" w:sz="8" w:space="0" w:color="auto"/>
              <w:bottom w:val="single" w:sz="8" w:space="0" w:color="auto"/>
              <w:right w:val="nil"/>
            </w:tcBorders>
            <w:shd w:val="clear" w:color="auto" w:fill="auto"/>
            <w:noWrap/>
            <w:vAlign w:val="center"/>
            <w:hideMark/>
          </w:tcPr>
          <w:p w14:paraId="1EF8BBF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Gjobat  e trafikut</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47509B5F" w14:textId="10C926F7" w:rsidR="003B4AFB" w:rsidRPr="003B4AFB" w:rsidRDefault="003B4AFB" w:rsidP="003B4AFB">
            <w:pPr>
              <w:jc w:val="center"/>
              <w:rPr>
                <w:rFonts w:ascii="Calibri" w:eastAsia="Times New Roman" w:hAnsi="Calibri" w:cs="Calibri"/>
                <w:color w:val="000000"/>
                <w:sz w:val="22"/>
                <w:szCs w:val="22"/>
                <w:lang w:val="en-US"/>
              </w:rPr>
            </w:pPr>
            <w:r w:rsidRPr="003B4AFB">
              <w:rPr>
                <w:rFonts w:ascii="Calibri" w:eastAsia="Times New Roman" w:hAnsi="Calibri" w:cs="Calibri"/>
                <w:color w:val="000000"/>
                <w:sz w:val="22"/>
                <w:szCs w:val="22"/>
                <w:lang w:val="en-US"/>
              </w:rPr>
              <w:t>68,845.00</w:t>
            </w:r>
          </w:p>
        </w:tc>
        <w:tc>
          <w:tcPr>
            <w:tcW w:w="1479" w:type="dxa"/>
            <w:tcBorders>
              <w:top w:val="nil"/>
              <w:left w:val="nil"/>
              <w:bottom w:val="single" w:sz="4" w:space="0" w:color="auto"/>
              <w:right w:val="single" w:sz="4" w:space="0" w:color="auto"/>
            </w:tcBorders>
            <w:shd w:val="clear" w:color="auto" w:fill="auto"/>
            <w:noWrap/>
            <w:vAlign w:val="center"/>
            <w:hideMark/>
          </w:tcPr>
          <w:p w14:paraId="7A6569C5" w14:textId="664B13EC"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63,443.50</w:t>
            </w:r>
          </w:p>
        </w:tc>
        <w:tc>
          <w:tcPr>
            <w:tcW w:w="1420" w:type="dxa"/>
            <w:tcBorders>
              <w:top w:val="nil"/>
              <w:left w:val="nil"/>
              <w:bottom w:val="single" w:sz="4" w:space="0" w:color="auto"/>
              <w:right w:val="single" w:sz="4" w:space="0" w:color="auto"/>
            </w:tcBorders>
            <w:shd w:val="clear" w:color="auto" w:fill="auto"/>
            <w:noWrap/>
            <w:vAlign w:val="center"/>
            <w:hideMark/>
          </w:tcPr>
          <w:p w14:paraId="1F9797BD" w14:textId="14783DA3"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5,401.50</w:t>
            </w:r>
          </w:p>
        </w:tc>
        <w:tc>
          <w:tcPr>
            <w:tcW w:w="1695" w:type="dxa"/>
            <w:tcBorders>
              <w:top w:val="nil"/>
              <w:left w:val="nil"/>
              <w:bottom w:val="single" w:sz="4" w:space="0" w:color="auto"/>
              <w:right w:val="single" w:sz="4" w:space="0" w:color="auto"/>
            </w:tcBorders>
            <w:shd w:val="clear" w:color="auto" w:fill="auto"/>
            <w:noWrap/>
            <w:vAlign w:val="center"/>
            <w:hideMark/>
          </w:tcPr>
          <w:p w14:paraId="15A4FA2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8.51%</w:t>
            </w:r>
          </w:p>
        </w:tc>
      </w:tr>
      <w:tr w:rsidR="003B4AFB" w:rsidRPr="003B4AFB" w14:paraId="2384E5F7" w14:textId="77777777" w:rsidTr="003B4AFB">
        <w:trPr>
          <w:trHeight w:val="315"/>
        </w:trPr>
        <w:tc>
          <w:tcPr>
            <w:tcW w:w="3078" w:type="dxa"/>
            <w:tcBorders>
              <w:top w:val="nil"/>
              <w:left w:val="single" w:sz="8" w:space="0" w:color="auto"/>
              <w:bottom w:val="single" w:sz="8" w:space="0" w:color="auto"/>
              <w:right w:val="nil"/>
            </w:tcBorders>
            <w:shd w:val="clear" w:color="auto" w:fill="auto"/>
            <w:noWrap/>
            <w:vAlign w:val="center"/>
            <w:hideMark/>
          </w:tcPr>
          <w:p w14:paraId="167B4FD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Të hyrat nga Agjensioni Pyjor</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14:paraId="13B29D16" w14:textId="58783312" w:rsidR="003B4AFB" w:rsidRPr="003B4AFB" w:rsidRDefault="003B4AFB" w:rsidP="003B4AFB">
            <w:pPr>
              <w:jc w:val="center"/>
              <w:rPr>
                <w:rFonts w:ascii="Calibri" w:eastAsia="Times New Roman" w:hAnsi="Calibri" w:cs="Calibri"/>
                <w:color w:val="000000"/>
                <w:sz w:val="22"/>
                <w:szCs w:val="22"/>
                <w:lang w:val="en-US"/>
              </w:rPr>
            </w:pPr>
            <w:r w:rsidRPr="003B4AFB">
              <w:rPr>
                <w:rFonts w:ascii="Calibri" w:eastAsia="Times New Roman" w:hAnsi="Calibri" w:cs="Calibri"/>
                <w:color w:val="000000"/>
                <w:sz w:val="22"/>
                <w:szCs w:val="22"/>
                <w:lang w:val="en-US"/>
              </w:rPr>
              <w:t>2,122.56</w:t>
            </w:r>
          </w:p>
        </w:tc>
        <w:tc>
          <w:tcPr>
            <w:tcW w:w="1479" w:type="dxa"/>
            <w:tcBorders>
              <w:top w:val="nil"/>
              <w:left w:val="nil"/>
              <w:bottom w:val="single" w:sz="4" w:space="0" w:color="auto"/>
              <w:right w:val="single" w:sz="4" w:space="0" w:color="auto"/>
            </w:tcBorders>
            <w:shd w:val="clear" w:color="auto" w:fill="auto"/>
            <w:noWrap/>
            <w:vAlign w:val="center"/>
            <w:hideMark/>
          </w:tcPr>
          <w:p w14:paraId="46410E63" w14:textId="009E75C2"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287.67</w:t>
            </w:r>
          </w:p>
        </w:tc>
        <w:tc>
          <w:tcPr>
            <w:tcW w:w="1420" w:type="dxa"/>
            <w:tcBorders>
              <w:top w:val="nil"/>
              <w:left w:val="nil"/>
              <w:bottom w:val="single" w:sz="4" w:space="0" w:color="auto"/>
              <w:right w:val="single" w:sz="4" w:space="0" w:color="auto"/>
            </w:tcBorders>
            <w:shd w:val="clear" w:color="auto" w:fill="auto"/>
            <w:noWrap/>
            <w:vAlign w:val="center"/>
            <w:hideMark/>
          </w:tcPr>
          <w:p w14:paraId="48D1CB0C" w14:textId="6FC5D78E"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1,834.89</w:t>
            </w:r>
          </w:p>
        </w:tc>
        <w:tc>
          <w:tcPr>
            <w:tcW w:w="1695" w:type="dxa"/>
            <w:tcBorders>
              <w:top w:val="nil"/>
              <w:left w:val="nil"/>
              <w:bottom w:val="single" w:sz="4" w:space="0" w:color="auto"/>
              <w:right w:val="single" w:sz="4" w:space="0" w:color="auto"/>
            </w:tcBorders>
            <w:shd w:val="clear" w:color="auto" w:fill="auto"/>
            <w:noWrap/>
            <w:vAlign w:val="center"/>
            <w:hideMark/>
          </w:tcPr>
          <w:p w14:paraId="33677875" w14:textId="3E5C84AB" w:rsidR="003B4AFB" w:rsidRPr="003B4AFB" w:rsidRDefault="003B4AFB" w:rsidP="003B4AFB">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637.35%</w:t>
            </w:r>
          </w:p>
        </w:tc>
      </w:tr>
      <w:tr w:rsidR="003B4AFB" w:rsidRPr="003B4AFB" w14:paraId="18E2D0D4" w14:textId="77777777" w:rsidTr="003B4AFB">
        <w:trPr>
          <w:trHeight w:val="315"/>
        </w:trPr>
        <w:tc>
          <w:tcPr>
            <w:tcW w:w="3078" w:type="dxa"/>
            <w:tcBorders>
              <w:top w:val="nil"/>
              <w:left w:val="single" w:sz="8" w:space="0" w:color="auto"/>
              <w:bottom w:val="single" w:sz="8" w:space="0" w:color="auto"/>
              <w:right w:val="nil"/>
            </w:tcBorders>
            <w:shd w:val="clear" w:color="auto" w:fill="D0CECE" w:themeFill="background2" w:themeFillShade="E6"/>
            <w:noWrap/>
            <w:vAlign w:val="center"/>
            <w:hideMark/>
          </w:tcPr>
          <w:p w14:paraId="3C76F6D1"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Totali</w:t>
            </w:r>
          </w:p>
        </w:tc>
        <w:tc>
          <w:tcPr>
            <w:tcW w:w="1568"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3AE791B5" w14:textId="201E5441"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317,020.66</w:t>
            </w:r>
          </w:p>
        </w:tc>
        <w:tc>
          <w:tcPr>
            <w:tcW w:w="1479" w:type="dxa"/>
            <w:tcBorders>
              <w:top w:val="nil"/>
              <w:left w:val="nil"/>
              <w:bottom w:val="single" w:sz="4" w:space="0" w:color="auto"/>
              <w:right w:val="single" w:sz="4" w:space="0" w:color="auto"/>
            </w:tcBorders>
            <w:shd w:val="clear" w:color="auto" w:fill="D0CECE" w:themeFill="background2" w:themeFillShade="E6"/>
            <w:noWrap/>
            <w:vAlign w:val="center"/>
            <w:hideMark/>
          </w:tcPr>
          <w:p w14:paraId="60CDA82A" w14:textId="0ECB854A"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421,872.82</w:t>
            </w:r>
          </w:p>
        </w:tc>
        <w:tc>
          <w:tcPr>
            <w:tcW w:w="1420" w:type="dxa"/>
            <w:tcBorders>
              <w:top w:val="nil"/>
              <w:left w:val="nil"/>
              <w:bottom w:val="single" w:sz="4" w:space="0" w:color="auto"/>
              <w:right w:val="single" w:sz="4" w:space="0" w:color="auto"/>
            </w:tcBorders>
            <w:shd w:val="clear" w:color="auto" w:fill="D0CECE" w:themeFill="background2" w:themeFillShade="E6"/>
            <w:noWrap/>
            <w:vAlign w:val="center"/>
            <w:hideMark/>
          </w:tcPr>
          <w:p w14:paraId="4CB9442D" w14:textId="30C5232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(104,852.16)</w:t>
            </w:r>
          </w:p>
        </w:tc>
        <w:tc>
          <w:tcPr>
            <w:tcW w:w="1695" w:type="dxa"/>
            <w:tcBorders>
              <w:top w:val="nil"/>
              <w:left w:val="nil"/>
              <w:bottom w:val="single" w:sz="4" w:space="0" w:color="auto"/>
              <w:right w:val="single" w:sz="4" w:space="0" w:color="auto"/>
            </w:tcBorders>
            <w:shd w:val="clear" w:color="auto" w:fill="D0CECE" w:themeFill="background2" w:themeFillShade="E6"/>
            <w:noWrap/>
            <w:vAlign w:val="center"/>
            <w:hideMark/>
          </w:tcPr>
          <w:p w14:paraId="7A7941EB"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-24.85%</w:t>
            </w:r>
          </w:p>
        </w:tc>
      </w:tr>
    </w:tbl>
    <w:p w14:paraId="0247DB85" w14:textId="34B86F66" w:rsidR="00313D1D" w:rsidRDefault="00313D1D" w:rsidP="004F5187">
      <w:pPr>
        <w:spacing w:line="360" w:lineRule="auto"/>
        <w:rPr>
          <w:rStyle w:val="IntenseReference"/>
          <w:rFonts w:ascii="Times New Roman" w:hAnsi="Times New Roman" w:cs="Times New Roman"/>
          <w:color w:val="auto"/>
          <w:sz w:val="28"/>
        </w:rPr>
      </w:pPr>
    </w:p>
    <w:p w14:paraId="6BA27076" w14:textId="77777777" w:rsidR="00313D1D" w:rsidRPr="001A47F2" w:rsidRDefault="00313D1D" w:rsidP="004F5187">
      <w:pPr>
        <w:spacing w:line="360" w:lineRule="auto"/>
        <w:rPr>
          <w:rStyle w:val="IntenseReference"/>
          <w:rFonts w:ascii="Times New Roman" w:hAnsi="Times New Roman" w:cs="Times New Roman"/>
          <w:color w:val="auto"/>
          <w:sz w:val="28"/>
        </w:rPr>
      </w:pPr>
    </w:p>
    <w:p w14:paraId="62DE908D" w14:textId="4616A3C5" w:rsidR="004F5187" w:rsidRPr="00D407DA" w:rsidRDefault="004F5187" w:rsidP="003B4AFB">
      <w:pPr>
        <w:pStyle w:val="Heading2"/>
        <w:numPr>
          <w:ilvl w:val="1"/>
          <w:numId w:val="31"/>
        </w:numPr>
        <w:rPr>
          <w:rStyle w:val="Heading2Char"/>
          <w:rFonts w:ascii="Times New Roman" w:hAnsi="Times New Roman" w:cs="Times New Roman"/>
          <w:color w:val="auto"/>
          <w:sz w:val="24"/>
        </w:rPr>
      </w:pPr>
      <w:bookmarkStart w:id="7" w:name="_Toc155949660"/>
      <w:r w:rsidRPr="00D407DA">
        <w:rPr>
          <w:rStyle w:val="Heading2Char"/>
          <w:rFonts w:ascii="Times New Roman" w:hAnsi="Times New Roman" w:cs="Times New Roman"/>
          <w:color w:val="auto"/>
          <w:sz w:val="24"/>
        </w:rPr>
        <w:t>Krahasimi i të hyrave të realizuara sipas kodeve ekonomike 202</w:t>
      </w:r>
      <w:r w:rsidR="000F65C6">
        <w:rPr>
          <w:rStyle w:val="Heading2Char"/>
          <w:rFonts w:ascii="Times New Roman" w:hAnsi="Times New Roman" w:cs="Times New Roman"/>
          <w:color w:val="auto"/>
          <w:sz w:val="24"/>
        </w:rPr>
        <w:t>4</w:t>
      </w:r>
      <w:r w:rsidRPr="00D407DA">
        <w:rPr>
          <w:rStyle w:val="Heading2Char"/>
          <w:rFonts w:ascii="Times New Roman" w:hAnsi="Times New Roman" w:cs="Times New Roman"/>
          <w:color w:val="auto"/>
          <w:sz w:val="24"/>
        </w:rPr>
        <w:t>/202</w:t>
      </w:r>
      <w:bookmarkEnd w:id="7"/>
      <w:r w:rsidR="000F65C6">
        <w:rPr>
          <w:rStyle w:val="Heading2Char"/>
          <w:rFonts w:ascii="Times New Roman" w:hAnsi="Times New Roman" w:cs="Times New Roman"/>
          <w:color w:val="auto"/>
          <w:sz w:val="24"/>
        </w:rPr>
        <w:t>3</w:t>
      </w:r>
    </w:p>
    <w:p w14:paraId="0F5C4C57" w14:textId="77777777" w:rsidR="004F5187" w:rsidRDefault="004F5187" w:rsidP="004F5187"/>
    <w:p w14:paraId="62E95449" w14:textId="77777777" w:rsidR="004F5187" w:rsidRDefault="004F5187" w:rsidP="004F5187"/>
    <w:tbl>
      <w:tblPr>
        <w:tblW w:w="10680" w:type="dxa"/>
        <w:jc w:val="center"/>
        <w:tblLook w:val="04A0" w:firstRow="1" w:lastRow="0" w:firstColumn="1" w:lastColumn="0" w:noHBand="0" w:noVBand="1"/>
      </w:tblPr>
      <w:tblGrid>
        <w:gridCol w:w="932"/>
        <w:gridCol w:w="894"/>
        <w:gridCol w:w="5106"/>
        <w:gridCol w:w="1206"/>
        <w:gridCol w:w="1206"/>
        <w:gridCol w:w="1336"/>
      </w:tblGrid>
      <w:tr w:rsidR="003B4AFB" w:rsidRPr="003B4AFB" w14:paraId="1D77607A" w14:textId="77777777" w:rsidTr="003B4AFB">
        <w:trPr>
          <w:trHeight w:val="870"/>
          <w:jc w:val="center"/>
        </w:trPr>
        <w:tc>
          <w:tcPr>
            <w:tcW w:w="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7DB4B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Nr</w:t>
            </w:r>
          </w:p>
        </w:tc>
        <w:tc>
          <w:tcPr>
            <w:tcW w:w="958" w:type="dxa"/>
            <w:tcBorders>
              <w:top w:val="single" w:sz="8" w:space="0" w:color="auto"/>
              <w:left w:val="nil"/>
              <w:bottom w:val="single" w:sz="8" w:space="0" w:color="auto"/>
              <w:right w:val="single" w:sz="8" w:space="0" w:color="auto"/>
            </w:tcBorders>
            <w:shd w:val="clear" w:color="auto" w:fill="auto"/>
            <w:vAlign w:val="center"/>
            <w:hideMark/>
          </w:tcPr>
          <w:p w14:paraId="0B8A0F5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Kodi</w:t>
            </w:r>
          </w:p>
        </w:tc>
        <w:tc>
          <w:tcPr>
            <w:tcW w:w="5106" w:type="dxa"/>
            <w:tcBorders>
              <w:top w:val="single" w:sz="8" w:space="0" w:color="auto"/>
              <w:left w:val="nil"/>
              <w:bottom w:val="single" w:sz="8" w:space="0" w:color="auto"/>
              <w:right w:val="single" w:sz="8" w:space="0" w:color="auto"/>
            </w:tcBorders>
            <w:shd w:val="clear" w:color="auto" w:fill="auto"/>
            <w:noWrap/>
            <w:vAlign w:val="center"/>
            <w:hideMark/>
          </w:tcPr>
          <w:p w14:paraId="4A7C68E8"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Përshkrimi</w:t>
            </w:r>
          </w:p>
        </w:tc>
        <w:tc>
          <w:tcPr>
            <w:tcW w:w="1174" w:type="dxa"/>
            <w:tcBorders>
              <w:top w:val="single" w:sz="8" w:space="0" w:color="auto"/>
              <w:left w:val="nil"/>
              <w:bottom w:val="single" w:sz="8" w:space="0" w:color="000000"/>
              <w:right w:val="single" w:sz="8" w:space="0" w:color="auto"/>
            </w:tcBorders>
            <w:shd w:val="clear" w:color="auto" w:fill="auto"/>
            <w:vAlign w:val="center"/>
            <w:hideMark/>
          </w:tcPr>
          <w:p w14:paraId="21D16B5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Realizimi  2024</w:t>
            </w:r>
          </w:p>
        </w:tc>
        <w:tc>
          <w:tcPr>
            <w:tcW w:w="1174" w:type="dxa"/>
            <w:tcBorders>
              <w:top w:val="single" w:sz="8" w:space="0" w:color="auto"/>
              <w:left w:val="nil"/>
              <w:bottom w:val="single" w:sz="8" w:space="0" w:color="000000"/>
              <w:right w:val="single" w:sz="8" w:space="0" w:color="auto"/>
            </w:tcBorders>
            <w:shd w:val="clear" w:color="auto" w:fill="auto"/>
            <w:vAlign w:val="center"/>
            <w:hideMark/>
          </w:tcPr>
          <w:p w14:paraId="7A10BBE1"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Realizimi 2023</w:t>
            </w:r>
          </w:p>
        </w:tc>
        <w:tc>
          <w:tcPr>
            <w:tcW w:w="1336" w:type="dxa"/>
            <w:tcBorders>
              <w:top w:val="single" w:sz="8" w:space="0" w:color="auto"/>
              <w:left w:val="nil"/>
              <w:bottom w:val="single" w:sz="8" w:space="0" w:color="000000"/>
              <w:right w:val="single" w:sz="8" w:space="0" w:color="auto"/>
            </w:tcBorders>
            <w:shd w:val="clear" w:color="auto" w:fill="auto"/>
            <w:vAlign w:val="center"/>
            <w:hideMark/>
          </w:tcPr>
          <w:p w14:paraId="6F04928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Krahasimi në euro 2024-2023</w:t>
            </w:r>
          </w:p>
        </w:tc>
      </w:tr>
      <w:tr w:rsidR="003B4AFB" w:rsidRPr="003B4AFB" w14:paraId="3A9F1827"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07BCEAC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 </w:t>
            </w:r>
          </w:p>
        </w:tc>
        <w:tc>
          <w:tcPr>
            <w:tcW w:w="958" w:type="dxa"/>
            <w:tcBorders>
              <w:top w:val="nil"/>
              <w:left w:val="nil"/>
              <w:bottom w:val="single" w:sz="8" w:space="0" w:color="auto"/>
              <w:right w:val="single" w:sz="8" w:space="0" w:color="auto"/>
            </w:tcBorders>
            <w:shd w:val="clear" w:color="auto" w:fill="auto"/>
            <w:vAlign w:val="center"/>
            <w:hideMark/>
          </w:tcPr>
          <w:p w14:paraId="7587D8E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7799762D" w14:textId="77777777" w:rsidR="003B4AFB" w:rsidRPr="003B4AFB" w:rsidRDefault="003B4AFB" w:rsidP="003B4AFB">
            <w:pP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 </w:t>
            </w:r>
          </w:p>
        </w:tc>
        <w:tc>
          <w:tcPr>
            <w:tcW w:w="1174" w:type="dxa"/>
            <w:tcBorders>
              <w:top w:val="nil"/>
              <w:left w:val="nil"/>
              <w:bottom w:val="single" w:sz="8" w:space="0" w:color="auto"/>
              <w:right w:val="single" w:sz="8" w:space="0" w:color="auto"/>
            </w:tcBorders>
            <w:shd w:val="clear" w:color="auto" w:fill="auto"/>
            <w:vAlign w:val="center"/>
            <w:hideMark/>
          </w:tcPr>
          <w:p w14:paraId="55578F36"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w:t>
            </w:r>
          </w:p>
        </w:tc>
        <w:tc>
          <w:tcPr>
            <w:tcW w:w="1174" w:type="dxa"/>
            <w:tcBorders>
              <w:top w:val="nil"/>
              <w:left w:val="nil"/>
              <w:bottom w:val="single" w:sz="8" w:space="0" w:color="auto"/>
              <w:right w:val="single" w:sz="8" w:space="0" w:color="auto"/>
            </w:tcBorders>
            <w:shd w:val="clear" w:color="auto" w:fill="auto"/>
            <w:vAlign w:val="center"/>
            <w:hideMark/>
          </w:tcPr>
          <w:p w14:paraId="1B1DF5F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3</w:t>
            </w:r>
          </w:p>
        </w:tc>
        <w:tc>
          <w:tcPr>
            <w:tcW w:w="1336" w:type="dxa"/>
            <w:tcBorders>
              <w:top w:val="nil"/>
              <w:left w:val="nil"/>
              <w:bottom w:val="single" w:sz="8" w:space="0" w:color="auto"/>
              <w:right w:val="single" w:sz="8" w:space="0" w:color="auto"/>
            </w:tcBorders>
            <w:shd w:val="clear" w:color="auto" w:fill="auto"/>
            <w:noWrap/>
            <w:vAlign w:val="center"/>
            <w:hideMark/>
          </w:tcPr>
          <w:p w14:paraId="6772CFE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4=2-3</w:t>
            </w:r>
          </w:p>
        </w:tc>
      </w:tr>
      <w:tr w:rsidR="003B4AFB" w:rsidRPr="003B4AFB" w14:paraId="280C410D"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046E695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w:t>
            </w:r>
          </w:p>
        </w:tc>
        <w:tc>
          <w:tcPr>
            <w:tcW w:w="958" w:type="dxa"/>
            <w:tcBorders>
              <w:top w:val="nil"/>
              <w:left w:val="nil"/>
              <w:bottom w:val="single" w:sz="8" w:space="0" w:color="auto"/>
              <w:right w:val="single" w:sz="8" w:space="0" w:color="auto"/>
            </w:tcBorders>
            <w:shd w:val="clear" w:color="auto" w:fill="auto"/>
            <w:vAlign w:val="center"/>
            <w:hideMark/>
          </w:tcPr>
          <w:p w14:paraId="1ACBC19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50013</w:t>
            </w:r>
          </w:p>
        </w:tc>
        <w:tc>
          <w:tcPr>
            <w:tcW w:w="5106" w:type="dxa"/>
            <w:tcBorders>
              <w:top w:val="nil"/>
              <w:left w:val="nil"/>
              <w:bottom w:val="single" w:sz="8" w:space="0" w:color="auto"/>
              <w:right w:val="single" w:sz="8" w:space="0" w:color="auto"/>
            </w:tcBorders>
            <w:shd w:val="clear" w:color="auto" w:fill="auto"/>
            <w:noWrap/>
            <w:vAlign w:val="center"/>
            <w:hideMark/>
          </w:tcPr>
          <w:p w14:paraId="15CD896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Certifikatat e lindjes</w:t>
            </w:r>
          </w:p>
        </w:tc>
        <w:tc>
          <w:tcPr>
            <w:tcW w:w="1174" w:type="dxa"/>
            <w:tcBorders>
              <w:top w:val="nil"/>
              <w:left w:val="nil"/>
              <w:bottom w:val="single" w:sz="8" w:space="0" w:color="auto"/>
              <w:right w:val="single" w:sz="8" w:space="0" w:color="auto"/>
            </w:tcBorders>
            <w:shd w:val="clear" w:color="auto" w:fill="auto"/>
            <w:noWrap/>
            <w:vAlign w:val="center"/>
            <w:hideMark/>
          </w:tcPr>
          <w:p w14:paraId="091E0BD1" w14:textId="37013B60"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280.50</w:t>
            </w:r>
          </w:p>
        </w:tc>
        <w:tc>
          <w:tcPr>
            <w:tcW w:w="1174" w:type="dxa"/>
            <w:tcBorders>
              <w:top w:val="nil"/>
              <w:left w:val="nil"/>
              <w:bottom w:val="single" w:sz="8" w:space="0" w:color="auto"/>
              <w:right w:val="single" w:sz="8" w:space="0" w:color="auto"/>
            </w:tcBorders>
            <w:shd w:val="clear" w:color="auto" w:fill="auto"/>
            <w:noWrap/>
            <w:vAlign w:val="center"/>
            <w:hideMark/>
          </w:tcPr>
          <w:p w14:paraId="60B81602" w14:textId="1BF1635D"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121.00</w:t>
            </w:r>
          </w:p>
        </w:tc>
        <w:tc>
          <w:tcPr>
            <w:tcW w:w="1336" w:type="dxa"/>
            <w:tcBorders>
              <w:top w:val="nil"/>
              <w:left w:val="nil"/>
              <w:bottom w:val="single" w:sz="8" w:space="0" w:color="auto"/>
              <w:right w:val="single" w:sz="8" w:space="0" w:color="auto"/>
            </w:tcBorders>
            <w:shd w:val="clear" w:color="auto" w:fill="auto"/>
            <w:noWrap/>
            <w:vAlign w:val="center"/>
            <w:hideMark/>
          </w:tcPr>
          <w:p w14:paraId="113136B4" w14:textId="6C688470"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159.50</w:t>
            </w:r>
          </w:p>
        </w:tc>
      </w:tr>
      <w:tr w:rsidR="003B4AFB" w:rsidRPr="003B4AFB" w14:paraId="0F4BE54D"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928694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w:t>
            </w:r>
          </w:p>
        </w:tc>
        <w:tc>
          <w:tcPr>
            <w:tcW w:w="958" w:type="dxa"/>
            <w:tcBorders>
              <w:top w:val="nil"/>
              <w:left w:val="nil"/>
              <w:bottom w:val="single" w:sz="8" w:space="0" w:color="auto"/>
              <w:right w:val="single" w:sz="8" w:space="0" w:color="auto"/>
            </w:tcBorders>
            <w:shd w:val="clear" w:color="auto" w:fill="auto"/>
            <w:vAlign w:val="center"/>
            <w:hideMark/>
          </w:tcPr>
          <w:p w14:paraId="1E5B0B8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50014</w:t>
            </w:r>
          </w:p>
        </w:tc>
        <w:tc>
          <w:tcPr>
            <w:tcW w:w="5106" w:type="dxa"/>
            <w:tcBorders>
              <w:top w:val="nil"/>
              <w:left w:val="nil"/>
              <w:bottom w:val="single" w:sz="8" w:space="0" w:color="auto"/>
              <w:right w:val="single" w:sz="8" w:space="0" w:color="auto"/>
            </w:tcBorders>
            <w:shd w:val="clear" w:color="auto" w:fill="auto"/>
            <w:noWrap/>
            <w:vAlign w:val="center"/>
            <w:hideMark/>
          </w:tcPr>
          <w:p w14:paraId="25D5178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Certifikatat e kurorëzimit</w:t>
            </w:r>
          </w:p>
        </w:tc>
        <w:tc>
          <w:tcPr>
            <w:tcW w:w="1174" w:type="dxa"/>
            <w:tcBorders>
              <w:top w:val="nil"/>
              <w:left w:val="nil"/>
              <w:bottom w:val="single" w:sz="8" w:space="0" w:color="auto"/>
              <w:right w:val="single" w:sz="8" w:space="0" w:color="auto"/>
            </w:tcBorders>
            <w:shd w:val="clear" w:color="auto" w:fill="auto"/>
            <w:noWrap/>
            <w:vAlign w:val="center"/>
            <w:hideMark/>
          </w:tcPr>
          <w:p w14:paraId="7AF44A57" w14:textId="246DC5FE"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578.50</w:t>
            </w:r>
          </w:p>
        </w:tc>
        <w:tc>
          <w:tcPr>
            <w:tcW w:w="1174" w:type="dxa"/>
            <w:tcBorders>
              <w:top w:val="nil"/>
              <w:left w:val="nil"/>
              <w:bottom w:val="single" w:sz="8" w:space="0" w:color="auto"/>
              <w:right w:val="single" w:sz="8" w:space="0" w:color="auto"/>
            </w:tcBorders>
            <w:shd w:val="clear" w:color="auto" w:fill="auto"/>
            <w:noWrap/>
            <w:vAlign w:val="center"/>
            <w:hideMark/>
          </w:tcPr>
          <w:p w14:paraId="08D4E392" w14:textId="254CC581"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740.00</w:t>
            </w:r>
          </w:p>
        </w:tc>
        <w:tc>
          <w:tcPr>
            <w:tcW w:w="1336" w:type="dxa"/>
            <w:tcBorders>
              <w:top w:val="nil"/>
              <w:left w:val="nil"/>
              <w:bottom w:val="single" w:sz="8" w:space="0" w:color="auto"/>
              <w:right w:val="single" w:sz="8" w:space="0" w:color="auto"/>
            </w:tcBorders>
            <w:shd w:val="clear" w:color="auto" w:fill="auto"/>
            <w:noWrap/>
            <w:vAlign w:val="center"/>
            <w:hideMark/>
          </w:tcPr>
          <w:p w14:paraId="6A2B042B" w14:textId="0D41A093"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(161.50)</w:t>
            </w:r>
          </w:p>
        </w:tc>
      </w:tr>
      <w:tr w:rsidR="003B4AFB" w:rsidRPr="003B4AFB" w14:paraId="3EB66945"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6DA8823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w:t>
            </w:r>
          </w:p>
        </w:tc>
        <w:tc>
          <w:tcPr>
            <w:tcW w:w="958" w:type="dxa"/>
            <w:tcBorders>
              <w:top w:val="nil"/>
              <w:left w:val="nil"/>
              <w:bottom w:val="single" w:sz="8" w:space="0" w:color="auto"/>
              <w:right w:val="single" w:sz="8" w:space="0" w:color="auto"/>
            </w:tcBorders>
            <w:shd w:val="clear" w:color="auto" w:fill="auto"/>
            <w:vAlign w:val="center"/>
            <w:hideMark/>
          </w:tcPr>
          <w:p w14:paraId="7498E14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50015</w:t>
            </w:r>
          </w:p>
        </w:tc>
        <w:tc>
          <w:tcPr>
            <w:tcW w:w="5106" w:type="dxa"/>
            <w:tcBorders>
              <w:top w:val="nil"/>
              <w:left w:val="nil"/>
              <w:bottom w:val="single" w:sz="8" w:space="0" w:color="auto"/>
              <w:right w:val="single" w:sz="8" w:space="0" w:color="auto"/>
            </w:tcBorders>
            <w:shd w:val="clear" w:color="auto" w:fill="auto"/>
            <w:noWrap/>
            <w:vAlign w:val="center"/>
            <w:hideMark/>
          </w:tcPr>
          <w:p w14:paraId="28085F7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Certifikatat e vdekjes</w:t>
            </w:r>
          </w:p>
        </w:tc>
        <w:tc>
          <w:tcPr>
            <w:tcW w:w="1174" w:type="dxa"/>
            <w:tcBorders>
              <w:top w:val="nil"/>
              <w:left w:val="nil"/>
              <w:bottom w:val="single" w:sz="8" w:space="0" w:color="auto"/>
              <w:right w:val="single" w:sz="8" w:space="0" w:color="auto"/>
            </w:tcBorders>
            <w:shd w:val="clear" w:color="auto" w:fill="auto"/>
            <w:noWrap/>
            <w:vAlign w:val="center"/>
            <w:hideMark/>
          </w:tcPr>
          <w:p w14:paraId="6442B131" w14:textId="58FF17A1"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27.00</w:t>
            </w:r>
          </w:p>
        </w:tc>
        <w:tc>
          <w:tcPr>
            <w:tcW w:w="1174" w:type="dxa"/>
            <w:tcBorders>
              <w:top w:val="nil"/>
              <w:left w:val="nil"/>
              <w:bottom w:val="single" w:sz="8" w:space="0" w:color="auto"/>
              <w:right w:val="single" w:sz="8" w:space="0" w:color="auto"/>
            </w:tcBorders>
            <w:shd w:val="clear" w:color="auto" w:fill="auto"/>
            <w:noWrap/>
            <w:vAlign w:val="center"/>
            <w:hideMark/>
          </w:tcPr>
          <w:p w14:paraId="6D948CA6" w14:textId="5595AEDF"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45.00</w:t>
            </w:r>
          </w:p>
        </w:tc>
        <w:tc>
          <w:tcPr>
            <w:tcW w:w="1336" w:type="dxa"/>
            <w:tcBorders>
              <w:top w:val="nil"/>
              <w:left w:val="nil"/>
              <w:bottom w:val="single" w:sz="8" w:space="0" w:color="auto"/>
              <w:right w:val="single" w:sz="8" w:space="0" w:color="auto"/>
            </w:tcBorders>
            <w:shd w:val="clear" w:color="auto" w:fill="auto"/>
            <w:noWrap/>
            <w:vAlign w:val="center"/>
            <w:hideMark/>
          </w:tcPr>
          <w:p w14:paraId="76E4B310" w14:textId="6A6276F4"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(18.00)</w:t>
            </w:r>
          </w:p>
        </w:tc>
      </w:tr>
      <w:tr w:rsidR="003B4AFB" w:rsidRPr="003B4AFB" w14:paraId="4293349B"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6F14AA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w:t>
            </w:r>
          </w:p>
        </w:tc>
        <w:tc>
          <w:tcPr>
            <w:tcW w:w="958" w:type="dxa"/>
            <w:tcBorders>
              <w:top w:val="nil"/>
              <w:left w:val="nil"/>
              <w:bottom w:val="single" w:sz="8" w:space="0" w:color="auto"/>
              <w:right w:val="single" w:sz="8" w:space="0" w:color="auto"/>
            </w:tcBorders>
            <w:shd w:val="clear" w:color="auto" w:fill="auto"/>
            <w:vAlign w:val="center"/>
            <w:hideMark/>
          </w:tcPr>
          <w:p w14:paraId="21CA4A5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50016</w:t>
            </w:r>
          </w:p>
        </w:tc>
        <w:tc>
          <w:tcPr>
            <w:tcW w:w="5106" w:type="dxa"/>
            <w:tcBorders>
              <w:top w:val="nil"/>
              <w:left w:val="nil"/>
              <w:bottom w:val="single" w:sz="8" w:space="0" w:color="auto"/>
              <w:right w:val="single" w:sz="8" w:space="0" w:color="auto"/>
            </w:tcBorders>
            <w:shd w:val="clear" w:color="auto" w:fill="auto"/>
            <w:noWrap/>
            <w:vAlign w:val="center"/>
            <w:hideMark/>
          </w:tcPr>
          <w:p w14:paraId="68933C6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Certifikata tjera ofiqarie</w:t>
            </w:r>
          </w:p>
        </w:tc>
        <w:tc>
          <w:tcPr>
            <w:tcW w:w="1174" w:type="dxa"/>
            <w:tcBorders>
              <w:top w:val="nil"/>
              <w:left w:val="nil"/>
              <w:bottom w:val="single" w:sz="8" w:space="0" w:color="auto"/>
              <w:right w:val="single" w:sz="8" w:space="0" w:color="auto"/>
            </w:tcBorders>
            <w:shd w:val="clear" w:color="auto" w:fill="auto"/>
            <w:noWrap/>
            <w:vAlign w:val="center"/>
            <w:hideMark/>
          </w:tcPr>
          <w:p w14:paraId="73822AB7" w14:textId="163271BA"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4,476.00</w:t>
            </w:r>
          </w:p>
        </w:tc>
        <w:tc>
          <w:tcPr>
            <w:tcW w:w="1174" w:type="dxa"/>
            <w:tcBorders>
              <w:top w:val="nil"/>
              <w:left w:val="nil"/>
              <w:bottom w:val="single" w:sz="8" w:space="0" w:color="auto"/>
              <w:right w:val="single" w:sz="8" w:space="0" w:color="auto"/>
            </w:tcBorders>
            <w:shd w:val="clear" w:color="auto" w:fill="auto"/>
            <w:noWrap/>
            <w:vAlign w:val="center"/>
            <w:hideMark/>
          </w:tcPr>
          <w:p w14:paraId="63AD97C1" w14:textId="79BC917C"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6,050.00</w:t>
            </w:r>
          </w:p>
        </w:tc>
        <w:tc>
          <w:tcPr>
            <w:tcW w:w="1336" w:type="dxa"/>
            <w:tcBorders>
              <w:top w:val="nil"/>
              <w:left w:val="nil"/>
              <w:bottom w:val="single" w:sz="8" w:space="0" w:color="auto"/>
              <w:right w:val="single" w:sz="8" w:space="0" w:color="auto"/>
            </w:tcBorders>
            <w:shd w:val="clear" w:color="auto" w:fill="auto"/>
            <w:noWrap/>
            <w:vAlign w:val="center"/>
            <w:hideMark/>
          </w:tcPr>
          <w:p w14:paraId="15A3A8E6" w14:textId="522631B0"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(1,574.00)</w:t>
            </w:r>
          </w:p>
        </w:tc>
      </w:tr>
      <w:tr w:rsidR="003B4AFB" w:rsidRPr="003B4AFB" w14:paraId="310C047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455E8D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w:t>
            </w:r>
          </w:p>
        </w:tc>
        <w:tc>
          <w:tcPr>
            <w:tcW w:w="958" w:type="dxa"/>
            <w:tcBorders>
              <w:top w:val="nil"/>
              <w:left w:val="nil"/>
              <w:bottom w:val="single" w:sz="8" w:space="0" w:color="auto"/>
              <w:right w:val="single" w:sz="8" w:space="0" w:color="auto"/>
            </w:tcBorders>
            <w:shd w:val="clear" w:color="auto" w:fill="auto"/>
            <w:vAlign w:val="center"/>
            <w:hideMark/>
          </w:tcPr>
          <w:p w14:paraId="0ED335D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50017</w:t>
            </w:r>
          </w:p>
        </w:tc>
        <w:tc>
          <w:tcPr>
            <w:tcW w:w="5106" w:type="dxa"/>
            <w:tcBorders>
              <w:top w:val="nil"/>
              <w:left w:val="nil"/>
              <w:bottom w:val="single" w:sz="8" w:space="0" w:color="auto"/>
              <w:right w:val="single" w:sz="8" w:space="0" w:color="auto"/>
            </w:tcBorders>
            <w:shd w:val="clear" w:color="auto" w:fill="auto"/>
            <w:noWrap/>
            <w:vAlign w:val="center"/>
            <w:hideMark/>
          </w:tcPr>
          <w:p w14:paraId="57C60F0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për verifikimin e dok. të ndryshme</w:t>
            </w:r>
          </w:p>
        </w:tc>
        <w:tc>
          <w:tcPr>
            <w:tcW w:w="1174" w:type="dxa"/>
            <w:tcBorders>
              <w:top w:val="nil"/>
              <w:left w:val="nil"/>
              <w:bottom w:val="single" w:sz="8" w:space="0" w:color="auto"/>
              <w:right w:val="single" w:sz="8" w:space="0" w:color="auto"/>
            </w:tcBorders>
            <w:shd w:val="clear" w:color="auto" w:fill="auto"/>
            <w:noWrap/>
            <w:vAlign w:val="center"/>
            <w:hideMark/>
          </w:tcPr>
          <w:p w14:paraId="643ADAFA" w14:textId="0FC42708"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20.50</w:t>
            </w:r>
          </w:p>
        </w:tc>
        <w:tc>
          <w:tcPr>
            <w:tcW w:w="1174" w:type="dxa"/>
            <w:tcBorders>
              <w:top w:val="nil"/>
              <w:left w:val="nil"/>
              <w:bottom w:val="single" w:sz="8" w:space="0" w:color="auto"/>
              <w:right w:val="single" w:sz="8" w:space="0" w:color="auto"/>
            </w:tcBorders>
            <w:shd w:val="clear" w:color="auto" w:fill="auto"/>
            <w:noWrap/>
            <w:vAlign w:val="center"/>
            <w:hideMark/>
          </w:tcPr>
          <w:p w14:paraId="40EF9072" w14:textId="4BF6D8CE"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12.00</w:t>
            </w:r>
          </w:p>
        </w:tc>
        <w:tc>
          <w:tcPr>
            <w:tcW w:w="1336" w:type="dxa"/>
            <w:tcBorders>
              <w:top w:val="nil"/>
              <w:left w:val="nil"/>
              <w:bottom w:val="single" w:sz="8" w:space="0" w:color="auto"/>
              <w:right w:val="single" w:sz="8" w:space="0" w:color="auto"/>
            </w:tcBorders>
            <w:shd w:val="clear" w:color="auto" w:fill="auto"/>
            <w:noWrap/>
            <w:vAlign w:val="center"/>
            <w:hideMark/>
          </w:tcPr>
          <w:p w14:paraId="41854745" w14:textId="0286242D"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8.50</w:t>
            </w:r>
          </w:p>
        </w:tc>
      </w:tr>
      <w:tr w:rsidR="003B4AFB" w:rsidRPr="003B4AFB" w14:paraId="1BA370C0"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3513763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w:t>
            </w:r>
          </w:p>
        </w:tc>
        <w:tc>
          <w:tcPr>
            <w:tcW w:w="958" w:type="dxa"/>
            <w:tcBorders>
              <w:top w:val="nil"/>
              <w:left w:val="nil"/>
              <w:bottom w:val="single" w:sz="8" w:space="0" w:color="auto"/>
              <w:right w:val="single" w:sz="8" w:space="0" w:color="auto"/>
            </w:tcBorders>
            <w:shd w:val="clear" w:color="auto" w:fill="auto"/>
            <w:vAlign w:val="center"/>
            <w:hideMark/>
          </w:tcPr>
          <w:p w14:paraId="46AAC59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50019</w:t>
            </w:r>
          </w:p>
        </w:tc>
        <w:tc>
          <w:tcPr>
            <w:tcW w:w="5106" w:type="dxa"/>
            <w:tcBorders>
              <w:top w:val="nil"/>
              <w:left w:val="nil"/>
              <w:bottom w:val="single" w:sz="8" w:space="0" w:color="auto"/>
              <w:right w:val="single" w:sz="8" w:space="0" w:color="auto"/>
            </w:tcBorders>
            <w:shd w:val="clear" w:color="auto" w:fill="auto"/>
            <w:noWrap/>
            <w:vAlign w:val="center"/>
            <w:hideMark/>
          </w:tcPr>
          <w:p w14:paraId="206A1E4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administrative</w:t>
            </w:r>
          </w:p>
        </w:tc>
        <w:tc>
          <w:tcPr>
            <w:tcW w:w="1174" w:type="dxa"/>
            <w:tcBorders>
              <w:top w:val="nil"/>
              <w:left w:val="nil"/>
              <w:bottom w:val="single" w:sz="8" w:space="0" w:color="auto"/>
              <w:right w:val="single" w:sz="8" w:space="0" w:color="auto"/>
            </w:tcBorders>
            <w:shd w:val="clear" w:color="auto" w:fill="auto"/>
            <w:noWrap/>
            <w:vAlign w:val="center"/>
            <w:hideMark/>
          </w:tcPr>
          <w:p w14:paraId="2217372C" w14:textId="362D6734"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355.00</w:t>
            </w:r>
          </w:p>
        </w:tc>
        <w:tc>
          <w:tcPr>
            <w:tcW w:w="1174" w:type="dxa"/>
            <w:tcBorders>
              <w:top w:val="nil"/>
              <w:left w:val="nil"/>
              <w:bottom w:val="single" w:sz="8" w:space="0" w:color="auto"/>
              <w:right w:val="single" w:sz="8" w:space="0" w:color="auto"/>
            </w:tcBorders>
            <w:shd w:val="clear" w:color="auto" w:fill="auto"/>
            <w:noWrap/>
            <w:vAlign w:val="center"/>
            <w:hideMark/>
          </w:tcPr>
          <w:p w14:paraId="6FAC561E" w14:textId="691051D8"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243.50</w:t>
            </w:r>
          </w:p>
        </w:tc>
        <w:tc>
          <w:tcPr>
            <w:tcW w:w="1336" w:type="dxa"/>
            <w:tcBorders>
              <w:top w:val="nil"/>
              <w:left w:val="nil"/>
              <w:bottom w:val="single" w:sz="8" w:space="0" w:color="auto"/>
              <w:right w:val="single" w:sz="8" w:space="0" w:color="auto"/>
            </w:tcBorders>
            <w:shd w:val="clear" w:color="auto" w:fill="auto"/>
            <w:noWrap/>
            <w:vAlign w:val="center"/>
            <w:hideMark/>
          </w:tcPr>
          <w:p w14:paraId="4170B383" w14:textId="2F3816E6"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111.50</w:t>
            </w:r>
          </w:p>
        </w:tc>
      </w:tr>
      <w:tr w:rsidR="003B4AFB" w:rsidRPr="003B4AFB" w14:paraId="36266894"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6829262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I</w:t>
            </w:r>
          </w:p>
        </w:tc>
        <w:tc>
          <w:tcPr>
            <w:tcW w:w="958" w:type="dxa"/>
            <w:tcBorders>
              <w:top w:val="nil"/>
              <w:left w:val="nil"/>
              <w:bottom w:val="single" w:sz="8" w:space="0" w:color="auto"/>
              <w:right w:val="single" w:sz="8" w:space="0" w:color="auto"/>
            </w:tcBorders>
            <w:shd w:val="clear" w:color="auto" w:fill="auto"/>
            <w:vAlign w:val="center"/>
            <w:hideMark/>
          </w:tcPr>
          <w:p w14:paraId="0DA98D0C"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3C94C7E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Administrata e Përgjithshme</w:t>
            </w:r>
          </w:p>
        </w:tc>
        <w:tc>
          <w:tcPr>
            <w:tcW w:w="1174" w:type="dxa"/>
            <w:tcBorders>
              <w:top w:val="nil"/>
              <w:left w:val="nil"/>
              <w:bottom w:val="single" w:sz="8" w:space="0" w:color="auto"/>
              <w:right w:val="single" w:sz="8" w:space="0" w:color="auto"/>
            </w:tcBorders>
            <w:shd w:val="clear" w:color="auto" w:fill="auto"/>
            <w:noWrap/>
            <w:vAlign w:val="center"/>
            <w:hideMark/>
          </w:tcPr>
          <w:p w14:paraId="32C5816C" w14:textId="654C365D"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5,737.50</w:t>
            </w:r>
          </w:p>
        </w:tc>
        <w:tc>
          <w:tcPr>
            <w:tcW w:w="1174" w:type="dxa"/>
            <w:tcBorders>
              <w:top w:val="nil"/>
              <w:left w:val="nil"/>
              <w:bottom w:val="single" w:sz="8" w:space="0" w:color="auto"/>
              <w:right w:val="single" w:sz="8" w:space="0" w:color="auto"/>
            </w:tcBorders>
            <w:shd w:val="clear" w:color="auto" w:fill="auto"/>
            <w:noWrap/>
            <w:vAlign w:val="center"/>
            <w:hideMark/>
          </w:tcPr>
          <w:p w14:paraId="5E02CEEB" w14:textId="06FF590E"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7,211.50</w:t>
            </w:r>
          </w:p>
        </w:tc>
        <w:tc>
          <w:tcPr>
            <w:tcW w:w="1336" w:type="dxa"/>
            <w:tcBorders>
              <w:top w:val="nil"/>
              <w:left w:val="nil"/>
              <w:bottom w:val="single" w:sz="8" w:space="0" w:color="auto"/>
              <w:right w:val="single" w:sz="8" w:space="0" w:color="auto"/>
            </w:tcBorders>
            <w:shd w:val="clear" w:color="auto" w:fill="auto"/>
            <w:noWrap/>
            <w:vAlign w:val="center"/>
            <w:hideMark/>
          </w:tcPr>
          <w:p w14:paraId="2CC9008A" w14:textId="0D082C5B"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(1,474.00)</w:t>
            </w:r>
          </w:p>
        </w:tc>
      </w:tr>
      <w:tr w:rsidR="003B4AFB" w:rsidRPr="003B4AFB" w14:paraId="3F28D3CA"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A86C35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w:t>
            </w:r>
          </w:p>
        </w:tc>
        <w:tc>
          <w:tcPr>
            <w:tcW w:w="958" w:type="dxa"/>
            <w:tcBorders>
              <w:top w:val="nil"/>
              <w:left w:val="nil"/>
              <w:bottom w:val="single" w:sz="8" w:space="0" w:color="auto"/>
              <w:right w:val="single" w:sz="8" w:space="0" w:color="auto"/>
            </w:tcBorders>
            <w:shd w:val="clear" w:color="auto" w:fill="auto"/>
            <w:vAlign w:val="center"/>
            <w:hideMark/>
          </w:tcPr>
          <w:p w14:paraId="1EFFD43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40110</w:t>
            </w:r>
          </w:p>
        </w:tc>
        <w:tc>
          <w:tcPr>
            <w:tcW w:w="5106" w:type="dxa"/>
            <w:tcBorders>
              <w:top w:val="nil"/>
              <w:left w:val="nil"/>
              <w:bottom w:val="single" w:sz="8" w:space="0" w:color="auto"/>
              <w:right w:val="single" w:sz="8" w:space="0" w:color="auto"/>
            </w:tcBorders>
            <w:shd w:val="clear" w:color="auto" w:fill="auto"/>
            <w:noWrap/>
            <w:vAlign w:val="center"/>
            <w:hideMark/>
          </w:tcPr>
          <w:p w14:paraId="577C26A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Tatimi në pronë dhe në tokë</w:t>
            </w:r>
          </w:p>
        </w:tc>
        <w:tc>
          <w:tcPr>
            <w:tcW w:w="1174" w:type="dxa"/>
            <w:tcBorders>
              <w:top w:val="nil"/>
              <w:left w:val="nil"/>
              <w:bottom w:val="single" w:sz="8" w:space="0" w:color="auto"/>
              <w:right w:val="single" w:sz="8" w:space="0" w:color="auto"/>
            </w:tcBorders>
            <w:shd w:val="clear" w:color="auto" w:fill="auto"/>
            <w:noWrap/>
            <w:vAlign w:val="center"/>
            <w:hideMark/>
          </w:tcPr>
          <w:p w14:paraId="50E3C01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75,869.93</w:t>
            </w:r>
          </w:p>
        </w:tc>
        <w:tc>
          <w:tcPr>
            <w:tcW w:w="1174" w:type="dxa"/>
            <w:tcBorders>
              <w:top w:val="nil"/>
              <w:left w:val="nil"/>
              <w:bottom w:val="single" w:sz="8" w:space="0" w:color="auto"/>
              <w:right w:val="single" w:sz="8" w:space="0" w:color="auto"/>
            </w:tcBorders>
            <w:shd w:val="clear" w:color="auto" w:fill="auto"/>
            <w:noWrap/>
            <w:vAlign w:val="center"/>
            <w:hideMark/>
          </w:tcPr>
          <w:p w14:paraId="4C4E048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160,834.64</w:t>
            </w:r>
          </w:p>
        </w:tc>
        <w:tc>
          <w:tcPr>
            <w:tcW w:w="1336" w:type="dxa"/>
            <w:tcBorders>
              <w:top w:val="nil"/>
              <w:left w:val="nil"/>
              <w:bottom w:val="single" w:sz="8" w:space="0" w:color="auto"/>
              <w:right w:val="single" w:sz="8" w:space="0" w:color="auto"/>
            </w:tcBorders>
            <w:shd w:val="clear" w:color="auto" w:fill="auto"/>
            <w:noWrap/>
            <w:vAlign w:val="center"/>
            <w:hideMark/>
          </w:tcPr>
          <w:p w14:paraId="680FBF3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-84,964.71</w:t>
            </w:r>
          </w:p>
        </w:tc>
      </w:tr>
      <w:tr w:rsidR="003B4AFB" w:rsidRPr="003B4AFB" w14:paraId="2FFDF89A"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1C51C88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w:t>
            </w:r>
          </w:p>
        </w:tc>
        <w:tc>
          <w:tcPr>
            <w:tcW w:w="958" w:type="dxa"/>
            <w:tcBorders>
              <w:top w:val="nil"/>
              <w:left w:val="nil"/>
              <w:bottom w:val="single" w:sz="8" w:space="0" w:color="auto"/>
              <w:right w:val="single" w:sz="8" w:space="0" w:color="auto"/>
            </w:tcBorders>
            <w:shd w:val="clear" w:color="auto" w:fill="auto"/>
            <w:vAlign w:val="center"/>
            <w:hideMark/>
          </w:tcPr>
          <w:p w14:paraId="0887666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50001</w:t>
            </w:r>
          </w:p>
        </w:tc>
        <w:tc>
          <w:tcPr>
            <w:tcW w:w="5106" w:type="dxa"/>
            <w:tcBorders>
              <w:top w:val="nil"/>
              <w:left w:val="nil"/>
              <w:bottom w:val="single" w:sz="8" w:space="0" w:color="auto"/>
              <w:right w:val="single" w:sz="8" w:space="0" w:color="auto"/>
            </w:tcBorders>
            <w:shd w:val="clear" w:color="auto" w:fill="auto"/>
            <w:noWrap/>
            <w:vAlign w:val="center"/>
            <w:hideMark/>
          </w:tcPr>
          <w:p w14:paraId="4D6F173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Taksë për regjistrim të automjeteve</w:t>
            </w:r>
          </w:p>
        </w:tc>
        <w:tc>
          <w:tcPr>
            <w:tcW w:w="1174" w:type="dxa"/>
            <w:tcBorders>
              <w:top w:val="nil"/>
              <w:left w:val="nil"/>
              <w:bottom w:val="single" w:sz="8" w:space="0" w:color="auto"/>
              <w:right w:val="single" w:sz="8" w:space="0" w:color="auto"/>
            </w:tcBorders>
            <w:shd w:val="clear" w:color="auto" w:fill="auto"/>
            <w:noWrap/>
            <w:vAlign w:val="center"/>
            <w:hideMark/>
          </w:tcPr>
          <w:p w14:paraId="39DB590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22,673.00</w:t>
            </w:r>
          </w:p>
        </w:tc>
        <w:tc>
          <w:tcPr>
            <w:tcW w:w="1174" w:type="dxa"/>
            <w:tcBorders>
              <w:top w:val="nil"/>
              <w:left w:val="nil"/>
              <w:bottom w:val="single" w:sz="8" w:space="0" w:color="auto"/>
              <w:right w:val="single" w:sz="8" w:space="0" w:color="auto"/>
            </w:tcBorders>
            <w:shd w:val="clear" w:color="auto" w:fill="auto"/>
            <w:noWrap/>
            <w:vAlign w:val="center"/>
            <w:hideMark/>
          </w:tcPr>
          <w:p w14:paraId="2EF226A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21,471.00</w:t>
            </w:r>
          </w:p>
        </w:tc>
        <w:tc>
          <w:tcPr>
            <w:tcW w:w="1336" w:type="dxa"/>
            <w:tcBorders>
              <w:top w:val="nil"/>
              <w:left w:val="nil"/>
              <w:bottom w:val="single" w:sz="8" w:space="0" w:color="auto"/>
              <w:right w:val="single" w:sz="8" w:space="0" w:color="auto"/>
            </w:tcBorders>
            <w:shd w:val="clear" w:color="auto" w:fill="auto"/>
            <w:noWrap/>
            <w:vAlign w:val="center"/>
            <w:hideMark/>
          </w:tcPr>
          <w:p w14:paraId="1AC26DE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1,202.00</w:t>
            </w:r>
          </w:p>
        </w:tc>
      </w:tr>
      <w:tr w:rsidR="003B4AFB" w:rsidRPr="003B4AFB" w14:paraId="0D2B151D"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3D36F7B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II</w:t>
            </w:r>
          </w:p>
        </w:tc>
        <w:tc>
          <w:tcPr>
            <w:tcW w:w="958" w:type="dxa"/>
            <w:tcBorders>
              <w:top w:val="nil"/>
              <w:left w:val="nil"/>
              <w:bottom w:val="single" w:sz="8" w:space="0" w:color="auto"/>
              <w:right w:val="single" w:sz="8" w:space="0" w:color="auto"/>
            </w:tcBorders>
            <w:shd w:val="clear" w:color="auto" w:fill="auto"/>
            <w:vAlign w:val="center"/>
            <w:hideMark/>
          </w:tcPr>
          <w:p w14:paraId="00C95A0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478EB93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Buxhet dhe Financa</w:t>
            </w:r>
          </w:p>
        </w:tc>
        <w:tc>
          <w:tcPr>
            <w:tcW w:w="1174" w:type="dxa"/>
            <w:tcBorders>
              <w:top w:val="nil"/>
              <w:left w:val="nil"/>
              <w:bottom w:val="single" w:sz="8" w:space="0" w:color="auto"/>
              <w:right w:val="single" w:sz="8" w:space="0" w:color="auto"/>
            </w:tcBorders>
            <w:shd w:val="clear" w:color="auto" w:fill="auto"/>
            <w:noWrap/>
            <w:vAlign w:val="center"/>
            <w:hideMark/>
          </w:tcPr>
          <w:p w14:paraId="49657A68"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98,542.93</w:t>
            </w:r>
          </w:p>
        </w:tc>
        <w:tc>
          <w:tcPr>
            <w:tcW w:w="1174" w:type="dxa"/>
            <w:tcBorders>
              <w:top w:val="nil"/>
              <w:left w:val="nil"/>
              <w:bottom w:val="single" w:sz="8" w:space="0" w:color="auto"/>
              <w:right w:val="single" w:sz="8" w:space="0" w:color="auto"/>
            </w:tcBorders>
            <w:shd w:val="clear" w:color="auto" w:fill="auto"/>
            <w:noWrap/>
            <w:vAlign w:val="center"/>
            <w:hideMark/>
          </w:tcPr>
          <w:p w14:paraId="5515C8E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182,305.64</w:t>
            </w:r>
          </w:p>
        </w:tc>
        <w:tc>
          <w:tcPr>
            <w:tcW w:w="1336" w:type="dxa"/>
            <w:tcBorders>
              <w:top w:val="nil"/>
              <w:left w:val="nil"/>
              <w:bottom w:val="single" w:sz="8" w:space="0" w:color="auto"/>
              <w:right w:val="single" w:sz="8" w:space="0" w:color="auto"/>
            </w:tcBorders>
            <w:shd w:val="clear" w:color="auto" w:fill="auto"/>
            <w:noWrap/>
            <w:vAlign w:val="center"/>
            <w:hideMark/>
          </w:tcPr>
          <w:p w14:paraId="3FC895E4"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-83,762.71</w:t>
            </w:r>
          </w:p>
        </w:tc>
      </w:tr>
      <w:tr w:rsidR="003B4AFB" w:rsidRPr="003B4AFB" w14:paraId="2B11C16E"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8D59F6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9</w:t>
            </w:r>
          </w:p>
        </w:tc>
        <w:tc>
          <w:tcPr>
            <w:tcW w:w="958" w:type="dxa"/>
            <w:tcBorders>
              <w:top w:val="nil"/>
              <w:left w:val="nil"/>
              <w:bottom w:val="single" w:sz="8" w:space="0" w:color="auto"/>
              <w:right w:val="single" w:sz="8" w:space="0" w:color="auto"/>
            </w:tcBorders>
            <w:shd w:val="clear" w:color="auto" w:fill="auto"/>
            <w:vAlign w:val="center"/>
            <w:hideMark/>
          </w:tcPr>
          <w:p w14:paraId="464FF54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50212</w:t>
            </w:r>
          </w:p>
        </w:tc>
        <w:tc>
          <w:tcPr>
            <w:tcW w:w="5106" w:type="dxa"/>
            <w:tcBorders>
              <w:top w:val="nil"/>
              <w:left w:val="nil"/>
              <w:bottom w:val="single" w:sz="8" w:space="0" w:color="auto"/>
              <w:right w:val="single" w:sz="8" w:space="0" w:color="auto"/>
            </w:tcBorders>
            <w:shd w:val="clear" w:color="auto" w:fill="auto"/>
            <w:noWrap/>
            <w:vAlign w:val="center"/>
            <w:hideMark/>
          </w:tcPr>
          <w:p w14:paraId="0482532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reklamimet publike</w:t>
            </w:r>
          </w:p>
        </w:tc>
        <w:tc>
          <w:tcPr>
            <w:tcW w:w="1174" w:type="dxa"/>
            <w:tcBorders>
              <w:top w:val="nil"/>
              <w:left w:val="nil"/>
              <w:bottom w:val="single" w:sz="8" w:space="0" w:color="auto"/>
              <w:right w:val="single" w:sz="8" w:space="0" w:color="auto"/>
            </w:tcBorders>
            <w:shd w:val="clear" w:color="auto" w:fill="auto"/>
            <w:noWrap/>
            <w:vAlign w:val="center"/>
            <w:hideMark/>
          </w:tcPr>
          <w:p w14:paraId="16BBEFC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7,169.70</w:t>
            </w:r>
          </w:p>
        </w:tc>
        <w:tc>
          <w:tcPr>
            <w:tcW w:w="1174" w:type="dxa"/>
            <w:tcBorders>
              <w:top w:val="nil"/>
              <w:left w:val="nil"/>
              <w:bottom w:val="single" w:sz="8" w:space="0" w:color="auto"/>
              <w:right w:val="single" w:sz="8" w:space="0" w:color="auto"/>
            </w:tcBorders>
            <w:shd w:val="clear" w:color="auto" w:fill="auto"/>
            <w:noWrap/>
            <w:vAlign w:val="center"/>
            <w:hideMark/>
          </w:tcPr>
          <w:p w14:paraId="42E9A5F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13,209.70</w:t>
            </w:r>
          </w:p>
        </w:tc>
        <w:tc>
          <w:tcPr>
            <w:tcW w:w="1336" w:type="dxa"/>
            <w:tcBorders>
              <w:top w:val="nil"/>
              <w:left w:val="nil"/>
              <w:bottom w:val="single" w:sz="8" w:space="0" w:color="auto"/>
              <w:right w:val="single" w:sz="8" w:space="0" w:color="auto"/>
            </w:tcBorders>
            <w:shd w:val="clear" w:color="auto" w:fill="auto"/>
            <w:noWrap/>
            <w:vAlign w:val="center"/>
            <w:hideMark/>
          </w:tcPr>
          <w:p w14:paraId="1891C3D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-6,040.00</w:t>
            </w:r>
          </w:p>
        </w:tc>
      </w:tr>
      <w:tr w:rsidR="003B4AFB" w:rsidRPr="003B4AFB" w14:paraId="7826489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63365BA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w:t>
            </w:r>
          </w:p>
        </w:tc>
        <w:tc>
          <w:tcPr>
            <w:tcW w:w="958" w:type="dxa"/>
            <w:tcBorders>
              <w:top w:val="nil"/>
              <w:left w:val="nil"/>
              <w:bottom w:val="single" w:sz="8" w:space="0" w:color="auto"/>
              <w:right w:val="single" w:sz="8" w:space="0" w:color="auto"/>
            </w:tcBorders>
            <w:shd w:val="clear" w:color="auto" w:fill="auto"/>
            <w:vAlign w:val="center"/>
            <w:hideMark/>
          </w:tcPr>
          <w:p w14:paraId="3766BC1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50208</w:t>
            </w:r>
          </w:p>
        </w:tc>
        <w:tc>
          <w:tcPr>
            <w:tcW w:w="5106" w:type="dxa"/>
            <w:tcBorders>
              <w:top w:val="nil"/>
              <w:left w:val="nil"/>
              <w:bottom w:val="single" w:sz="8" w:space="0" w:color="auto"/>
              <w:right w:val="single" w:sz="8" w:space="0" w:color="auto"/>
            </w:tcBorders>
            <w:shd w:val="clear" w:color="auto" w:fill="auto"/>
            <w:noWrap/>
            <w:vAlign w:val="center"/>
            <w:hideMark/>
          </w:tcPr>
          <w:p w14:paraId="7B4B389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Licenca për transportin rrugor të udhëtarëve dhe mallrave</w:t>
            </w:r>
          </w:p>
        </w:tc>
        <w:tc>
          <w:tcPr>
            <w:tcW w:w="1174" w:type="dxa"/>
            <w:tcBorders>
              <w:top w:val="nil"/>
              <w:left w:val="nil"/>
              <w:bottom w:val="single" w:sz="8" w:space="0" w:color="auto"/>
              <w:right w:val="single" w:sz="8" w:space="0" w:color="auto"/>
            </w:tcBorders>
            <w:shd w:val="clear" w:color="auto" w:fill="auto"/>
            <w:noWrap/>
            <w:vAlign w:val="center"/>
            <w:hideMark/>
          </w:tcPr>
          <w:p w14:paraId="0FC7D2F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265</w:t>
            </w:r>
          </w:p>
        </w:tc>
        <w:tc>
          <w:tcPr>
            <w:tcW w:w="1174" w:type="dxa"/>
            <w:tcBorders>
              <w:top w:val="nil"/>
              <w:left w:val="nil"/>
              <w:bottom w:val="single" w:sz="8" w:space="0" w:color="auto"/>
              <w:right w:val="single" w:sz="8" w:space="0" w:color="auto"/>
            </w:tcBorders>
            <w:shd w:val="clear" w:color="auto" w:fill="auto"/>
            <w:noWrap/>
            <w:vAlign w:val="center"/>
            <w:hideMark/>
          </w:tcPr>
          <w:p w14:paraId="7FF48E1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8" w:space="0" w:color="auto"/>
              <w:right w:val="single" w:sz="8" w:space="0" w:color="auto"/>
            </w:tcBorders>
            <w:shd w:val="clear" w:color="auto" w:fill="auto"/>
            <w:noWrap/>
            <w:vAlign w:val="center"/>
            <w:hideMark/>
          </w:tcPr>
          <w:p w14:paraId="63FCE69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265.00</w:t>
            </w:r>
          </w:p>
        </w:tc>
      </w:tr>
      <w:tr w:rsidR="003B4AFB" w:rsidRPr="003B4AFB" w14:paraId="6D8C908D"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6FBB31E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w:t>
            </w:r>
          </w:p>
        </w:tc>
        <w:tc>
          <w:tcPr>
            <w:tcW w:w="958" w:type="dxa"/>
            <w:tcBorders>
              <w:top w:val="nil"/>
              <w:left w:val="nil"/>
              <w:bottom w:val="single" w:sz="8" w:space="0" w:color="auto"/>
              <w:right w:val="single" w:sz="8" w:space="0" w:color="auto"/>
            </w:tcBorders>
            <w:shd w:val="clear" w:color="auto" w:fill="auto"/>
            <w:vAlign w:val="center"/>
            <w:hideMark/>
          </w:tcPr>
          <w:p w14:paraId="7B773B1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50290</w:t>
            </w:r>
          </w:p>
        </w:tc>
        <w:tc>
          <w:tcPr>
            <w:tcW w:w="5106" w:type="dxa"/>
            <w:tcBorders>
              <w:top w:val="nil"/>
              <w:left w:val="nil"/>
              <w:bottom w:val="single" w:sz="8" w:space="0" w:color="auto"/>
              <w:right w:val="single" w:sz="8" w:space="0" w:color="auto"/>
            </w:tcBorders>
            <w:shd w:val="clear" w:color="auto" w:fill="auto"/>
            <w:noWrap/>
            <w:vAlign w:val="center"/>
            <w:hideMark/>
          </w:tcPr>
          <w:p w14:paraId="2823EF0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Licenca tjera për afarizëm</w:t>
            </w:r>
          </w:p>
        </w:tc>
        <w:tc>
          <w:tcPr>
            <w:tcW w:w="1174" w:type="dxa"/>
            <w:tcBorders>
              <w:top w:val="nil"/>
              <w:left w:val="nil"/>
              <w:bottom w:val="single" w:sz="8" w:space="0" w:color="auto"/>
              <w:right w:val="single" w:sz="8" w:space="0" w:color="auto"/>
            </w:tcBorders>
            <w:shd w:val="clear" w:color="auto" w:fill="auto"/>
            <w:noWrap/>
            <w:vAlign w:val="center"/>
            <w:hideMark/>
          </w:tcPr>
          <w:p w14:paraId="0594ABA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338987D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415</w:t>
            </w:r>
          </w:p>
        </w:tc>
        <w:tc>
          <w:tcPr>
            <w:tcW w:w="1336" w:type="dxa"/>
            <w:tcBorders>
              <w:top w:val="nil"/>
              <w:left w:val="nil"/>
              <w:bottom w:val="single" w:sz="8" w:space="0" w:color="auto"/>
              <w:right w:val="single" w:sz="8" w:space="0" w:color="auto"/>
            </w:tcBorders>
            <w:shd w:val="clear" w:color="auto" w:fill="auto"/>
            <w:noWrap/>
            <w:vAlign w:val="center"/>
            <w:hideMark/>
          </w:tcPr>
          <w:p w14:paraId="3E2D5E6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-415.00</w:t>
            </w:r>
          </w:p>
        </w:tc>
      </w:tr>
      <w:tr w:rsidR="003B4AFB" w:rsidRPr="003B4AFB" w14:paraId="5ACD60B8"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492755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11</w:t>
            </w:r>
          </w:p>
        </w:tc>
        <w:tc>
          <w:tcPr>
            <w:tcW w:w="958" w:type="dxa"/>
            <w:tcBorders>
              <w:top w:val="nil"/>
              <w:left w:val="nil"/>
              <w:bottom w:val="single" w:sz="8" w:space="0" w:color="auto"/>
              <w:right w:val="single" w:sz="8" w:space="0" w:color="auto"/>
            </w:tcBorders>
            <w:shd w:val="clear" w:color="auto" w:fill="auto"/>
            <w:vAlign w:val="center"/>
            <w:hideMark/>
          </w:tcPr>
          <w:p w14:paraId="41ABAD9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50019</w:t>
            </w:r>
          </w:p>
        </w:tc>
        <w:tc>
          <w:tcPr>
            <w:tcW w:w="5106" w:type="dxa"/>
            <w:tcBorders>
              <w:top w:val="nil"/>
              <w:left w:val="nil"/>
              <w:bottom w:val="single" w:sz="8" w:space="0" w:color="auto"/>
              <w:right w:val="single" w:sz="8" w:space="0" w:color="auto"/>
            </w:tcBorders>
            <w:shd w:val="clear" w:color="auto" w:fill="auto"/>
            <w:noWrap/>
            <w:vAlign w:val="center"/>
            <w:hideMark/>
          </w:tcPr>
          <w:p w14:paraId="723076A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tjera administrative</w:t>
            </w:r>
          </w:p>
        </w:tc>
        <w:tc>
          <w:tcPr>
            <w:tcW w:w="1174" w:type="dxa"/>
            <w:tcBorders>
              <w:top w:val="nil"/>
              <w:left w:val="nil"/>
              <w:bottom w:val="single" w:sz="8" w:space="0" w:color="auto"/>
              <w:right w:val="single" w:sz="8" w:space="0" w:color="auto"/>
            </w:tcBorders>
            <w:shd w:val="clear" w:color="auto" w:fill="auto"/>
            <w:noWrap/>
            <w:vAlign w:val="center"/>
            <w:hideMark/>
          </w:tcPr>
          <w:p w14:paraId="48444F2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3,569.25</w:t>
            </w:r>
          </w:p>
        </w:tc>
        <w:tc>
          <w:tcPr>
            <w:tcW w:w="1174" w:type="dxa"/>
            <w:tcBorders>
              <w:top w:val="nil"/>
              <w:left w:val="nil"/>
              <w:bottom w:val="single" w:sz="8" w:space="0" w:color="auto"/>
              <w:right w:val="single" w:sz="8" w:space="0" w:color="auto"/>
            </w:tcBorders>
            <w:shd w:val="clear" w:color="auto" w:fill="auto"/>
            <w:noWrap/>
            <w:vAlign w:val="center"/>
            <w:hideMark/>
          </w:tcPr>
          <w:p w14:paraId="7F9DD32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297.5</w:t>
            </w:r>
          </w:p>
        </w:tc>
        <w:tc>
          <w:tcPr>
            <w:tcW w:w="1336" w:type="dxa"/>
            <w:tcBorders>
              <w:top w:val="nil"/>
              <w:left w:val="nil"/>
              <w:bottom w:val="single" w:sz="8" w:space="0" w:color="auto"/>
              <w:right w:val="single" w:sz="8" w:space="0" w:color="auto"/>
            </w:tcBorders>
            <w:shd w:val="clear" w:color="auto" w:fill="auto"/>
            <w:noWrap/>
            <w:vAlign w:val="center"/>
            <w:hideMark/>
          </w:tcPr>
          <w:p w14:paraId="64BA514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3,271.75</w:t>
            </w:r>
          </w:p>
        </w:tc>
      </w:tr>
      <w:tr w:rsidR="003B4AFB" w:rsidRPr="003B4AFB" w14:paraId="52EE6365"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14044EB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w:t>
            </w:r>
          </w:p>
        </w:tc>
        <w:tc>
          <w:tcPr>
            <w:tcW w:w="958" w:type="dxa"/>
            <w:tcBorders>
              <w:top w:val="nil"/>
              <w:left w:val="nil"/>
              <w:bottom w:val="single" w:sz="8" w:space="0" w:color="auto"/>
              <w:right w:val="single" w:sz="8" w:space="0" w:color="auto"/>
            </w:tcBorders>
            <w:shd w:val="clear" w:color="auto" w:fill="auto"/>
            <w:vAlign w:val="center"/>
            <w:hideMark/>
          </w:tcPr>
          <w:p w14:paraId="044C43C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50107</w:t>
            </w:r>
          </w:p>
        </w:tc>
        <w:tc>
          <w:tcPr>
            <w:tcW w:w="5106" w:type="dxa"/>
            <w:tcBorders>
              <w:top w:val="nil"/>
              <w:left w:val="nil"/>
              <w:bottom w:val="single" w:sz="8" w:space="0" w:color="auto"/>
              <w:right w:val="single" w:sz="8" w:space="0" w:color="auto"/>
            </w:tcBorders>
            <w:shd w:val="clear" w:color="auto" w:fill="auto"/>
            <w:noWrap/>
            <w:vAlign w:val="center"/>
            <w:hideMark/>
          </w:tcPr>
          <w:p w14:paraId="7CD0205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Gjobat tjera</w:t>
            </w:r>
          </w:p>
        </w:tc>
        <w:tc>
          <w:tcPr>
            <w:tcW w:w="1174" w:type="dxa"/>
            <w:tcBorders>
              <w:top w:val="nil"/>
              <w:left w:val="nil"/>
              <w:bottom w:val="single" w:sz="8" w:space="0" w:color="auto"/>
              <w:right w:val="single" w:sz="8" w:space="0" w:color="auto"/>
            </w:tcBorders>
            <w:shd w:val="clear" w:color="auto" w:fill="auto"/>
            <w:noWrap/>
            <w:vAlign w:val="center"/>
            <w:hideMark/>
          </w:tcPr>
          <w:p w14:paraId="5774E87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3B08099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w:t>
            </w:r>
          </w:p>
        </w:tc>
        <w:tc>
          <w:tcPr>
            <w:tcW w:w="1336" w:type="dxa"/>
            <w:tcBorders>
              <w:top w:val="nil"/>
              <w:left w:val="nil"/>
              <w:bottom w:val="single" w:sz="8" w:space="0" w:color="auto"/>
              <w:right w:val="single" w:sz="8" w:space="0" w:color="auto"/>
            </w:tcBorders>
            <w:shd w:val="clear" w:color="auto" w:fill="auto"/>
            <w:noWrap/>
            <w:vAlign w:val="center"/>
            <w:hideMark/>
          </w:tcPr>
          <w:p w14:paraId="3E65655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-50.00</w:t>
            </w:r>
          </w:p>
        </w:tc>
      </w:tr>
      <w:tr w:rsidR="003B4AFB" w:rsidRPr="003B4AFB" w14:paraId="4A5C365E"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1E6805E4"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III</w:t>
            </w:r>
          </w:p>
        </w:tc>
        <w:tc>
          <w:tcPr>
            <w:tcW w:w="958" w:type="dxa"/>
            <w:tcBorders>
              <w:top w:val="nil"/>
              <w:left w:val="nil"/>
              <w:bottom w:val="single" w:sz="8" w:space="0" w:color="auto"/>
              <w:right w:val="single" w:sz="8" w:space="0" w:color="auto"/>
            </w:tcBorders>
            <w:shd w:val="clear" w:color="auto" w:fill="auto"/>
            <w:vAlign w:val="center"/>
            <w:hideMark/>
          </w:tcPr>
          <w:p w14:paraId="17B6BA6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581981D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Shërbimet Publike</w:t>
            </w:r>
          </w:p>
        </w:tc>
        <w:tc>
          <w:tcPr>
            <w:tcW w:w="1174" w:type="dxa"/>
            <w:tcBorders>
              <w:top w:val="nil"/>
              <w:left w:val="nil"/>
              <w:bottom w:val="single" w:sz="8" w:space="0" w:color="auto"/>
              <w:right w:val="single" w:sz="8" w:space="0" w:color="auto"/>
            </w:tcBorders>
            <w:shd w:val="clear" w:color="auto" w:fill="auto"/>
            <w:noWrap/>
            <w:vAlign w:val="center"/>
            <w:hideMark/>
          </w:tcPr>
          <w:p w14:paraId="6597FEE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11,003.95</w:t>
            </w:r>
          </w:p>
        </w:tc>
        <w:tc>
          <w:tcPr>
            <w:tcW w:w="1174" w:type="dxa"/>
            <w:tcBorders>
              <w:top w:val="nil"/>
              <w:left w:val="nil"/>
              <w:bottom w:val="single" w:sz="8" w:space="0" w:color="auto"/>
              <w:right w:val="single" w:sz="8" w:space="0" w:color="auto"/>
            </w:tcBorders>
            <w:shd w:val="clear" w:color="auto" w:fill="auto"/>
            <w:noWrap/>
            <w:vAlign w:val="center"/>
            <w:hideMark/>
          </w:tcPr>
          <w:p w14:paraId="131BF62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13,972.20</w:t>
            </w:r>
          </w:p>
        </w:tc>
        <w:tc>
          <w:tcPr>
            <w:tcW w:w="1336" w:type="dxa"/>
            <w:tcBorders>
              <w:top w:val="nil"/>
              <w:left w:val="nil"/>
              <w:bottom w:val="single" w:sz="8" w:space="0" w:color="auto"/>
              <w:right w:val="single" w:sz="8" w:space="0" w:color="auto"/>
            </w:tcBorders>
            <w:shd w:val="clear" w:color="auto" w:fill="auto"/>
            <w:noWrap/>
            <w:vAlign w:val="center"/>
            <w:hideMark/>
          </w:tcPr>
          <w:p w14:paraId="32BE51F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-2,968.25</w:t>
            </w:r>
          </w:p>
        </w:tc>
      </w:tr>
      <w:tr w:rsidR="003B4AFB" w:rsidRPr="003B4AFB" w14:paraId="60AFEA2B"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E9E9DB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13</w:t>
            </w:r>
          </w:p>
        </w:tc>
        <w:tc>
          <w:tcPr>
            <w:tcW w:w="958" w:type="dxa"/>
            <w:tcBorders>
              <w:top w:val="nil"/>
              <w:left w:val="nil"/>
              <w:bottom w:val="single" w:sz="8" w:space="0" w:color="auto"/>
              <w:right w:val="single" w:sz="8" w:space="0" w:color="auto"/>
            </w:tcBorders>
            <w:shd w:val="clear" w:color="auto" w:fill="auto"/>
            <w:vAlign w:val="center"/>
            <w:hideMark/>
          </w:tcPr>
          <w:p w14:paraId="3615996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50012</w:t>
            </w:r>
          </w:p>
        </w:tc>
        <w:tc>
          <w:tcPr>
            <w:tcW w:w="5106" w:type="dxa"/>
            <w:tcBorders>
              <w:top w:val="nil"/>
              <w:left w:val="nil"/>
              <w:bottom w:val="single" w:sz="8" w:space="0" w:color="auto"/>
              <w:right w:val="single" w:sz="8" w:space="0" w:color="auto"/>
            </w:tcBorders>
            <w:shd w:val="clear" w:color="auto" w:fill="auto"/>
            <w:noWrap/>
            <w:vAlign w:val="center"/>
            <w:hideMark/>
          </w:tcPr>
          <w:p w14:paraId="75ABAE8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Ndërrim destinimi i tokës</w:t>
            </w:r>
          </w:p>
        </w:tc>
        <w:tc>
          <w:tcPr>
            <w:tcW w:w="1174" w:type="dxa"/>
            <w:tcBorders>
              <w:top w:val="nil"/>
              <w:left w:val="nil"/>
              <w:bottom w:val="single" w:sz="8" w:space="0" w:color="auto"/>
              <w:right w:val="single" w:sz="8" w:space="0" w:color="auto"/>
            </w:tcBorders>
            <w:shd w:val="clear" w:color="auto" w:fill="auto"/>
            <w:noWrap/>
            <w:vAlign w:val="center"/>
            <w:hideMark/>
          </w:tcPr>
          <w:p w14:paraId="5654741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241</w:t>
            </w:r>
          </w:p>
        </w:tc>
        <w:tc>
          <w:tcPr>
            <w:tcW w:w="1174" w:type="dxa"/>
            <w:tcBorders>
              <w:top w:val="nil"/>
              <w:left w:val="nil"/>
              <w:bottom w:val="single" w:sz="8" w:space="0" w:color="auto"/>
              <w:right w:val="single" w:sz="8" w:space="0" w:color="auto"/>
            </w:tcBorders>
            <w:shd w:val="clear" w:color="auto" w:fill="auto"/>
            <w:noWrap/>
            <w:vAlign w:val="center"/>
            <w:hideMark/>
          </w:tcPr>
          <w:p w14:paraId="00F7B0E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775</w:t>
            </w:r>
          </w:p>
        </w:tc>
        <w:tc>
          <w:tcPr>
            <w:tcW w:w="1336" w:type="dxa"/>
            <w:tcBorders>
              <w:top w:val="nil"/>
              <w:left w:val="nil"/>
              <w:bottom w:val="single" w:sz="8" w:space="0" w:color="auto"/>
              <w:right w:val="single" w:sz="8" w:space="0" w:color="auto"/>
            </w:tcBorders>
            <w:shd w:val="clear" w:color="auto" w:fill="auto"/>
            <w:noWrap/>
            <w:vAlign w:val="center"/>
            <w:hideMark/>
          </w:tcPr>
          <w:p w14:paraId="3949D65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-534</w:t>
            </w:r>
          </w:p>
        </w:tc>
      </w:tr>
      <w:tr w:rsidR="003B4AFB" w:rsidRPr="003B4AFB" w14:paraId="24E0377B"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7B76BE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14</w:t>
            </w:r>
          </w:p>
        </w:tc>
        <w:tc>
          <w:tcPr>
            <w:tcW w:w="958" w:type="dxa"/>
            <w:tcBorders>
              <w:top w:val="nil"/>
              <w:left w:val="nil"/>
              <w:bottom w:val="single" w:sz="8" w:space="0" w:color="auto"/>
              <w:right w:val="single" w:sz="8" w:space="0" w:color="auto"/>
            </w:tcBorders>
            <w:shd w:val="clear" w:color="auto" w:fill="auto"/>
            <w:vAlign w:val="center"/>
            <w:hideMark/>
          </w:tcPr>
          <w:p w14:paraId="32B2850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50405</w:t>
            </w:r>
          </w:p>
        </w:tc>
        <w:tc>
          <w:tcPr>
            <w:tcW w:w="5106" w:type="dxa"/>
            <w:tcBorders>
              <w:top w:val="nil"/>
              <w:left w:val="nil"/>
              <w:bottom w:val="single" w:sz="8" w:space="0" w:color="auto"/>
              <w:right w:val="single" w:sz="8" w:space="0" w:color="auto"/>
            </w:tcBorders>
            <w:shd w:val="clear" w:color="auto" w:fill="auto"/>
            <w:noWrap/>
            <w:vAlign w:val="center"/>
            <w:hideMark/>
          </w:tcPr>
          <w:p w14:paraId="05A66C2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Shfrytëzimi i pronës publike</w:t>
            </w:r>
          </w:p>
        </w:tc>
        <w:tc>
          <w:tcPr>
            <w:tcW w:w="1174" w:type="dxa"/>
            <w:tcBorders>
              <w:top w:val="nil"/>
              <w:left w:val="nil"/>
              <w:bottom w:val="single" w:sz="8" w:space="0" w:color="auto"/>
              <w:right w:val="single" w:sz="8" w:space="0" w:color="auto"/>
            </w:tcBorders>
            <w:shd w:val="clear" w:color="auto" w:fill="auto"/>
            <w:noWrap/>
            <w:vAlign w:val="center"/>
            <w:hideMark/>
          </w:tcPr>
          <w:p w14:paraId="5C8F213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615</w:t>
            </w:r>
          </w:p>
        </w:tc>
        <w:tc>
          <w:tcPr>
            <w:tcW w:w="1174" w:type="dxa"/>
            <w:tcBorders>
              <w:top w:val="nil"/>
              <w:left w:val="nil"/>
              <w:bottom w:val="single" w:sz="8" w:space="0" w:color="auto"/>
              <w:right w:val="single" w:sz="8" w:space="0" w:color="auto"/>
            </w:tcBorders>
            <w:shd w:val="clear" w:color="auto" w:fill="auto"/>
            <w:noWrap/>
            <w:vAlign w:val="center"/>
            <w:hideMark/>
          </w:tcPr>
          <w:p w14:paraId="79FA95D8"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615</w:t>
            </w:r>
          </w:p>
        </w:tc>
        <w:tc>
          <w:tcPr>
            <w:tcW w:w="1336" w:type="dxa"/>
            <w:tcBorders>
              <w:top w:val="nil"/>
              <w:left w:val="nil"/>
              <w:bottom w:val="single" w:sz="8" w:space="0" w:color="auto"/>
              <w:right w:val="single" w:sz="8" w:space="0" w:color="auto"/>
            </w:tcBorders>
            <w:shd w:val="clear" w:color="auto" w:fill="auto"/>
            <w:noWrap/>
            <w:vAlign w:val="center"/>
            <w:hideMark/>
          </w:tcPr>
          <w:p w14:paraId="1D536F4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r>
      <w:tr w:rsidR="003B4AFB" w:rsidRPr="003B4AFB" w14:paraId="329A99F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8BD30D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15</w:t>
            </w:r>
          </w:p>
        </w:tc>
        <w:tc>
          <w:tcPr>
            <w:tcW w:w="958" w:type="dxa"/>
            <w:tcBorders>
              <w:top w:val="nil"/>
              <w:left w:val="nil"/>
              <w:bottom w:val="single" w:sz="8" w:space="0" w:color="auto"/>
              <w:right w:val="single" w:sz="8" w:space="0" w:color="auto"/>
            </w:tcBorders>
            <w:shd w:val="clear" w:color="auto" w:fill="auto"/>
            <w:vAlign w:val="center"/>
            <w:hideMark/>
          </w:tcPr>
          <w:p w14:paraId="1D087D8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50107</w:t>
            </w:r>
          </w:p>
        </w:tc>
        <w:tc>
          <w:tcPr>
            <w:tcW w:w="5106" w:type="dxa"/>
            <w:tcBorders>
              <w:top w:val="nil"/>
              <w:left w:val="nil"/>
              <w:bottom w:val="single" w:sz="8" w:space="0" w:color="auto"/>
              <w:right w:val="single" w:sz="8" w:space="0" w:color="auto"/>
            </w:tcBorders>
            <w:shd w:val="clear" w:color="auto" w:fill="auto"/>
            <w:noWrap/>
            <w:vAlign w:val="center"/>
            <w:hideMark/>
          </w:tcPr>
          <w:p w14:paraId="69C5804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Gjoba tjera</w:t>
            </w:r>
          </w:p>
        </w:tc>
        <w:tc>
          <w:tcPr>
            <w:tcW w:w="1174" w:type="dxa"/>
            <w:tcBorders>
              <w:top w:val="nil"/>
              <w:left w:val="nil"/>
              <w:bottom w:val="single" w:sz="8" w:space="0" w:color="auto"/>
              <w:right w:val="single" w:sz="8" w:space="0" w:color="auto"/>
            </w:tcBorders>
            <w:shd w:val="clear" w:color="auto" w:fill="auto"/>
            <w:noWrap/>
            <w:vAlign w:val="center"/>
            <w:hideMark/>
          </w:tcPr>
          <w:p w14:paraId="58D83AB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7A51DE3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59.5</w:t>
            </w:r>
          </w:p>
        </w:tc>
        <w:tc>
          <w:tcPr>
            <w:tcW w:w="1336" w:type="dxa"/>
            <w:tcBorders>
              <w:top w:val="nil"/>
              <w:left w:val="nil"/>
              <w:bottom w:val="single" w:sz="8" w:space="0" w:color="auto"/>
              <w:right w:val="single" w:sz="8" w:space="0" w:color="auto"/>
            </w:tcBorders>
            <w:shd w:val="clear" w:color="auto" w:fill="auto"/>
            <w:noWrap/>
            <w:vAlign w:val="center"/>
            <w:hideMark/>
          </w:tcPr>
          <w:p w14:paraId="31C6CC5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-59.5</w:t>
            </w:r>
          </w:p>
        </w:tc>
      </w:tr>
      <w:tr w:rsidR="003B4AFB" w:rsidRPr="003B4AFB" w14:paraId="2049FE91"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010BF6A"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IV</w:t>
            </w:r>
          </w:p>
        </w:tc>
        <w:tc>
          <w:tcPr>
            <w:tcW w:w="958" w:type="dxa"/>
            <w:tcBorders>
              <w:top w:val="nil"/>
              <w:left w:val="nil"/>
              <w:bottom w:val="single" w:sz="8" w:space="0" w:color="auto"/>
              <w:right w:val="single" w:sz="8" w:space="0" w:color="auto"/>
            </w:tcBorders>
            <w:shd w:val="clear" w:color="auto" w:fill="auto"/>
            <w:vAlign w:val="center"/>
            <w:hideMark/>
          </w:tcPr>
          <w:p w14:paraId="4D8C31E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16644B0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Bujqësia dhe Zhvillimi Rural</w:t>
            </w:r>
          </w:p>
        </w:tc>
        <w:tc>
          <w:tcPr>
            <w:tcW w:w="1174" w:type="dxa"/>
            <w:tcBorders>
              <w:top w:val="nil"/>
              <w:left w:val="nil"/>
              <w:bottom w:val="single" w:sz="8" w:space="0" w:color="auto"/>
              <w:right w:val="single" w:sz="8" w:space="0" w:color="auto"/>
            </w:tcBorders>
            <w:shd w:val="clear" w:color="auto" w:fill="auto"/>
            <w:noWrap/>
            <w:vAlign w:val="center"/>
            <w:hideMark/>
          </w:tcPr>
          <w:p w14:paraId="209E538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856</w:t>
            </w:r>
          </w:p>
        </w:tc>
        <w:tc>
          <w:tcPr>
            <w:tcW w:w="1174" w:type="dxa"/>
            <w:tcBorders>
              <w:top w:val="nil"/>
              <w:left w:val="nil"/>
              <w:bottom w:val="single" w:sz="8" w:space="0" w:color="auto"/>
              <w:right w:val="single" w:sz="8" w:space="0" w:color="auto"/>
            </w:tcBorders>
            <w:shd w:val="clear" w:color="auto" w:fill="auto"/>
            <w:noWrap/>
            <w:vAlign w:val="center"/>
            <w:hideMark/>
          </w:tcPr>
          <w:p w14:paraId="74F67C83" w14:textId="7409C730"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1,449.50</w:t>
            </w:r>
          </w:p>
        </w:tc>
        <w:tc>
          <w:tcPr>
            <w:tcW w:w="1336" w:type="dxa"/>
            <w:tcBorders>
              <w:top w:val="nil"/>
              <w:left w:val="nil"/>
              <w:bottom w:val="single" w:sz="8" w:space="0" w:color="auto"/>
              <w:right w:val="single" w:sz="8" w:space="0" w:color="auto"/>
            </w:tcBorders>
            <w:shd w:val="clear" w:color="auto" w:fill="auto"/>
            <w:noWrap/>
            <w:vAlign w:val="center"/>
            <w:hideMark/>
          </w:tcPr>
          <w:p w14:paraId="2F13A91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-593.5</w:t>
            </w:r>
          </w:p>
        </w:tc>
      </w:tr>
      <w:tr w:rsidR="003B4AFB" w:rsidRPr="003B4AFB" w14:paraId="140B35B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1B7D12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16</w:t>
            </w:r>
          </w:p>
        </w:tc>
        <w:tc>
          <w:tcPr>
            <w:tcW w:w="958" w:type="dxa"/>
            <w:tcBorders>
              <w:top w:val="nil"/>
              <w:left w:val="nil"/>
              <w:bottom w:val="single" w:sz="8" w:space="0" w:color="auto"/>
              <w:right w:val="single" w:sz="8" w:space="0" w:color="auto"/>
            </w:tcBorders>
            <w:shd w:val="clear" w:color="auto" w:fill="auto"/>
            <w:vAlign w:val="center"/>
            <w:hideMark/>
          </w:tcPr>
          <w:p w14:paraId="13DF7BC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50029</w:t>
            </w:r>
          </w:p>
        </w:tc>
        <w:tc>
          <w:tcPr>
            <w:tcW w:w="5106" w:type="dxa"/>
            <w:tcBorders>
              <w:top w:val="nil"/>
              <w:left w:val="nil"/>
              <w:bottom w:val="single" w:sz="8" w:space="0" w:color="auto"/>
              <w:right w:val="single" w:sz="8" w:space="0" w:color="auto"/>
            </w:tcBorders>
            <w:shd w:val="clear" w:color="auto" w:fill="auto"/>
            <w:noWrap/>
            <w:vAlign w:val="center"/>
            <w:hideMark/>
          </w:tcPr>
          <w:p w14:paraId="7F9CDE2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ushtrimi i veprimt. afariste</w:t>
            </w:r>
          </w:p>
        </w:tc>
        <w:tc>
          <w:tcPr>
            <w:tcW w:w="1174" w:type="dxa"/>
            <w:tcBorders>
              <w:top w:val="nil"/>
              <w:left w:val="nil"/>
              <w:bottom w:val="single" w:sz="8" w:space="0" w:color="auto"/>
              <w:right w:val="single" w:sz="8" w:space="0" w:color="auto"/>
            </w:tcBorders>
            <w:shd w:val="clear" w:color="auto" w:fill="auto"/>
            <w:noWrap/>
            <w:vAlign w:val="center"/>
            <w:hideMark/>
          </w:tcPr>
          <w:p w14:paraId="400476D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77,591.88</w:t>
            </w:r>
          </w:p>
        </w:tc>
        <w:tc>
          <w:tcPr>
            <w:tcW w:w="1174" w:type="dxa"/>
            <w:tcBorders>
              <w:top w:val="nil"/>
              <w:left w:val="nil"/>
              <w:bottom w:val="single" w:sz="8" w:space="0" w:color="auto"/>
              <w:right w:val="single" w:sz="8" w:space="0" w:color="auto"/>
            </w:tcBorders>
            <w:shd w:val="clear" w:color="auto" w:fill="auto"/>
            <w:noWrap/>
            <w:vAlign w:val="center"/>
            <w:hideMark/>
          </w:tcPr>
          <w:p w14:paraId="064FA76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78,097.44</w:t>
            </w:r>
          </w:p>
        </w:tc>
        <w:tc>
          <w:tcPr>
            <w:tcW w:w="1336" w:type="dxa"/>
            <w:tcBorders>
              <w:top w:val="nil"/>
              <w:left w:val="nil"/>
              <w:bottom w:val="single" w:sz="8" w:space="0" w:color="auto"/>
              <w:right w:val="single" w:sz="8" w:space="0" w:color="auto"/>
            </w:tcBorders>
            <w:shd w:val="clear" w:color="auto" w:fill="auto"/>
            <w:noWrap/>
            <w:vAlign w:val="center"/>
            <w:hideMark/>
          </w:tcPr>
          <w:p w14:paraId="38D665C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-505.56</w:t>
            </w:r>
          </w:p>
        </w:tc>
      </w:tr>
      <w:tr w:rsidR="003B4AFB" w:rsidRPr="003B4AFB" w14:paraId="496701B8"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0D18B70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17</w:t>
            </w:r>
          </w:p>
        </w:tc>
        <w:tc>
          <w:tcPr>
            <w:tcW w:w="958" w:type="dxa"/>
            <w:tcBorders>
              <w:top w:val="nil"/>
              <w:left w:val="nil"/>
              <w:bottom w:val="single" w:sz="8" w:space="0" w:color="auto"/>
              <w:right w:val="single" w:sz="8" w:space="0" w:color="auto"/>
            </w:tcBorders>
            <w:shd w:val="clear" w:color="auto" w:fill="auto"/>
            <w:vAlign w:val="center"/>
            <w:hideMark/>
          </w:tcPr>
          <w:p w14:paraId="0833341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50104</w:t>
            </w:r>
          </w:p>
        </w:tc>
        <w:tc>
          <w:tcPr>
            <w:tcW w:w="5106" w:type="dxa"/>
            <w:tcBorders>
              <w:top w:val="nil"/>
              <w:left w:val="nil"/>
              <w:bottom w:val="single" w:sz="8" w:space="0" w:color="auto"/>
              <w:right w:val="single" w:sz="8" w:space="0" w:color="auto"/>
            </w:tcBorders>
            <w:shd w:val="clear" w:color="auto" w:fill="auto"/>
            <w:noWrap/>
            <w:vAlign w:val="center"/>
            <w:hideMark/>
          </w:tcPr>
          <w:p w14:paraId="2F61D29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Gjoba nga Inspektoriati</w:t>
            </w:r>
          </w:p>
        </w:tc>
        <w:tc>
          <w:tcPr>
            <w:tcW w:w="1174" w:type="dxa"/>
            <w:tcBorders>
              <w:top w:val="nil"/>
              <w:left w:val="nil"/>
              <w:bottom w:val="single" w:sz="8" w:space="0" w:color="auto"/>
              <w:right w:val="single" w:sz="8" w:space="0" w:color="auto"/>
            </w:tcBorders>
            <w:shd w:val="clear" w:color="auto" w:fill="auto"/>
            <w:noWrap/>
            <w:vAlign w:val="center"/>
            <w:hideMark/>
          </w:tcPr>
          <w:p w14:paraId="56D9815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1,000.00</w:t>
            </w:r>
          </w:p>
        </w:tc>
        <w:tc>
          <w:tcPr>
            <w:tcW w:w="1174" w:type="dxa"/>
            <w:tcBorders>
              <w:top w:val="nil"/>
              <w:left w:val="nil"/>
              <w:bottom w:val="single" w:sz="8" w:space="0" w:color="auto"/>
              <w:right w:val="single" w:sz="8" w:space="0" w:color="auto"/>
            </w:tcBorders>
            <w:shd w:val="clear" w:color="auto" w:fill="auto"/>
            <w:noWrap/>
            <w:vAlign w:val="center"/>
            <w:hideMark/>
          </w:tcPr>
          <w:p w14:paraId="7144ACB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8" w:space="0" w:color="auto"/>
              <w:right w:val="single" w:sz="8" w:space="0" w:color="auto"/>
            </w:tcBorders>
            <w:shd w:val="clear" w:color="auto" w:fill="auto"/>
            <w:noWrap/>
            <w:vAlign w:val="center"/>
            <w:hideMark/>
          </w:tcPr>
          <w:p w14:paraId="72A1EF5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1,000.00</w:t>
            </w:r>
          </w:p>
        </w:tc>
      </w:tr>
      <w:tr w:rsidR="003B4AFB" w:rsidRPr="003B4AFB" w14:paraId="1F22D064"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0FB9BD1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18</w:t>
            </w:r>
          </w:p>
        </w:tc>
        <w:tc>
          <w:tcPr>
            <w:tcW w:w="958" w:type="dxa"/>
            <w:tcBorders>
              <w:top w:val="nil"/>
              <w:left w:val="nil"/>
              <w:bottom w:val="single" w:sz="8" w:space="0" w:color="auto"/>
              <w:right w:val="single" w:sz="8" w:space="0" w:color="auto"/>
            </w:tcBorders>
            <w:shd w:val="clear" w:color="auto" w:fill="auto"/>
            <w:vAlign w:val="center"/>
            <w:hideMark/>
          </w:tcPr>
          <w:p w14:paraId="639825F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50205</w:t>
            </w:r>
          </w:p>
        </w:tc>
        <w:tc>
          <w:tcPr>
            <w:tcW w:w="5106" w:type="dxa"/>
            <w:tcBorders>
              <w:top w:val="nil"/>
              <w:left w:val="nil"/>
              <w:bottom w:val="single" w:sz="8" w:space="0" w:color="auto"/>
              <w:right w:val="single" w:sz="8" w:space="0" w:color="auto"/>
            </w:tcBorders>
            <w:shd w:val="clear" w:color="auto" w:fill="auto"/>
            <w:noWrap/>
            <w:vAlign w:val="center"/>
            <w:hideMark/>
          </w:tcPr>
          <w:p w14:paraId="5EF59CA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Licenca për pranim teknik të lokalit</w:t>
            </w:r>
          </w:p>
        </w:tc>
        <w:tc>
          <w:tcPr>
            <w:tcW w:w="1174" w:type="dxa"/>
            <w:tcBorders>
              <w:top w:val="nil"/>
              <w:left w:val="nil"/>
              <w:bottom w:val="single" w:sz="8" w:space="0" w:color="auto"/>
              <w:right w:val="single" w:sz="8" w:space="0" w:color="auto"/>
            </w:tcBorders>
            <w:shd w:val="clear" w:color="auto" w:fill="auto"/>
            <w:noWrap/>
            <w:vAlign w:val="center"/>
            <w:hideMark/>
          </w:tcPr>
          <w:p w14:paraId="0F8741F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w:t>
            </w:r>
          </w:p>
        </w:tc>
        <w:tc>
          <w:tcPr>
            <w:tcW w:w="1174" w:type="dxa"/>
            <w:tcBorders>
              <w:top w:val="nil"/>
              <w:left w:val="nil"/>
              <w:bottom w:val="single" w:sz="8" w:space="0" w:color="auto"/>
              <w:right w:val="single" w:sz="8" w:space="0" w:color="auto"/>
            </w:tcBorders>
            <w:shd w:val="clear" w:color="auto" w:fill="auto"/>
            <w:noWrap/>
            <w:vAlign w:val="center"/>
            <w:hideMark/>
          </w:tcPr>
          <w:p w14:paraId="52FA099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60</w:t>
            </w:r>
          </w:p>
        </w:tc>
        <w:tc>
          <w:tcPr>
            <w:tcW w:w="1336" w:type="dxa"/>
            <w:tcBorders>
              <w:top w:val="nil"/>
              <w:left w:val="nil"/>
              <w:bottom w:val="single" w:sz="8" w:space="0" w:color="auto"/>
              <w:right w:val="single" w:sz="8" w:space="0" w:color="auto"/>
            </w:tcBorders>
            <w:shd w:val="clear" w:color="auto" w:fill="auto"/>
            <w:noWrap/>
            <w:vAlign w:val="center"/>
            <w:hideMark/>
          </w:tcPr>
          <w:p w14:paraId="5D4E47B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-50.00</w:t>
            </w:r>
          </w:p>
        </w:tc>
      </w:tr>
      <w:tr w:rsidR="003B4AFB" w:rsidRPr="003B4AFB" w14:paraId="6438611E"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15A13EA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V</w:t>
            </w:r>
          </w:p>
        </w:tc>
        <w:tc>
          <w:tcPr>
            <w:tcW w:w="958" w:type="dxa"/>
            <w:tcBorders>
              <w:top w:val="nil"/>
              <w:left w:val="nil"/>
              <w:bottom w:val="single" w:sz="8" w:space="0" w:color="auto"/>
              <w:right w:val="single" w:sz="8" w:space="0" w:color="auto"/>
            </w:tcBorders>
            <w:shd w:val="clear" w:color="auto" w:fill="auto"/>
            <w:vAlign w:val="center"/>
            <w:hideMark/>
          </w:tcPr>
          <w:p w14:paraId="65EE757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081C874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Zhvillimi Ekonomik</w:t>
            </w:r>
          </w:p>
        </w:tc>
        <w:tc>
          <w:tcPr>
            <w:tcW w:w="1174" w:type="dxa"/>
            <w:tcBorders>
              <w:top w:val="nil"/>
              <w:left w:val="nil"/>
              <w:bottom w:val="single" w:sz="8" w:space="0" w:color="auto"/>
              <w:right w:val="single" w:sz="8" w:space="0" w:color="auto"/>
            </w:tcBorders>
            <w:shd w:val="clear" w:color="auto" w:fill="auto"/>
            <w:noWrap/>
            <w:vAlign w:val="center"/>
            <w:hideMark/>
          </w:tcPr>
          <w:p w14:paraId="497DB79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78,601.88</w:t>
            </w:r>
          </w:p>
        </w:tc>
        <w:tc>
          <w:tcPr>
            <w:tcW w:w="1174" w:type="dxa"/>
            <w:tcBorders>
              <w:top w:val="nil"/>
              <w:left w:val="nil"/>
              <w:bottom w:val="single" w:sz="8" w:space="0" w:color="auto"/>
              <w:right w:val="single" w:sz="8" w:space="0" w:color="auto"/>
            </w:tcBorders>
            <w:shd w:val="clear" w:color="auto" w:fill="auto"/>
            <w:noWrap/>
            <w:vAlign w:val="center"/>
            <w:hideMark/>
          </w:tcPr>
          <w:p w14:paraId="76F8A95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78,157.44</w:t>
            </w:r>
          </w:p>
        </w:tc>
        <w:tc>
          <w:tcPr>
            <w:tcW w:w="1336" w:type="dxa"/>
            <w:tcBorders>
              <w:top w:val="nil"/>
              <w:left w:val="nil"/>
              <w:bottom w:val="single" w:sz="8" w:space="0" w:color="auto"/>
              <w:right w:val="single" w:sz="8" w:space="0" w:color="auto"/>
            </w:tcBorders>
            <w:shd w:val="clear" w:color="auto" w:fill="auto"/>
            <w:noWrap/>
            <w:vAlign w:val="center"/>
            <w:hideMark/>
          </w:tcPr>
          <w:p w14:paraId="3C85631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444.44</w:t>
            </w:r>
          </w:p>
        </w:tc>
      </w:tr>
      <w:tr w:rsidR="003B4AFB" w:rsidRPr="003B4AFB" w14:paraId="1CDEC112"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61F2B95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19</w:t>
            </w:r>
          </w:p>
        </w:tc>
        <w:tc>
          <w:tcPr>
            <w:tcW w:w="958" w:type="dxa"/>
            <w:tcBorders>
              <w:top w:val="nil"/>
              <w:left w:val="nil"/>
              <w:bottom w:val="single" w:sz="8" w:space="0" w:color="auto"/>
              <w:right w:val="single" w:sz="8" w:space="0" w:color="auto"/>
            </w:tcBorders>
            <w:shd w:val="clear" w:color="auto" w:fill="auto"/>
            <w:vAlign w:val="center"/>
            <w:hideMark/>
          </w:tcPr>
          <w:p w14:paraId="37BCA7E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50009</w:t>
            </w:r>
          </w:p>
        </w:tc>
        <w:tc>
          <w:tcPr>
            <w:tcW w:w="5106" w:type="dxa"/>
            <w:tcBorders>
              <w:top w:val="nil"/>
              <w:left w:val="nil"/>
              <w:bottom w:val="single" w:sz="8" w:space="0" w:color="auto"/>
              <w:right w:val="single" w:sz="8" w:space="0" w:color="auto"/>
            </w:tcBorders>
            <w:shd w:val="clear" w:color="auto" w:fill="auto"/>
            <w:noWrap/>
            <w:vAlign w:val="center"/>
            <w:hideMark/>
          </w:tcPr>
          <w:p w14:paraId="5B82215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komunale për leje ndërtimi</w:t>
            </w:r>
          </w:p>
        </w:tc>
        <w:tc>
          <w:tcPr>
            <w:tcW w:w="1174" w:type="dxa"/>
            <w:tcBorders>
              <w:top w:val="nil"/>
              <w:left w:val="nil"/>
              <w:bottom w:val="single" w:sz="8" w:space="0" w:color="auto"/>
              <w:right w:val="single" w:sz="8" w:space="0" w:color="auto"/>
            </w:tcBorders>
            <w:shd w:val="clear" w:color="auto" w:fill="auto"/>
            <w:noWrap/>
            <w:vAlign w:val="center"/>
            <w:hideMark/>
          </w:tcPr>
          <w:p w14:paraId="2A45A09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10,835.75</w:t>
            </w:r>
          </w:p>
        </w:tc>
        <w:tc>
          <w:tcPr>
            <w:tcW w:w="1174" w:type="dxa"/>
            <w:tcBorders>
              <w:top w:val="nil"/>
              <w:left w:val="nil"/>
              <w:bottom w:val="single" w:sz="8" w:space="0" w:color="auto"/>
              <w:right w:val="single" w:sz="8" w:space="0" w:color="auto"/>
            </w:tcBorders>
            <w:shd w:val="clear" w:color="auto" w:fill="auto"/>
            <w:noWrap/>
            <w:vAlign w:val="center"/>
            <w:hideMark/>
          </w:tcPr>
          <w:p w14:paraId="4C2F354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25,834.88</w:t>
            </w:r>
          </w:p>
        </w:tc>
        <w:tc>
          <w:tcPr>
            <w:tcW w:w="1336" w:type="dxa"/>
            <w:tcBorders>
              <w:top w:val="nil"/>
              <w:left w:val="nil"/>
              <w:bottom w:val="single" w:sz="8" w:space="0" w:color="auto"/>
              <w:right w:val="single" w:sz="8" w:space="0" w:color="auto"/>
            </w:tcBorders>
            <w:shd w:val="clear" w:color="auto" w:fill="auto"/>
            <w:noWrap/>
            <w:vAlign w:val="center"/>
            <w:hideMark/>
          </w:tcPr>
          <w:p w14:paraId="4A1B858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-14,999.13</w:t>
            </w:r>
          </w:p>
        </w:tc>
      </w:tr>
      <w:tr w:rsidR="003B4AFB" w:rsidRPr="003B4AFB" w14:paraId="5224565C"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8A1A36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20</w:t>
            </w:r>
          </w:p>
        </w:tc>
        <w:tc>
          <w:tcPr>
            <w:tcW w:w="958" w:type="dxa"/>
            <w:tcBorders>
              <w:top w:val="nil"/>
              <w:left w:val="nil"/>
              <w:bottom w:val="single" w:sz="8" w:space="0" w:color="auto"/>
              <w:right w:val="single" w:sz="8" w:space="0" w:color="auto"/>
            </w:tcBorders>
            <w:shd w:val="clear" w:color="auto" w:fill="auto"/>
            <w:vAlign w:val="center"/>
            <w:hideMark/>
          </w:tcPr>
          <w:p w14:paraId="5C05CA4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50010</w:t>
            </w:r>
          </w:p>
        </w:tc>
        <w:tc>
          <w:tcPr>
            <w:tcW w:w="5106" w:type="dxa"/>
            <w:tcBorders>
              <w:top w:val="nil"/>
              <w:left w:val="nil"/>
              <w:bottom w:val="single" w:sz="8" w:space="0" w:color="auto"/>
              <w:right w:val="single" w:sz="8" w:space="0" w:color="auto"/>
            </w:tcBorders>
            <w:shd w:val="clear" w:color="auto" w:fill="auto"/>
            <w:noWrap/>
            <w:vAlign w:val="center"/>
            <w:hideMark/>
          </w:tcPr>
          <w:p w14:paraId="652D0FC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komunale për demolim</w:t>
            </w:r>
          </w:p>
        </w:tc>
        <w:tc>
          <w:tcPr>
            <w:tcW w:w="1174" w:type="dxa"/>
            <w:tcBorders>
              <w:top w:val="nil"/>
              <w:left w:val="nil"/>
              <w:bottom w:val="single" w:sz="8" w:space="0" w:color="auto"/>
              <w:right w:val="single" w:sz="8" w:space="0" w:color="auto"/>
            </w:tcBorders>
            <w:shd w:val="clear" w:color="auto" w:fill="auto"/>
            <w:noWrap/>
            <w:vAlign w:val="center"/>
            <w:hideMark/>
          </w:tcPr>
          <w:p w14:paraId="0CC3424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39D2505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w:t>
            </w:r>
          </w:p>
        </w:tc>
        <w:tc>
          <w:tcPr>
            <w:tcW w:w="1336" w:type="dxa"/>
            <w:tcBorders>
              <w:top w:val="nil"/>
              <w:left w:val="nil"/>
              <w:bottom w:val="single" w:sz="8" w:space="0" w:color="auto"/>
              <w:right w:val="single" w:sz="8" w:space="0" w:color="auto"/>
            </w:tcBorders>
            <w:shd w:val="clear" w:color="auto" w:fill="auto"/>
            <w:noWrap/>
            <w:vAlign w:val="center"/>
            <w:hideMark/>
          </w:tcPr>
          <w:p w14:paraId="5462174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-10.00</w:t>
            </w:r>
          </w:p>
        </w:tc>
      </w:tr>
      <w:tr w:rsidR="003B4AFB" w:rsidRPr="003B4AFB" w14:paraId="6A7A65A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711F78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21</w:t>
            </w:r>
          </w:p>
        </w:tc>
        <w:tc>
          <w:tcPr>
            <w:tcW w:w="958" w:type="dxa"/>
            <w:tcBorders>
              <w:top w:val="nil"/>
              <w:left w:val="nil"/>
              <w:bottom w:val="single" w:sz="8" w:space="0" w:color="auto"/>
              <w:right w:val="single" w:sz="8" w:space="0" w:color="auto"/>
            </w:tcBorders>
            <w:shd w:val="clear" w:color="auto" w:fill="auto"/>
            <w:vAlign w:val="center"/>
            <w:hideMark/>
          </w:tcPr>
          <w:p w14:paraId="6751529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50011</w:t>
            </w:r>
          </w:p>
        </w:tc>
        <w:tc>
          <w:tcPr>
            <w:tcW w:w="5106" w:type="dxa"/>
            <w:tcBorders>
              <w:top w:val="nil"/>
              <w:left w:val="nil"/>
              <w:bottom w:val="single" w:sz="8" w:space="0" w:color="auto"/>
              <w:right w:val="single" w:sz="8" w:space="0" w:color="auto"/>
            </w:tcBorders>
            <w:shd w:val="clear" w:color="auto" w:fill="auto"/>
            <w:noWrap/>
            <w:vAlign w:val="center"/>
            <w:hideMark/>
          </w:tcPr>
          <w:p w14:paraId="35DABB0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Taksë për bartjen e pronësisë</w:t>
            </w:r>
          </w:p>
        </w:tc>
        <w:tc>
          <w:tcPr>
            <w:tcW w:w="1174" w:type="dxa"/>
            <w:tcBorders>
              <w:top w:val="nil"/>
              <w:left w:val="nil"/>
              <w:bottom w:val="single" w:sz="8" w:space="0" w:color="auto"/>
              <w:right w:val="single" w:sz="8" w:space="0" w:color="auto"/>
            </w:tcBorders>
            <w:shd w:val="clear" w:color="auto" w:fill="auto"/>
            <w:noWrap/>
            <w:vAlign w:val="center"/>
            <w:hideMark/>
          </w:tcPr>
          <w:p w14:paraId="2345062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5,830.00</w:t>
            </w:r>
          </w:p>
        </w:tc>
        <w:tc>
          <w:tcPr>
            <w:tcW w:w="1174" w:type="dxa"/>
            <w:tcBorders>
              <w:top w:val="nil"/>
              <w:left w:val="nil"/>
              <w:bottom w:val="single" w:sz="8" w:space="0" w:color="auto"/>
              <w:right w:val="single" w:sz="8" w:space="0" w:color="auto"/>
            </w:tcBorders>
            <w:shd w:val="clear" w:color="auto" w:fill="auto"/>
            <w:noWrap/>
            <w:vAlign w:val="center"/>
            <w:hideMark/>
          </w:tcPr>
          <w:p w14:paraId="2A0907F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6,440.00</w:t>
            </w:r>
          </w:p>
        </w:tc>
        <w:tc>
          <w:tcPr>
            <w:tcW w:w="1336" w:type="dxa"/>
            <w:tcBorders>
              <w:top w:val="nil"/>
              <w:left w:val="nil"/>
              <w:bottom w:val="single" w:sz="8" w:space="0" w:color="auto"/>
              <w:right w:val="single" w:sz="8" w:space="0" w:color="auto"/>
            </w:tcBorders>
            <w:shd w:val="clear" w:color="auto" w:fill="auto"/>
            <w:noWrap/>
            <w:vAlign w:val="center"/>
            <w:hideMark/>
          </w:tcPr>
          <w:p w14:paraId="3784533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-610.00</w:t>
            </w:r>
          </w:p>
        </w:tc>
      </w:tr>
      <w:tr w:rsidR="003B4AFB" w:rsidRPr="003B4AFB" w14:paraId="42CAE12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49AF31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22</w:t>
            </w:r>
          </w:p>
        </w:tc>
        <w:tc>
          <w:tcPr>
            <w:tcW w:w="958" w:type="dxa"/>
            <w:tcBorders>
              <w:top w:val="nil"/>
              <w:left w:val="nil"/>
              <w:bottom w:val="single" w:sz="8" w:space="0" w:color="auto"/>
              <w:right w:val="single" w:sz="8" w:space="0" w:color="auto"/>
            </w:tcBorders>
            <w:shd w:val="clear" w:color="auto" w:fill="auto"/>
            <w:vAlign w:val="center"/>
            <w:hideMark/>
          </w:tcPr>
          <w:p w14:paraId="776B918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50019</w:t>
            </w:r>
          </w:p>
        </w:tc>
        <w:tc>
          <w:tcPr>
            <w:tcW w:w="5106" w:type="dxa"/>
            <w:tcBorders>
              <w:top w:val="nil"/>
              <w:left w:val="nil"/>
              <w:bottom w:val="single" w:sz="8" w:space="0" w:color="auto"/>
              <w:right w:val="single" w:sz="8" w:space="0" w:color="auto"/>
            </w:tcBorders>
            <w:shd w:val="clear" w:color="auto" w:fill="auto"/>
            <w:noWrap/>
            <w:vAlign w:val="center"/>
            <w:hideMark/>
          </w:tcPr>
          <w:p w14:paraId="74BA539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Shërbime të ndryshme kadastrale</w:t>
            </w:r>
          </w:p>
        </w:tc>
        <w:tc>
          <w:tcPr>
            <w:tcW w:w="1174" w:type="dxa"/>
            <w:tcBorders>
              <w:top w:val="nil"/>
              <w:left w:val="nil"/>
              <w:bottom w:val="single" w:sz="8" w:space="0" w:color="auto"/>
              <w:right w:val="single" w:sz="8" w:space="0" w:color="auto"/>
            </w:tcBorders>
            <w:shd w:val="clear" w:color="auto" w:fill="auto"/>
            <w:noWrap/>
            <w:vAlign w:val="center"/>
            <w:hideMark/>
          </w:tcPr>
          <w:p w14:paraId="2B258B38"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5A5AA23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12,285.00</w:t>
            </w:r>
          </w:p>
        </w:tc>
        <w:tc>
          <w:tcPr>
            <w:tcW w:w="1336" w:type="dxa"/>
            <w:tcBorders>
              <w:top w:val="nil"/>
              <w:left w:val="nil"/>
              <w:bottom w:val="single" w:sz="8" w:space="0" w:color="auto"/>
              <w:right w:val="single" w:sz="8" w:space="0" w:color="auto"/>
            </w:tcBorders>
            <w:shd w:val="clear" w:color="auto" w:fill="auto"/>
            <w:noWrap/>
            <w:vAlign w:val="center"/>
            <w:hideMark/>
          </w:tcPr>
          <w:p w14:paraId="620DB44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-12,285.00</w:t>
            </w:r>
          </w:p>
        </w:tc>
      </w:tr>
      <w:tr w:rsidR="003B4AFB" w:rsidRPr="003B4AFB" w14:paraId="418EE8D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C2BDC8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23</w:t>
            </w:r>
          </w:p>
        </w:tc>
        <w:tc>
          <w:tcPr>
            <w:tcW w:w="958" w:type="dxa"/>
            <w:tcBorders>
              <w:top w:val="nil"/>
              <w:left w:val="nil"/>
              <w:bottom w:val="single" w:sz="8" w:space="0" w:color="auto"/>
              <w:right w:val="single" w:sz="8" w:space="0" w:color="auto"/>
            </w:tcBorders>
            <w:shd w:val="clear" w:color="auto" w:fill="auto"/>
            <w:vAlign w:val="center"/>
            <w:hideMark/>
          </w:tcPr>
          <w:p w14:paraId="39B7CE3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50026</w:t>
            </w:r>
          </w:p>
        </w:tc>
        <w:tc>
          <w:tcPr>
            <w:tcW w:w="5106" w:type="dxa"/>
            <w:tcBorders>
              <w:top w:val="nil"/>
              <w:left w:val="nil"/>
              <w:bottom w:val="single" w:sz="8" w:space="0" w:color="auto"/>
              <w:right w:val="single" w:sz="8" w:space="0" w:color="auto"/>
            </w:tcBorders>
            <w:shd w:val="clear" w:color="auto" w:fill="auto"/>
            <w:noWrap/>
            <w:vAlign w:val="center"/>
            <w:hideMark/>
          </w:tcPr>
          <w:p w14:paraId="5B6F874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Taksë për legalizim të objekteve</w:t>
            </w:r>
          </w:p>
        </w:tc>
        <w:tc>
          <w:tcPr>
            <w:tcW w:w="1174" w:type="dxa"/>
            <w:tcBorders>
              <w:top w:val="nil"/>
              <w:left w:val="nil"/>
              <w:bottom w:val="single" w:sz="8" w:space="0" w:color="auto"/>
              <w:right w:val="single" w:sz="8" w:space="0" w:color="auto"/>
            </w:tcBorders>
            <w:shd w:val="clear" w:color="auto" w:fill="auto"/>
            <w:noWrap/>
            <w:vAlign w:val="center"/>
            <w:hideMark/>
          </w:tcPr>
          <w:p w14:paraId="60A55A1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306.09</w:t>
            </w:r>
          </w:p>
        </w:tc>
        <w:tc>
          <w:tcPr>
            <w:tcW w:w="1174" w:type="dxa"/>
            <w:tcBorders>
              <w:top w:val="nil"/>
              <w:left w:val="nil"/>
              <w:bottom w:val="single" w:sz="8" w:space="0" w:color="auto"/>
              <w:right w:val="single" w:sz="8" w:space="0" w:color="auto"/>
            </w:tcBorders>
            <w:shd w:val="clear" w:color="auto" w:fill="auto"/>
            <w:noWrap/>
            <w:vAlign w:val="center"/>
            <w:hideMark/>
          </w:tcPr>
          <w:p w14:paraId="427E70D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626.23</w:t>
            </w:r>
          </w:p>
        </w:tc>
        <w:tc>
          <w:tcPr>
            <w:tcW w:w="1336" w:type="dxa"/>
            <w:tcBorders>
              <w:top w:val="nil"/>
              <w:left w:val="nil"/>
              <w:bottom w:val="single" w:sz="8" w:space="0" w:color="auto"/>
              <w:right w:val="single" w:sz="8" w:space="0" w:color="auto"/>
            </w:tcBorders>
            <w:shd w:val="clear" w:color="auto" w:fill="auto"/>
            <w:noWrap/>
            <w:vAlign w:val="center"/>
            <w:hideMark/>
          </w:tcPr>
          <w:p w14:paraId="07BB8FF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-320.14</w:t>
            </w:r>
          </w:p>
        </w:tc>
      </w:tr>
      <w:tr w:rsidR="003B4AFB" w:rsidRPr="003B4AFB" w14:paraId="77DB3277"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28798D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25</w:t>
            </w:r>
          </w:p>
        </w:tc>
        <w:tc>
          <w:tcPr>
            <w:tcW w:w="958" w:type="dxa"/>
            <w:tcBorders>
              <w:top w:val="nil"/>
              <w:left w:val="nil"/>
              <w:bottom w:val="single" w:sz="8" w:space="0" w:color="auto"/>
              <w:right w:val="single" w:sz="8" w:space="0" w:color="auto"/>
            </w:tcBorders>
            <w:shd w:val="clear" w:color="auto" w:fill="auto"/>
            <w:vAlign w:val="center"/>
            <w:hideMark/>
          </w:tcPr>
          <w:p w14:paraId="46FE1E1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50405</w:t>
            </w:r>
          </w:p>
        </w:tc>
        <w:tc>
          <w:tcPr>
            <w:tcW w:w="5106" w:type="dxa"/>
            <w:tcBorders>
              <w:top w:val="nil"/>
              <w:left w:val="nil"/>
              <w:bottom w:val="single" w:sz="8" w:space="0" w:color="auto"/>
              <w:right w:val="single" w:sz="8" w:space="0" w:color="auto"/>
            </w:tcBorders>
            <w:shd w:val="clear" w:color="auto" w:fill="auto"/>
            <w:noWrap/>
            <w:vAlign w:val="center"/>
            <w:hideMark/>
          </w:tcPr>
          <w:p w14:paraId="1DD4E02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Shfrytëzimi i pronës publike</w:t>
            </w:r>
          </w:p>
        </w:tc>
        <w:tc>
          <w:tcPr>
            <w:tcW w:w="1174" w:type="dxa"/>
            <w:tcBorders>
              <w:top w:val="nil"/>
              <w:left w:val="nil"/>
              <w:bottom w:val="single" w:sz="8" w:space="0" w:color="auto"/>
              <w:right w:val="single" w:sz="8" w:space="0" w:color="auto"/>
            </w:tcBorders>
            <w:shd w:val="clear" w:color="auto" w:fill="auto"/>
            <w:noWrap/>
            <w:vAlign w:val="center"/>
            <w:hideMark/>
          </w:tcPr>
          <w:p w14:paraId="0AA7E77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3,360.40</w:t>
            </w:r>
          </w:p>
        </w:tc>
        <w:tc>
          <w:tcPr>
            <w:tcW w:w="1174" w:type="dxa"/>
            <w:tcBorders>
              <w:top w:val="nil"/>
              <w:left w:val="nil"/>
              <w:bottom w:val="single" w:sz="8" w:space="0" w:color="auto"/>
              <w:right w:val="single" w:sz="8" w:space="0" w:color="auto"/>
            </w:tcBorders>
            <w:shd w:val="clear" w:color="auto" w:fill="auto"/>
            <w:noWrap/>
            <w:vAlign w:val="center"/>
            <w:hideMark/>
          </w:tcPr>
          <w:p w14:paraId="6666F1D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4,912.96</w:t>
            </w:r>
          </w:p>
        </w:tc>
        <w:tc>
          <w:tcPr>
            <w:tcW w:w="1336" w:type="dxa"/>
            <w:tcBorders>
              <w:top w:val="nil"/>
              <w:left w:val="nil"/>
              <w:bottom w:val="single" w:sz="8" w:space="0" w:color="auto"/>
              <w:right w:val="single" w:sz="8" w:space="0" w:color="auto"/>
            </w:tcBorders>
            <w:shd w:val="clear" w:color="auto" w:fill="auto"/>
            <w:noWrap/>
            <w:vAlign w:val="center"/>
            <w:hideMark/>
          </w:tcPr>
          <w:p w14:paraId="1659388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-1,552.56</w:t>
            </w:r>
          </w:p>
        </w:tc>
      </w:tr>
      <w:tr w:rsidR="003B4AFB" w:rsidRPr="003B4AFB" w14:paraId="32535B1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F2BF6B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26</w:t>
            </w:r>
          </w:p>
        </w:tc>
        <w:tc>
          <w:tcPr>
            <w:tcW w:w="958" w:type="dxa"/>
            <w:tcBorders>
              <w:top w:val="nil"/>
              <w:left w:val="nil"/>
              <w:bottom w:val="single" w:sz="8" w:space="0" w:color="auto"/>
              <w:right w:val="single" w:sz="8" w:space="0" w:color="auto"/>
            </w:tcBorders>
            <w:shd w:val="clear" w:color="auto" w:fill="auto"/>
            <w:vAlign w:val="center"/>
            <w:hideMark/>
          </w:tcPr>
          <w:p w14:paraId="44A5A61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50413</w:t>
            </w:r>
          </w:p>
        </w:tc>
        <w:tc>
          <w:tcPr>
            <w:tcW w:w="5106" w:type="dxa"/>
            <w:tcBorders>
              <w:top w:val="nil"/>
              <w:left w:val="nil"/>
              <w:bottom w:val="single" w:sz="8" w:space="0" w:color="auto"/>
              <w:right w:val="single" w:sz="8" w:space="0" w:color="auto"/>
            </w:tcBorders>
            <w:shd w:val="clear" w:color="auto" w:fill="auto"/>
            <w:noWrap/>
            <w:vAlign w:val="center"/>
            <w:hideMark/>
          </w:tcPr>
          <w:p w14:paraId="21E0F29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shitja e pasurisë</w:t>
            </w:r>
          </w:p>
        </w:tc>
        <w:tc>
          <w:tcPr>
            <w:tcW w:w="1174" w:type="dxa"/>
            <w:tcBorders>
              <w:top w:val="nil"/>
              <w:left w:val="nil"/>
              <w:bottom w:val="single" w:sz="8" w:space="0" w:color="auto"/>
              <w:right w:val="single" w:sz="8" w:space="0" w:color="auto"/>
            </w:tcBorders>
            <w:shd w:val="clear" w:color="auto" w:fill="auto"/>
            <w:noWrap/>
            <w:vAlign w:val="center"/>
            <w:hideMark/>
          </w:tcPr>
          <w:p w14:paraId="4DC7032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66D03AB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2,777.00</w:t>
            </w:r>
          </w:p>
        </w:tc>
        <w:tc>
          <w:tcPr>
            <w:tcW w:w="1336" w:type="dxa"/>
            <w:tcBorders>
              <w:top w:val="nil"/>
              <w:left w:val="nil"/>
              <w:bottom w:val="single" w:sz="8" w:space="0" w:color="auto"/>
              <w:right w:val="single" w:sz="8" w:space="0" w:color="auto"/>
            </w:tcBorders>
            <w:shd w:val="clear" w:color="auto" w:fill="auto"/>
            <w:noWrap/>
            <w:vAlign w:val="center"/>
            <w:hideMark/>
          </w:tcPr>
          <w:p w14:paraId="5D6978F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-2,777.00</w:t>
            </w:r>
          </w:p>
        </w:tc>
      </w:tr>
      <w:tr w:rsidR="003B4AFB" w:rsidRPr="003B4AFB" w14:paraId="0D16B3A2"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2D9C79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27</w:t>
            </w:r>
          </w:p>
        </w:tc>
        <w:tc>
          <w:tcPr>
            <w:tcW w:w="958" w:type="dxa"/>
            <w:tcBorders>
              <w:top w:val="nil"/>
              <w:left w:val="nil"/>
              <w:bottom w:val="single" w:sz="8" w:space="0" w:color="auto"/>
              <w:right w:val="single" w:sz="8" w:space="0" w:color="auto"/>
            </w:tcBorders>
            <w:shd w:val="clear" w:color="auto" w:fill="auto"/>
            <w:vAlign w:val="center"/>
            <w:hideMark/>
          </w:tcPr>
          <w:p w14:paraId="37CA9D9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50107</w:t>
            </w:r>
          </w:p>
        </w:tc>
        <w:tc>
          <w:tcPr>
            <w:tcW w:w="5106" w:type="dxa"/>
            <w:tcBorders>
              <w:top w:val="nil"/>
              <w:left w:val="nil"/>
              <w:bottom w:val="single" w:sz="8" w:space="0" w:color="auto"/>
              <w:right w:val="single" w:sz="8" w:space="0" w:color="auto"/>
            </w:tcBorders>
            <w:shd w:val="clear" w:color="auto" w:fill="auto"/>
            <w:noWrap/>
            <w:vAlign w:val="center"/>
            <w:hideMark/>
          </w:tcPr>
          <w:p w14:paraId="730D348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Gjobat nga inspektoriati</w:t>
            </w:r>
          </w:p>
        </w:tc>
        <w:tc>
          <w:tcPr>
            <w:tcW w:w="1174" w:type="dxa"/>
            <w:tcBorders>
              <w:top w:val="nil"/>
              <w:left w:val="nil"/>
              <w:bottom w:val="single" w:sz="8" w:space="0" w:color="auto"/>
              <w:right w:val="single" w:sz="8" w:space="0" w:color="auto"/>
            </w:tcBorders>
            <w:shd w:val="clear" w:color="auto" w:fill="auto"/>
            <w:noWrap/>
            <w:vAlign w:val="center"/>
            <w:hideMark/>
          </w:tcPr>
          <w:p w14:paraId="5CA4E42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174" w:type="dxa"/>
            <w:tcBorders>
              <w:top w:val="nil"/>
              <w:left w:val="nil"/>
              <w:bottom w:val="single" w:sz="8" w:space="0" w:color="auto"/>
              <w:right w:val="single" w:sz="8" w:space="0" w:color="auto"/>
            </w:tcBorders>
            <w:shd w:val="clear" w:color="auto" w:fill="auto"/>
            <w:noWrap/>
            <w:vAlign w:val="center"/>
            <w:hideMark/>
          </w:tcPr>
          <w:p w14:paraId="3CD08BB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870</w:t>
            </w:r>
          </w:p>
        </w:tc>
        <w:tc>
          <w:tcPr>
            <w:tcW w:w="1336" w:type="dxa"/>
            <w:tcBorders>
              <w:top w:val="nil"/>
              <w:left w:val="nil"/>
              <w:bottom w:val="single" w:sz="8" w:space="0" w:color="auto"/>
              <w:right w:val="single" w:sz="8" w:space="0" w:color="auto"/>
            </w:tcBorders>
            <w:shd w:val="clear" w:color="auto" w:fill="auto"/>
            <w:noWrap/>
            <w:vAlign w:val="center"/>
            <w:hideMark/>
          </w:tcPr>
          <w:p w14:paraId="278DFC5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-870.00</w:t>
            </w:r>
          </w:p>
        </w:tc>
      </w:tr>
      <w:tr w:rsidR="003B4AFB" w:rsidRPr="003B4AFB" w14:paraId="25E42FC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3AF6046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29</w:t>
            </w:r>
          </w:p>
        </w:tc>
        <w:tc>
          <w:tcPr>
            <w:tcW w:w="958" w:type="dxa"/>
            <w:tcBorders>
              <w:top w:val="nil"/>
              <w:left w:val="nil"/>
              <w:bottom w:val="single" w:sz="8" w:space="0" w:color="auto"/>
              <w:right w:val="single" w:sz="8" w:space="0" w:color="auto"/>
            </w:tcBorders>
            <w:shd w:val="clear" w:color="auto" w:fill="auto"/>
            <w:vAlign w:val="center"/>
            <w:hideMark/>
          </w:tcPr>
          <w:p w14:paraId="0B139FE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50019</w:t>
            </w:r>
          </w:p>
        </w:tc>
        <w:tc>
          <w:tcPr>
            <w:tcW w:w="5106" w:type="dxa"/>
            <w:tcBorders>
              <w:top w:val="nil"/>
              <w:left w:val="nil"/>
              <w:bottom w:val="single" w:sz="8" w:space="0" w:color="auto"/>
              <w:right w:val="single" w:sz="8" w:space="0" w:color="auto"/>
            </w:tcBorders>
            <w:shd w:val="clear" w:color="auto" w:fill="auto"/>
            <w:noWrap/>
            <w:vAlign w:val="center"/>
            <w:hideMark/>
          </w:tcPr>
          <w:p w14:paraId="0AE9915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tjera administrative</w:t>
            </w:r>
          </w:p>
        </w:tc>
        <w:tc>
          <w:tcPr>
            <w:tcW w:w="1174" w:type="dxa"/>
            <w:tcBorders>
              <w:top w:val="nil"/>
              <w:left w:val="nil"/>
              <w:bottom w:val="single" w:sz="8" w:space="0" w:color="auto"/>
              <w:right w:val="single" w:sz="8" w:space="0" w:color="auto"/>
            </w:tcBorders>
            <w:shd w:val="clear" w:color="auto" w:fill="auto"/>
            <w:noWrap/>
            <w:vAlign w:val="center"/>
            <w:hideMark/>
          </w:tcPr>
          <w:p w14:paraId="3D79BA8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7,972.30</w:t>
            </w:r>
          </w:p>
        </w:tc>
        <w:tc>
          <w:tcPr>
            <w:tcW w:w="1174" w:type="dxa"/>
            <w:tcBorders>
              <w:top w:val="nil"/>
              <w:left w:val="nil"/>
              <w:bottom w:val="single" w:sz="8" w:space="0" w:color="auto"/>
              <w:right w:val="single" w:sz="8" w:space="0" w:color="auto"/>
            </w:tcBorders>
            <w:shd w:val="clear" w:color="auto" w:fill="auto"/>
            <w:noWrap/>
            <w:vAlign w:val="center"/>
            <w:hideMark/>
          </w:tcPr>
          <w:p w14:paraId="01F6AE69"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8" w:space="0" w:color="auto"/>
              <w:right w:val="single" w:sz="8" w:space="0" w:color="auto"/>
            </w:tcBorders>
            <w:shd w:val="clear" w:color="auto" w:fill="auto"/>
            <w:noWrap/>
            <w:vAlign w:val="center"/>
            <w:hideMark/>
          </w:tcPr>
          <w:p w14:paraId="6F8D96E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7,972.30</w:t>
            </w:r>
          </w:p>
        </w:tc>
      </w:tr>
      <w:tr w:rsidR="003B4AFB" w:rsidRPr="003B4AFB" w14:paraId="5CFC549E"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3E09FE3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VI</w:t>
            </w:r>
          </w:p>
        </w:tc>
        <w:tc>
          <w:tcPr>
            <w:tcW w:w="958" w:type="dxa"/>
            <w:tcBorders>
              <w:top w:val="nil"/>
              <w:left w:val="nil"/>
              <w:bottom w:val="single" w:sz="8" w:space="0" w:color="auto"/>
              <w:right w:val="single" w:sz="8" w:space="0" w:color="auto"/>
            </w:tcBorders>
            <w:shd w:val="clear" w:color="auto" w:fill="auto"/>
            <w:vAlign w:val="center"/>
            <w:hideMark/>
          </w:tcPr>
          <w:p w14:paraId="206AA02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358E008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Kultura, Rinia dhe Sportet</w:t>
            </w:r>
          </w:p>
        </w:tc>
        <w:tc>
          <w:tcPr>
            <w:tcW w:w="1174" w:type="dxa"/>
            <w:tcBorders>
              <w:top w:val="nil"/>
              <w:left w:val="nil"/>
              <w:bottom w:val="single" w:sz="8" w:space="0" w:color="auto"/>
              <w:right w:val="single" w:sz="8" w:space="0" w:color="auto"/>
            </w:tcBorders>
            <w:shd w:val="clear" w:color="auto" w:fill="auto"/>
            <w:noWrap/>
            <w:vAlign w:val="center"/>
            <w:hideMark/>
          </w:tcPr>
          <w:p w14:paraId="23B651F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95.00</w:t>
            </w:r>
          </w:p>
        </w:tc>
        <w:tc>
          <w:tcPr>
            <w:tcW w:w="1174" w:type="dxa"/>
            <w:tcBorders>
              <w:top w:val="nil"/>
              <w:left w:val="nil"/>
              <w:bottom w:val="single" w:sz="8" w:space="0" w:color="auto"/>
              <w:right w:val="single" w:sz="8" w:space="0" w:color="auto"/>
            </w:tcBorders>
            <w:shd w:val="clear" w:color="auto" w:fill="auto"/>
            <w:noWrap/>
            <w:vAlign w:val="center"/>
            <w:hideMark/>
          </w:tcPr>
          <w:p w14:paraId="2474642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0.00</w:t>
            </w:r>
          </w:p>
        </w:tc>
        <w:tc>
          <w:tcPr>
            <w:tcW w:w="1336" w:type="dxa"/>
            <w:tcBorders>
              <w:top w:val="nil"/>
              <w:left w:val="nil"/>
              <w:bottom w:val="single" w:sz="8" w:space="0" w:color="auto"/>
              <w:right w:val="single" w:sz="8" w:space="0" w:color="auto"/>
            </w:tcBorders>
            <w:shd w:val="clear" w:color="auto" w:fill="auto"/>
            <w:noWrap/>
            <w:vAlign w:val="center"/>
            <w:hideMark/>
          </w:tcPr>
          <w:p w14:paraId="2032EEB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95.00</w:t>
            </w:r>
          </w:p>
        </w:tc>
      </w:tr>
      <w:tr w:rsidR="003B4AFB" w:rsidRPr="003B4AFB" w14:paraId="770A10A1"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7471A7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30</w:t>
            </w:r>
          </w:p>
        </w:tc>
        <w:tc>
          <w:tcPr>
            <w:tcW w:w="958" w:type="dxa"/>
            <w:tcBorders>
              <w:top w:val="nil"/>
              <w:left w:val="nil"/>
              <w:bottom w:val="single" w:sz="8" w:space="0" w:color="auto"/>
              <w:right w:val="single" w:sz="8" w:space="0" w:color="auto"/>
            </w:tcBorders>
            <w:shd w:val="clear" w:color="auto" w:fill="auto"/>
            <w:vAlign w:val="center"/>
            <w:hideMark/>
          </w:tcPr>
          <w:p w14:paraId="5DCE7A9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50405</w:t>
            </w:r>
          </w:p>
        </w:tc>
        <w:tc>
          <w:tcPr>
            <w:tcW w:w="5106" w:type="dxa"/>
            <w:tcBorders>
              <w:top w:val="nil"/>
              <w:left w:val="nil"/>
              <w:bottom w:val="single" w:sz="8" w:space="0" w:color="auto"/>
              <w:right w:val="single" w:sz="8" w:space="0" w:color="auto"/>
            </w:tcBorders>
            <w:shd w:val="clear" w:color="auto" w:fill="auto"/>
            <w:noWrap/>
            <w:vAlign w:val="center"/>
            <w:hideMark/>
          </w:tcPr>
          <w:p w14:paraId="5541609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Shfrytëzimi i pronës publike</w:t>
            </w:r>
          </w:p>
        </w:tc>
        <w:tc>
          <w:tcPr>
            <w:tcW w:w="1174" w:type="dxa"/>
            <w:tcBorders>
              <w:top w:val="nil"/>
              <w:left w:val="nil"/>
              <w:bottom w:val="single" w:sz="8" w:space="0" w:color="auto"/>
              <w:right w:val="single" w:sz="8" w:space="0" w:color="auto"/>
            </w:tcBorders>
            <w:shd w:val="clear" w:color="auto" w:fill="auto"/>
            <w:noWrap/>
            <w:vAlign w:val="center"/>
            <w:hideMark/>
          </w:tcPr>
          <w:p w14:paraId="4822B4F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95.00</w:t>
            </w:r>
          </w:p>
        </w:tc>
        <w:tc>
          <w:tcPr>
            <w:tcW w:w="1174" w:type="dxa"/>
            <w:tcBorders>
              <w:top w:val="nil"/>
              <w:left w:val="nil"/>
              <w:bottom w:val="single" w:sz="8" w:space="0" w:color="auto"/>
              <w:right w:val="single" w:sz="8" w:space="0" w:color="auto"/>
            </w:tcBorders>
            <w:shd w:val="clear" w:color="auto" w:fill="auto"/>
            <w:noWrap/>
            <w:vAlign w:val="center"/>
            <w:hideMark/>
          </w:tcPr>
          <w:p w14:paraId="7684CE6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8" w:space="0" w:color="auto"/>
              <w:right w:val="single" w:sz="8" w:space="0" w:color="auto"/>
            </w:tcBorders>
            <w:shd w:val="clear" w:color="auto" w:fill="auto"/>
            <w:noWrap/>
            <w:vAlign w:val="center"/>
            <w:hideMark/>
          </w:tcPr>
          <w:p w14:paraId="5FEF367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95.00</w:t>
            </w:r>
          </w:p>
        </w:tc>
      </w:tr>
      <w:tr w:rsidR="003B4AFB" w:rsidRPr="003B4AFB" w14:paraId="1B965905"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82CEBAB"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VII</w:t>
            </w:r>
          </w:p>
        </w:tc>
        <w:tc>
          <w:tcPr>
            <w:tcW w:w="958" w:type="dxa"/>
            <w:tcBorders>
              <w:top w:val="nil"/>
              <w:left w:val="nil"/>
              <w:bottom w:val="single" w:sz="8" w:space="0" w:color="auto"/>
              <w:right w:val="single" w:sz="8" w:space="0" w:color="auto"/>
            </w:tcBorders>
            <w:shd w:val="clear" w:color="auto" w:fill="auto"/>
            <w:vAlign w:val="center"/>
            <w:hideMark/>
          </w:tcPr>
          <w:p w14:paraId="4E59F0A3"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6B717E2B"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Urbanizimi dhe Kadastri</w:t>
            </w:r>
          </w:p>
        </w:tc>
        <w:tc>
          <w:tcPr>
            <w:tcW w:w="1174" w:type="dxa"/>
            <w:tcBorders>
              <w:top w:val="nil"/>
              <w:left w:val="nil"/>
              <w:bottom w:val="single" w:sz="8" w:space="0" w:color="auto"/>
              <w:right w:val="single" w:sz="8" w:space="0" w:color="auto"/>
            </w:tcBorders>
            <w:shd w:val="clear" w:color="auto" w:fill="auto"/>
            <w:noWrap/>
            <w:vAlign w:val="center"/>
            <w:hideMark/>
          </w:tcPr>
          <w:p w14:paraId="7C023978"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28,304.54</w:t>
            </w:r>
          </w:p>
        </w:tc>
        <w:tc>
          <w:tcPr>
            <w:tcW w:w="1174" w:type="dxa"/>
            <w:tcBorders>
              <w:top w:val="nil"/>
              <w:left w:val="nil"/>
              <w:bottom w:val="single" w:sz="8" w:space="0" w:color="auto"/>
              <w:right w:val="single" w:sz="8" w:space="0" w:color="auto"/>
            </w:tcBorders>
            <w:shd w:val="clear" w:color="auto" w:fill="auto"/>
            <w:noWrap/>
            <w:vAlign w:val="center"/>
            <w:hideMark/>
          </w:tcPr>
          <w:p w14:paraId="7C63A88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53,756.07</w:t>
            </w:r>
          </w:p>
        </w:tc>
        <w:tc>
          <w:tcPr>
            <w:tcW w:w="1336" w:type="dxa"/>
            <w:tcBorders>
              <w:top w:val="nil"/>
              <w:left w:val="nil"/>
              <w:bottom w:val="single" w:sz="8" w:space="0" w:color="auto"/>
              <w:right w:val="single" w:sz="8" w:space="0" w:color="auto"/>
            </w:tcBorders>
            <w:shd w:val="clear" w:color="auto" w:fill="auto"/>
            <w:noWrap/>
            <w:vAlign w:val="center"/>
            <w:hideMark/>
          </w:tcPr>
          <w:p w14:paraId="16462216"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-25,451.53</w:t>
            </w:r>
          </w:p>
        </w:tc>
      </w:tr>
      <w:tr w:rsidR="003B4AFB" w:rsidRPr="003B4AFB" w14:paraId="7995528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1E1E30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31</w:t>
            </w:r>
          </w:p>
        </w:tc>
        <w:tc>
          <w:tcPr>
            <w:tcW w:w="958" w:type="dxa"/>
            <w:tcBorders>
              <w:top w:val="nil"/>
              <w:left w:val="nil"/>
              <w:bottom w:val="single" w:sz="8" w:space="0" w:color="auto"/>
              <w:right w:val="single" w:sz="8" w:space="0" w:color="auto"/>
            </w:tcBorders>
            <w:shd w:val="clear" w:color="auto" w:fill="auto"/>
            <w:vAlign w:val="center"/>
            <w:hideMark/>
          </w:tcPr>
          <w:p w14:paraId="01CFE8C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50409</w:t>
            </w:r>
          </w:p>
        </w:tc>
        <w:tc>
          <w:tcPr>
            <w:tcW w:w="5106" w:type="dxa"/>
            <w:tcBorders>
              <w:top w:val="nil"/>
              <w:left w:val="nil"/>
              <w:bottom w:val="single" w:sz="8" w:space="0" w:color="auto"/>
              <w:right w:val="single" w:sz="8" w:space="0" w:color="auto"/>
            </w:tcBorders>
            <w:shd w:val="clear" w:color="auto" w:fill="auto"/>
            <w:noWrap/>
            <w:vAlign w:val="center"/>
            <w:hideMark/>
          </w:tcPr>
          <w:p w14:paraId="2020D9C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Participimet në Arsim</w:t>
            </w:r>
          </w:p>
        </w:tc>
        <w:tc>
          <w:tcPr>
            <w:tcW w:w="1174" w:type="dxa"/>
            <w:tcBorders>
              <w:top w:val="nil"/>
              <w:left w:val="nil"/>
              <w:bottom w:val="single" w:sz="8" w:space="0" w:color="auto"/>
              <w:right w:val="single" w:sz="8" w:space="0" w:color="auto"/>
            </w:tcBorders>
            <w:shd w:val="clear" w:color="auto" w:fill="auto"/>
            <w:noWrap/>
            <w:vAlign w:val="center"/>
            <w:hideMark/>
          </w:tcPr>
          <w:p w14:paraId="27507554"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14,170.00</w:t>
            </w:r>
          </w:p>
        </w:tc>
        <w:tc>
          <w:tcPr>
            <w:tcW w:w="1174" w:type="dxa"/>
            <w:tcBorders>
              <w:top w:val="nil"/>
              <w:left w:val="nil"/>
              <w:bottom w:val="single" w:sz="8" w:space="0" w:color="auto"/>
              <w:right w:val="single" w:sz="8" w:space="0" w:color="auto"/>
            </w:tcBorders>
            <w:shd w:val="clear" w:color="auto" w:fill="auto"/>
            <w:noWrap/>
            <w:vAlign w:val="center"/>
            <w:hideMark/>
          </w:tcPr>
          <w:p w14:paraId="54B1D88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11,990.00</w:t>
            </w:r>
          </w:p>
        </w:tc>
        <w:tc>
          <w:tcPr>
            <w:tcW w:w="1336" w:type="dxa"/>
            <w:tcBorders>
              <w:top w:val="nil"/>
              <w:left w:val="nil"/>
              <w:bottom w:val="single" w:sz="8" w:space="0" w:color="auto"/>
              <w:right w:val="single" w:sz="8" w:space="0" w:color="auto"/>
            </w:tcBorders>
            <w:shd w:val="clear" w:color="auto" w:fill="auto"/>
            <w:noWrap/>
            <w:vAlign w:val="center"/>
            <w:hideMark/>
          </w:tcPr>
          <w:p w14:paraId="45CD8C8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2,180.00</w:t>
            </w:r>
          </w:p>
        </w:tc>
      </w:tr>
      <w:tr w:rsidR="003B4AFB" w:rsidRPr="003B4AFB" w14:paraId="484DEF06"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08B574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VIII</w:t>
            </w:r>
          </w:p>
        </w:tc>
        <w:tc>
          <w:tcPr>
            <w:tcW w:w="958" w:type="dxa"/>
            <w:tcBorders>
              <w:top w:val="nil"/>
              <w:left w:val="nil"/>
              <w:bottom w:val="single" w:sz="8" w:space="0" w:color="auto"/>
              <w:right w:val="single" w:sz="8" w:space="0" w:color="auto"/>
            </w:tcBorders>
            <w:shd w:val="clear" w:color="auto" w:fill="auto"/>
            <w:vAlign w:val="center"/>
            <w:hideMark/>
          </w:tcPr>
          <w:p w14:paraId="2C9F7FE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7DFB982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Arsimi</w:t>
            </w:r>
          </w:p>
        </w:tc>
        <w:tc>
          <w:tcPr>
            <w:tcW w:w="1174" w:type="dxa"/>
            <w:tcBorders>
              <w:top w:val="nil"/>
              <w:left w:val="nil"/>
              <w:bottom w:val="single" w:sz="8" w:space="0" w:color="auto"/>
              <w:right w:val="single" w:sz="8" w:space="0" w:color="auto"/>
            </w:tcBorders>
            <w:shd w:val="clear" w:color="auto" w:fill="auto"/>
            <w:noWrap/>
            <w:vAlign w:val="center"/>
            <w:hideMark/>
          </w:tcPr>
          <w:p w14:paraId="380960C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14,170.00</w:t>
            </w:r>
          </w:p>
        </w:tc>
        <w:tc>
          <w:tcPr>
            <w:tcW w:w="1174" w:type="dxa"/>
            <w:tcBorders>
              <w:top w:val="nil"/>
              <w:left w:val="nil"/>
              <w:bottom w:val="single" w:sz="8" w:space="0" w:color="auto"/>
              <w:right w:val="single" w:sz="8" w:space="0" w:color="auto"/>
            </w:tcBorders>
            <w:shd w:val="clear" w:color="auto" w:fill="auto"/>
            <w:noWrap/>
            <w:vAlign w:val="center"/>
            <w:hideMark/>
          </w:tcPr>
          <w:p w14:paraId="5AD2336A"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11,990.00</w:t>
            </w:r>
          </w:p>
        </w:tc>
        <w:tc>
          <w:tcPr>
            <w:tcW w:w="1336" w:type="dxa"/>
            <w:tcBorders>
              <w:top w:val="nil"/>
              <w:left w:val="nil"/>
              <w:bottom w:val="single" w:sz="8" w:space="0" w:color="auto"/>
              <w:right w:val="single" w:sz="8" w:space="0" w:color="auto"/>
            </w:tcBorders>
            <w:shd w:val="clear" w:color="auto" w:fill="auto"/>
            <w:noWrap/>
            <w:vAlign w:val="center"/>
            <w:hideMark/>
          </w:tcPr>
          <w:p w14:paraId="4D0B5F2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2,180.00</w:t>
            </w:r>
          </w:p>
        </w:tc>
      </w:tr>
      <w:tr w:rsidR="003B4AFB" w:rsidRPr="003B4AFB" w14:paraId="692615C2"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0D79830"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32</w:t>
            </w:r>
          </w:p>
        </w:tc>
        <w:tc>
          <w:tcPr>
            <w:tcW w:w="958" w:type="dxa"/>
            <w:tcBorders>
              <w:top w:val="nil"/>
              <w:left w:val="nil"/>
              <w:bottom w:val="single" w:sz="8" w:space="0" w:color="auto"/>
              <w:right w:val="single" w:sz="8" w:space="0" w:color="auto"/>
            </w:tcBorders>
            <w:shd w:val="clear" w:color="auto" w:fill="auto"/>
            <w:vAlign w:val="center"/>
            <w:hideMark/>
          </w:tcPr>
          <w:p w14:paraId="19F64F9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50019</w:t>
            </w:r>
          </w:p>
        </w:tc>
        <w:tc>
          <w:tcPr>
            <w:tcW w:w="5106" w:type="dxa"/>
            <w:tcBorders>
              <w:top w:val="nil"/>
              <w:left w:val="nil"/>
              <w:bottom w:val="single" w:sz="8" w:space="0" w:color="auto"/>
              <w:right w:val="single" w:sz="8" w:space="0" w:color="auto"/>
            </w:tcBorders>
            <w:shd w:val="clear" w:color="auto" w:fill="auto"/>
            <w:noWrap/>
            <w:vAlign w:val="center"/>
            <w:hideMark/>
          </w:tcPr>
          <w:p w14:paraId="1957375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Taksa për shërbimet sociale</w:t>
            </w:r>
          </w:p>
        </w:tc>
        <w:tc>
          <w:tcPr>
            <w:tcW w:w="1174" w:type="dxa"/>
            <w:tcBorders>
              <w:top w:val="nil"/>
              <w:left w:val="nil"/>
              <w:bottom w:val="single" w:sz="8" w:space="0" w:color="auto"/>
              <w:right w:val="single" w:sz="8" w:space="0" w:color="auto"/>
            </w:tcBorders>
            <w:shd w:val="clear" w:color="auto" w:fill="auto"/>
            <w:noWrap/>
            <w:vAlign w:val="center"/>
            <w:hideMark/>
          </w:tcPr>
          <w:p w14:paraId="41F2808F"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280</w:t>
            </w:r>
          </w:p>
        </w:tc>
        <w:tc>
          <w:tcPr>
            <w:tcW w:w="1174" w:type="dxa"/>
            <w:tcBorders>
              <w:top w:val="nil"/>
              <w:left w:val="nil"/>
              <w:bottom w:val="single" w:sz="8" w:space="0" w:color="auto"/>
              <w:right w:val="single" w:sz="8" w:space="0" w:color="auto"/>
            </w:tcBorders>
            <w:shd w:val="clear" w:color="auto" w:fill="auto"/>
            <w:noWrap/>
            <w:vAlign w:val="center"/>
            <w:hideMark/>
          </w:tcPr>
          <w:p w14:paraId="0F3ACF22"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239</w:t>
            </w:r>
          </w:p>
        </w:tc>
        <w:tc>
          <w:tcPr>
            <w:tcW w:w="1336" w:type="dxa"/>
            <w:tcBorders>
              <w:top w:val="nil"/>
              <w:left w:val="nil"/>
              <w:bottom w:val="single" w:sz="8" w:space="0" w:color="auto"/>
              <w:right w:val="single" w:sz="8" w:space="0" w:color="auto"/>
            </w:tcBorders>
            <w:shd w:val="clear" w:color="auto" w:fill="auto"/>
            <w:noWrap/>
            <w:vAlign w:val="center"/>
            <w:hideMark/>
          </w:tcPr>
          <w:p w14:paraId="5E29156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41</w:t>
            </w:r>
          </w:p>
        </w:tc>
      </w:tr>
      <w:tr w:rsidR="003B4AFB" w:rsidRPr="003B4AFB" w14:paraId="2C64F045"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51DA66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33</w:t>
            </w:r>
          </w:p>
        </w:tc>
        <w:tc>
          <w:tcPr>
            <w:tcW w:w="958" w:type="dxa"/>
            <w:tcBorders>
              <w:top w:val="nil"/>
              <w:left w:val="nil"/>
              <w:bottom w:val="single" w:sz="8" w:space="0" w:color="auto"/>
              <w:right w:val="single" w:sz="8" w:space="0" w:color="auto"/>
            </w:tcBorders>
            <w:shd w:val="clear" w:color="auto" w:fill="auto"/>
            <w:vAlign w:val="center"/>
            <w:hideMark/>
          </w:tcPr>
          <w:p w14:paraId="0D8622C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6DF0DFE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Certifikata mjekësore</w:t>
            </w:r>
          </w:p>
        </w:tc>
        <w:tc>
          <w:tcPr>
            <w:tcW w:w="1174" w:type="dxa"/>
            <w:tcBorders>
              <w:top w:val="nil"/>
              <w:left w:val="nil"/>
              <w:bottom w:val="single" w:sz="8" w:space="0" w:color="auto"/>
              <w:right w:val="single" w:sz="8" w:space="0" w:color="auto"/>
            </w:tcBorders>
            <w:shd w:val="clear" w:color="auto" w:fill="auto"/>
            <w:noWrap/>
            <w:vAlign w:val="center"/>
            <w:hideMark/>
          </w:tcPr>
          <w:p w14:paraId="4CCB19F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105</w:t>
            </w:r>
          </w:p>
        </w:tc>
        <w:tc>
          <w:tcPr>
            <w:tcW w:w="1174" w:type="dxa"/>
            <w:tcBorders>
              <w:top w:val="nil"/>
              <w:left w:val="nil"/>
              <w:bottom w:val="single" w:sz="8" w:space="0" w:color="auto"/>
              <w:right w:val="single" w:sz="8" w:space="0" w:color="auto"/>
            </w:tcBorders>
            <w:shd w:val="clear" w:color="auto" w:fill="auto"/>
            <w:noWrap/>
            <w:vAlign w:val="center"/>
            <w:hideMark/>
          </w:tcPr>
          <w:p w14:paraId="26B08355"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8" w:space="0" w:color="auto"/>
              <w:right w:val="single" w:sz="8" w:space="0" w:color="auto"/>
            </w:tcBorders>
            <w:shd w:val="clear" w:color="auto" w:fill="auto"/>
            <w:noWrap/>
            <w:vAlign w:val="center"/>
            <w:hideMark/>
          </w:tcPr>
          <w:p w14:paraId="5CAB22D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105</w:t>
            </w:r>
          </w:p>
        </w:tc>
      </w:tr>
      <w:tr w:rsidR="003B4AFB" w:rsidRPr="003B4AFB" w14:paraId="049F9C8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37625033"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34</w:t>
            </w:r>
          </w:p>
        </w:tc>
        <w:tc>
          <w:tcPr>
            <w:tcW w:w="958" w:type="dxa"/>
            <w:tcBorders>
              <w:top w:val="nil"/>
              <w:left w:val="nil"/>
              <w:bottom w:val="single" w:sz="8" w:space="0" w:color="auto"/>
              <w:right w:val="single" w:sz="8" w:space="0" w:color="auto"/>
            </w:tcBorders>
            <w:shd w:val="clear" w:color="auto" w:fill="auto"/>
            <w:vAlign w:val="center"/>
            <w:hideMark/>
          </w:tcPr>
          <w:p w14:paraId="51AB72C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50409</w:t>
            </w:r>
          </w:p>
        </w:tc>
        <w:tc>
          <w:tcPr>
            <w:tcW w:w="5106" w:type="dxa"/>
            <w:tcBorders>
              <w:top w:val="nil"/>
              <w:left w:val="nil"/>
              <w:bottom w:val="single" w:sz="8" w:space="0" w:color="auto"/>
              <w:right w:val="single" w:sz="8" w:space="0" w:color="auto"/>
            </w:tcBorders>
            <w:shd w:val="clear" w:color="auto" w:fill="auto"/>
            <w:noWrap/>
            <w:vAlign w:val="center"/>
            <w:hideMark/>
          </w:tcPr>
          <w:p w14:paraId="395FAD6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Participimet në shëndetësi</w:t>
            </w:r>
          </w:p>
        </w:tc>
        <w:tc>
          <w:tcPr>
            <w:tcW w:w="1174" w:type="dxa"/>
            <w:tcBorders>
              <w:top w:val="nil"/>
              <w:left w:val="nil"/>
              <w:bottom w:val="single" w:sz="8" w:space="0" w:color="auto"/>
              <w:right w:val="single" w:sz="8" w:space="0" w:color="auto"/>
            </w:tcBorders>
            <w:shd w:val="clear" w:color="auto" w:fill="auto"/>
            <w:noWrap/>
            <w:vAlign w:val="center"/>
            <w:hideMark/>
          </w:tcPr>
          <w:p w14:paraId="268C82E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8,356.30</w:t>
            </w:r>
          </w:p>
        </w:tc>
        <w:tc>
          <w:tcPr>
            <w:tcW w:w="1174" w:type="dxa"/>
            <w:tcBorders>
              <w:top w:val="nil"/>
              <w:left w:val="nil"/>
              <w:bottom w:val="single" w:sz="8" w:space="0" w:color="auto"/>
              <w:right w:val="single" w:sz="8" w:space="0" w:color="auto"/>
            </w:tcBorders>
            <w:shd w:val="clear" w:color="auto" w:fill="auto"/>
            <w:noWrap/>
            <w:vAlign w:val="center"/>
            <w:hideMark/>
          </w:tcPr>
          <w:p w14:paraId="778728D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9,060.30</w:t>
            </w:r>
          </w:p>
        </w:tc>
        <w:tc>
          <w:tcPr>
            <w:tcW w:w="1336" w:type="dxa"/>
            <w:tcBorders>
              <w:top w:val="nil"/>
              <w:left w:val="nil"/>
              <w:bottom w:val="single" w:sz="8" w:space="0" w:color="auto"/>
              <w:right w:val="single" w:sz="8" w:space="0" w:color="auto"/>
            </w:tcBorders>
            <w:shd w:val="clear" w:color="auto" w:fill="auto"/>
            <w:noWrap/>
            <w:vAlign w:val="center"/>
            <w:hideMark/>
          </w:tcPr>
          <w:p w14:paraId="1735C3A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-704</w:t>
            </w:r>
          </w:p>
        </w:tc>
      </w:tr>
      <w:tr w:rsidR="003B4AFB" w:rsidRPr="003B4AFB" w14:paraId="10410420"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A44F674"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IX</w:t>
            </w:r>
          </w:p>
        </w:tc>
        <w:tc>
          <w:tcPr>
            <w:tcW w:w="958" w:type="dxa"/>
            <w:tcBorders>
              <w:top w:val="nil"/>
              <w:left w:val="nil"/>
              <w:bottom w:val="single" w:sz="8" w:space="0" w:color="auto"/>
              <w:right w:val="single" w:sz="8" w:space="0" w:color="auto"/>
            </w:tcBorders>
            <w:shd w:val="clear" w:color="auto" w:fill="auto"/>
            <w:vAlign w:val="center"/>
            <w:hideMark/>
          </w:tcPr>
          <w:p w14:paraId="42AFB34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697E9837"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Shëndetësia dhe MS</w:t>
            </w:r>
          </w:p>
        </w:tc>
        <w:tc>
          <w:tcPr>
            <w:tcW w:w="1174" w:type="dxa"/>
            <w:tcBorders>
              <w:top w:val="nil"/>
              <w:left w:val="nil"/>
              <w:bottom w:val="single" w:sz="8" w:space="0" w:color="auto"/>
              <w:right w:val="single" w:sz="8" w:space="0" w:color="auto"/>
            </w:tcBorders>
            <w:shd w:val="clear" w:color="auto" w:fill="auto"/>
            <w:noWrap/>
            <w:vAlign w:val="center"/>
            <w:hideMark/>
          </w:tcPr>
          <w:p w14:paraId="38A270D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8,741.30</w:t>
            </w:r>
          </w:p>
        </w:tc>
        <w:tc>
          <w:tcPr>
            <w:tcW w:w="1174" w:type="dxa"/>
            <w:tcBorders>
              <w:top w:val="nil"/>
              <w:left w:val="nil"/>
              <w:bottom w:val="single" w:sz="8" w:space="0" w:color="auto"/>
              <w:right w:val="single" w:sz="8" w:space="0" w:color="auto"/>
            </w:tcBorders>
            <w:shd w:val="clear" w:color="auto" w:fill="auto"/>
            <w:noWrap/>
            <w:vAlign w:val="center"/>
            <w:hideMark/>
          </w:tcPr>
          <w:p w14:paraId="4AD0A3E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9,299.30</w:t>
            </w:r>
          </w:p>
        </w:tc>
        <w:tc>
          <w:tcPr>
            <w:tcW w:w="1336" w:type="dxa"/>
            <w:tcBorders>
              <w:top w:val="nil"/>
              <w:left w:val="nil"/>
              <w:bottom w:val="single" w:sz="8" w:space="0" w:color="auto"/>
              <w:right w:val="single" w:sz="8" w:space="0" w:color="auto"/>
            </w:tcBorders>
            <w:shd w:val="clear" w:color="auto" w:fill="auto"/>
            <w:noWrap/>
            <w:vAlign w:val="center"/>
            <w:hideMark/>
          </w:tcPr>
          <w:p w14:paraId="412DAC8A"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-558</w:t>
            </w:r>
          </w:p>
        </w:tc>
      </w:tr>
      <w:tr w:rsidR="003B4AFB" w:rsidRPr="003B4AFB" w14:paraId="2167FB71"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947F8D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A</w:t>
            </w:r>
          </w:p>
        </w:tc>
        <w:tc>
          <w:tcPr>
            <w:tcW w:w="958" w:type="dxa"/>
            <w:tcBorders>
              <w:top w:val="nil"/>
              <w:left w:val="nil"/>
              <w:bottom w:val="single" w:sz="8" w:space="0" w:color="auto"/>
              <w:right w:val="single" w:sz="8" w:space="0" w:color="auto"/>
            </w:tcBorders>
            <w:shd w:val="clear" w:color="auto" w:fill="auto"/>
            <w:vAlign w:val="center"/>
            <w:hideMark/>
          </w:tcPr>
          <w:p w14:paraId="4923542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nil"/>
              <w:bottom w:val="nil"/>
              <w:right w:val="single" w:sz="8" w:space="0" w:color="auto"/>
            </w:tcBorders>
            <w:shd w:val="clear" w:color="auto" w:fill="auto"/>
            <w:noWrap/>
            <w:vAlign w:val="center"/>
            <w:hideMark/>
          </w:tcPr>
          <w:p w14:paraId="6B6077DE"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TË HYRAT DIREKTE</w:t>
            </w:r>
          </w:p>
        </w:tc>
        <w:tc>
          <w:tcPr>
            <w:tcW w:w="1174" w:type="dxa"/>
            <w:tcBorders>
              <w:top w:val="nil"/>
              <w:left w:val="nil"/>
              <w:bottom w:val="nil"/>
              <w:right w:val="single" w:sz="8" w:space="0" w:color="auto"/>
            </w:tcBorders>
            <w:shd w:val="clear" w:color="auto" w:fill="auto"/>
            <w:noWrap/>
            <w:vAlign w:val="center"/>
            <w:hideMark/>
          </w:tcPr>
          <w:p w14:paraId="6EE36AB8"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246,053.10</w:t>
            </w:r>
          </w:p>
        </w:tc>
        <w:tc>
          <w:tcPr>
            <w:tcW w:w="1174" w:type="dxa"/>
            <w:tcBorders>
              <w:top w:val="nil"/>
              <w:left w:val="nil"/>
              <w:bottom w:val="nil"/>
              <w:right w:val="single" w:sz="8" w:space="0" w:color="auto"/>
            </w:tcBorders>
            <w:shd w:val="clear" w:color="auto" w:fill="auto"/>
            <w:noWrap/>
            <w:vAlign w:val="center"/>
            <w:hideMark/>
          </w:tcPr>
          <w:p w14:paraId="2582046A"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358,141.65</w:t>
            </w:r>
          </w:p>
        </w:tc>
        <w:tc>
          <w:tcPr>
            <w:tcW w:w="1336" w:type="dxa"/>
            <w:tcBorders>
              <w:top w:val="nil"/>
              <w:left w:val="nil"/>
              <w:bottom w:val="nil"/>
              <w:right w:val="single" w:sz="8" w:space="0" w:color="auto"/>
            </w:tcBorders>
            <w:shd w:val="clear" w:color="auto" w:fill="auto"/>
            <w:noWrap/>
            <w:vAlign w:val="center"/>
            <w:hideMark/>
          </w:tcPr>
          <w:p w14:paraId="07F01BD2"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-112,088.55</w:t>
            </w:r>
          </w:p>
        </w:tc>
      </w:tr>
      <w:tr w:rsidR="003B4AFB" w:rsidRPr="003B4AFB" w14:paraId="17674FCB"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2D25E1B6"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36</w:t>
            </w:r>
          </w:p>
        </w:tc>
        <w:tc>
          <w:tcPr>
            <w:tcW w:w="958" w:type="dxa"/>
            <w:tcBorders>
              <w:top w:val="nil"/>
              <w:left w:val="nil"/>
              <w:bottom w:val="single" w:sz="8" w:space="0" w:color="auto"/>
              <w:right w:val="nil"/>
            </w:tcBorders>
            <w:shd w:val="clear" w:color="auto" w:fill="auto"/>
            <w:vAlign w:val="center"/>
            <w:hideMark/>
          </w:tcPr>
          <w:p w14:paraId="2150DDC8"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50101</w:t>
            </w:r>
          </w:p>
        </w:tc>
        <w:tc>
          <w:tcPr>
            <w:tcW w:w="5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1341"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dënimet në trafik</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244770A" w14:textId="3DF1CA65"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68,845.00</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6797669D"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63,443.50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364886C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5,401.50</w:t>
            </w:r>
          </w:p>
        </w:tc>
      </w:tr>
      <w:tr w:rsidR="003B4AFB" w:rsidRPr="003B4AFB" w14:paraId="40B50061"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716CEDD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37</w:t>
            </w:r>
          </w:p>
        </w:tc>
        <w:tc>
          <w:tcPr>
            <w:tcW w:w="958" w:type="dxa"/>
            <w:tcBorders>
              <w:top w:val="nil"/>
              <w:left w:val="nil"/>
              <w:bottom w:val="single" w:sz="8" w:space="0" w:color="auto"/>
              <w:right w:val="nil"/>
            </w:tcBorders>
            <w:shd w:val="clear" w:color="auto" w:fill="auto"/>
            <w:vAlign w:val="center"/>
            <w:hideMark/>
          </w:tcPr>
          <w:p w14:paraId="7AEE56A8"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 </w:t>
            </w:r>
          </w:p>
        </w:tc>
        <w:tc>
          <w:tcPr>
            <w:tcW w:w="5106" w:type="dxa"/>
            <w:tcBorders>
              <w:top w:val="nil"/>
              <w:left w:val="single" w:sz="4" w:space="0" w:color="auto"/>
              <w:bottom w:val="single" w:sz="4" w:space="0" w:color="auto"/>
              <w:right w:val="single" w:sz="4" w:space="0" w:color="auto"/>
            </w:tcBorders>
            <w:shd w:val="clear" w:color="auto" w:fill="auto"/>
            <w:noWrap/>
            <w:vAlign w:val="center"/>
            <w:hideMark/>
          </w:tcPr>
          <w:p w14:paraId="247F525C"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Agjensioni Pyjor</w:t>
            </w:r>
          </w:p>
        </w:tc>
        <w:tc>
          <w:tcPr>
            <w:tcW w:w="1174" w:type="dxa"/>
            <w:tcBorders>
              <w:top w:val="nil"/>
              <w:left w:val="nil"/>
              <w:bottom w:val="single" w:sz="4" w:space="0" w:color="auto"/>
              <w:right w:val="single" w:sz="4" w:space="0" w:color="auto"/>
            </w:tcBorders>
            <w:shd w:val="clear" w:color="auto" w:fill="auto"/>
            <w:noWrap/>
            <w:vAlign w:val="bottom"/>
            <w:hideMark/>
          </w:tcPr>
          <w:p w14:paraId="4387597B" w14:textId="785F658C"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2,122.56</w:t>
            </w:r>
          </w:p>
        </w:tc>
        <w:tc>
          <w:tcPr>
            <w:tcW w:w="1174" w:type="dxa"/>
            <w:tcBorders>
              <w:top w:val="nil"/>
              <w:left w:val="nil"/>
              <w:bottom w:val="single" w:sz="4" w:space="0" w:color="auto"/>
              <w:right w:val="single" w:sz="4" w:space="0" w:color="auto"/>
            </w:tcBorders>
            <w:shd w:val="clear" w:color="auto" w:fill="auto"/>
            <w:noWrap/>
            <w:vAlign w:val="center"/>
            <w:hideMark/>
          </w:tcPr>
          <w:p w14:paraId="3A809728"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287.67</w:t>
            </w:r>
          </w:p>
        </w:tc>
        <w:tc>
          <w:tcPr>
            <w:tcW w:w="1336" w:type="dxa"/>
            <w:tcBorders>
              <w:top w:val="nil"/>
              <w:left w:val="nil"/>
              <w:bottom w:val="single" w:sz="4" w:space="0" w:color="auto"/>
              <w:right w:val="single" w:sz="4" w:space="0" w:color="auto"/>
            </w:tcBorders>
            <w:shd w:val="clear" w:color="auto" w:fill="auto"/>
            <w:noWrap/>
            <w:vAlign w:val="center"/>
            <w:hideMark/>
          </w:tcPr>
          <w:p w14:paraId="72339A5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1,834.89</w:t>
            </w:r>
          </w:p>
        </w:tc>
      </w:tr>
      <w:tr w:rsidR="003B4AFB" w:rsidRPr="003B4AFB" w14:paraId="0447E9A4" w14:textId="77777777" w:rsidTr="003B4AFB">
        <w:trPr>
          <w:trHeight w:val="315"/>
          <w:jc w:val="center"/>
        </w:trPr>
        <w:tc>
          <w:tcPr>
            <w:tcW w:w="932" w:type="dxa"/>
            <w:tcBorders>
              <w:top w:val="nil"/>
              <w:left w:val="single" w:sz="8" w:space="0" w:color="auto"/>
              <w:bottom w:val="nil"/>
              <w:right w:val="single" w:sz="8" w:space="0" w:color="auto"/>
            </w:tcBorders>
            <w:shd w:val="clear" w:color="auto" w:fill="auto"/>
            <w:noWrap/>
            <w:vAlign w:val="center"/>
            <w:hideMark/>
          </w:tcPr>
          <w:p w14:paraId="7ADC5DF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38</w:t>
            </w:r>
          </w:p>
        </w:tc>
        <w:tc>
          <w:tcPr>
            <w:tcW w:w="958" w:type="dxa"/>
            <w:tcBorders>
              <w:top w:val="nil"/>
              <w:left w:val="nil"/>
              <w:bottom w:val="single" w:sz="8" w:space="0" w:color="auto"/>
              <w:right w:val="nil"/>
            </w:tcBorders>
            <w:shd w:val="clear" w:color="auto" w:fill="auto"/>
            <w:vAlign w:val="center"/>
            <w:hideMark/>
          </w:tcPr>
          <w:p w14:paraId="730E50BB"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50102</w:t>
            </w:r>
          </w:p>
        </w:tc>
        <w:tc>
          <w:tcPr>
            <w:tcW w:w="5106" w:type="dxa"/>
            <w:tcBorders>
              <w:top w:val="nil"/>
              <w:left w:val="single" w:sz="4" w:space="0" w:color="auto"/>
              <w:bottom w:val="single" w:sz="4" w:space="0" w:color="auto"/>
              <w:right w:val="single" w:sz="4" w:space="0" w:color="auto"/>
            </w:tcBorders>
            <w:shd w:val="clear" w:color="auto" w:fill="auto"/>
            <w:noWrap/>
            <w:vAlign w:val="center"/>
            <w:hideMark/>
          </w:tcPr>
          <w:p w14:paraId="073BFB2A"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Të hyrat nga dënimet në gjykata</w:t>
            </w:r>
          </w:p>
        </w:tc>
        <w:tc>
          <w:tcPr>
            <w:tcW w:w="1174" w:type="dxa"/>
            <w:tcBorders>
              <w:top w:val="nil"/>
              <w:left w:val="nil"/>
              <w:bottom w:val="single" w:sz="4" w:space="0" w:color="auto"/>
              <w:right w:val="single" w:sz="4" w:space="0" w:color="auto"/>
            </w:tcBorders>
            <w:shd w:val="clear" w:color="auto" w:fill="auto"/>
            <w:noWrap/>
            <w:vAlign w:val="center"/>
            <w:hideMark/>
          </w:tcPr>
          <w:p w14:paraId="231F3D05" w14:textId="7EC7A337" w:rsidR="003B4AFB" w:rsidRPr="003B4AFB" w:rsidRDefault="003B4AFB" w:rsidP="003B4AFB">
            <w:pPr>
              <w:jc w:val="center"/>
              <w:rPr>
                <w:rFonts w:ascii="Times New Roman" w:eastAsia="Times New Roman" w:hAnsi="Times New Roman" w:cs="Times New Roman"/>
                <w:color w:val="000000"/>
                <w:sz w:val="22"/>
                <w:szCs w:val="22"/>
                <w:lang w:val="en-US"/>
              </w:rPr>
            </w:pPr>
          </w:p>
        </w:tc>
        <w:tc>
          <w:tcPr>
            <w:tcW w:w="1174" w:type="dxa"/>
            <w:tcBorders>
              <w:top w:val="nil"/>
              <w:left w:val="nil"/>
              <w:bottom w:val="single" w:sz="4" w:space="0" w:color="auto"/>
              <w:right w:val="single" w:sz="4" w:space="0" w:color="auto"/>
            </w:tcBorders>
            <w:shd w:val="clear" w:color="auto" w:fill="auto"/>
            <w:noWrap/>
            <w:vAlign w:val="center"/>
            <w:hideMark/>
          </w:tcPr>
          <w:p w14:paraId="0074BC97"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w:t>
            </w:r>
          </w:p>
        </w:tc>
        <w:tc>
          <w:tcPr>
            <w:tcW w:w="1336" w:type="dxa"/>
            <w:tcBorders>
              <w:top w:val="nil"/>
              <w:left w:val="nil"/>
              <w:bottom w:val="single" w:sz="4" w:space="0" w:color="auto"/>
              <w:right w:val="single" w:sz="4" w:space="0" w:color="auto"/>
            </w:tcBorders>
            <w:shd w:val="clear" w:color="auto" w:fill="auto"/>
            <w:noWrap/>
            <w:vAlign w:val="center"/>
            <w:hideMark/>
          </w:tcPr>
          <w:p w14:paraId="1973A32E" w14:textId="77777777" w:rsidR="003B4AFB" w:rsidRPr="003B4AFB" w:rsidRDefault="003B4AFB" w:rsidP="003B4AFB">
            <w:pPr>
              <w:jc w:val="center"/>
              <w:rPr>
                <w:rFonts w:ascii="Times New Roman" w:eastAsia="Times New Roman" w:hAnsi="Times New Roman" w:cs="Times New Roman"/>
                <w:color w:val="000000"/>
                <w:sz w:val="22"/>
                <w:szCs w:val="22"/>
                <w:lang w:val="en-US"/>
              </w:rPr>
            </w:pPr>
            <w:r w:rsidRPr="003B4AFB">
              <w:rPr>
                <w:rFonts w:ascii="Times New Roman" w:eastAsia="Times New Roman" w:hAnsi="Times New Roman" w:cs="Times New Roman"/>
                <w:color w:val="000000"/>
                <w:sz w:val="22"/>
                <w:szCs w:val="22"/>
                <w:lang w:val="en-US"/>
              </w:rPr>
              <w:t>0.00</w:t>
            </w:r>
          </w:p>
        </w:tc>
      </w:tr>
      <w:tr w:rsidR="003B4AFB" w:rsidRPr="003B4AFB" w14:paraId="6F023A39"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55DAF3F5"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B</w:t>
            </w:r>
          </w:p>
        </w:tc>
        <w:tc>
          <w:tcPr>
            <w:tcW w:w="958" w:type="dxa"/>
            <w:tcBorders>
              <w:top w:val="nil"/>
              <w:left w:val="nil"/>
              <w:bottom w:val="single" w:sz="8" w:space="0" w:color="auto"/>
              <w:right w:val="nil"/>
            </w:tcBorders>
            <w:shd w:val="clear" w:color="auto" w:fill="auto"/>
            <w:vAlign w:val="center"/>
            <w:hideMark/>
          </w:tcPr>
          <w:p w14:paraId="4BCDE91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 </w:t>
            </w:r>
          </w:p>
        </w:tc>
        <w:tc>
          <w:tcPr>
            <w:tcW w:w="5106" w:type="dxa"/>
            <w:tcBorders>
              <w:top w:val="nil"/>
              <w:left w:val="single" w:sz="4" w:space="0" w:color="auto"/>
              <w:bottom w:val="single" w:sz="4" w:space="0" w:color="auto"/>
              <w:right w:val="single" w:sz="4" w:space="0" w:color="auto"/>
            </w:tcBorders>
            <w:shd w:val="clear" w:color="auto" w:fill="auto"/>
            <w:noWrap/>
            <w:vAlign w:val="center"/>
            <w:hideMark/>
          </w:tcPr>
          <w:p w14:paraId="3574DD4B"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TË HYRAT INDIREKTE</w:t>
            </w:r>
          </w:p>
        </w:tc>
        <w:tc>
          <w:tcPr>
            <w:tcW w:w="1174" w:type="dxa"/>
            <w:tcBorders>
              <w:top w:val="nil"/>
              <w:left w:val="nil"/>
              <w:bottom w:val="single" w:sz="4" w:space="0" w:color="auto"/>
              <w:right w:val="single" w:sz="4" w:space="0" w:color="auto"/>
            </w:tcBorders>
            <w:shd w:val="clear" w:color="auto" w:fill="auto"/>
            <w:noWrap/>
            <w:vAlign w:val="center"/>
            <w:hideMark/>
          </w:tcPr>
          <w:p w14:paraId="5F5A6554"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70,967.56</w:t>
            </w:r>
          </w:p>
        </w:tc>
        <w:tc>
          <w:tcPr>
            <w:tcW w:w="1174" w:type="dxa"/>
            <w:tcBorders>
              <w:top w:val="nil"/>
              <w:left w:val="nil"/>
              <w:bottom w:val="single" w:sz="4" w:space="0" w:color="auto"/>
              <w:right w:val="single" w:sz="4" w:space="0" w:color="auto"/>
            </w:tcBorders>
            <w:shd w:val="clear" w:color="auto" w:fill="auto"/>
            <w:noWrap/>
            <w:vAlign w:val="center"/>
            <w:hideMark/>
          </w:tcPr>
          <w:p w14:paraId="29EE349D"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63,731.17</w:t>
            </w:r>
          </w:p>
        </w:tc>
        <w:tc>
          <w:tcPr>
            <w:tcW w:w="1336" w:type="dxa"/>
            <w:tcBorders>
              <w:top w:val="nil"/>
              <w:left w:val="nil"/>
              <w:bottom w:val="single" w:sz="4" w:space="0" w:color="auto"/>
              <w:right w:val="single" w:sz="4" w:space="0" w:color="auto"/>
            </w:tcBorders>
            <w:shd w:val="clear" w:color="auto" w:fill="auto"/>
            <w:noWrap/>
            <w:vAlign w:val="center"/>
            <w:hideMark/>
          </w:tcPr>
          <w:p w14:paraId="3265307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7,236.39</w:t>
            </w:r>
          </w:p>
        </w:tc>
      </w:tr>
      <w:tr w:rsidR="003B4AFB" w:rsidRPr="003B4AFB" w14:paraId="096A2F33" w14:textId="77777777" w:rsidTr="003B4AFB">
        <w:trPr>
          <w:trHeight w:val="315"/>
          <w:jc w:val="center"/>
        </w:trPr>
        <w:tc>
          <w:tcPr>
            <w:tcW w:w="932" w:type="dxa"/>
            <w:tcBorders>
              <w:top w:val="nil"/>
              <w:left w:val="single" w:sz="8" w:space="0" w:color="auto"/>
              <w:bottom w:val="single" w:sz="8" w:space="0" w:color="auto"/>
              <w:right w:val="single" w:sz="8" w:space="0" w:color="auto"/>
            </w:tcBorders>
            <w:shd w:val="clear" w:color="auto" w:fill="auto"/>
            <w:noWrap/>
            <w:vAlign w:val="center"/>
            <w:hideMark/>
          </w:tcPr>
          <w:p w14:paraId="43807E7D" w14:textId="77777777" w:rsidR="003B4AFB" w:rsidRPr="003B4AFB" w:rsidRDefault="003B4AFB" w:rsidP="003B4AFB">
            <w:pPr>
              <w:jc w:val="center"/>
              <w:rPr>
                <w:rFonts w:ascii="Times New Roman" w:eastAsia="Times New Roman" w:hAnsi="Times New Roman" w:cs="Times New Roman"/>
                <w:color w:val="0D0D0D"/>
                <w:sz w:val="22"/>
                <w:szCs w:val="22"/>
                <w:lang w:val="en-US"/>
              </w:rPr>
            </w:pPr>
            <w:r w:rsidRPr="003B4AFB">
              <w:rPr>
                <w:rFonts w:ascii="Times New Roman" w:eastAsia="Times New Roman" w:hAnsi="Times New Roman" w:cs="Times New Roman"/>
                <w:color w:val="0D0D0D"/>
                <w:sz w:val="22"/>
                <w:szCs w:val="22"/>
                <w:lang w:val="en-US"/>
              </w:rPr>
              <w:t> </w:t>
            </w:r>
          </w:p>
        </w:tc>
        <w:tc>
          <w:tcPr>
            <w:tcW w:w="958" w:type="dxa"/>
            <w:tcBorders>
              <w:top w:val="nil"/>
              <w:left w:val="nil"/>
              <w:bottom w:val="single" w:sz="8" w:space="0" w:color="auto"/>
              <w:right w:val="single" w:sz="8" w:space="0" w:color="auto"/>
            </w:tcBorders>
            <w:shd w:val="clear" w:color="auto" w:fill="auto"/>
            <w:vAlign w:val="center"/>
            <w:hideMark/>
          </w:tcPr>
          <w:p w14:paraId="33815CE6" w14:textId="77777777" w:rsidR="003B4AFB" w:rsidRPr="003B4AFB" w:rsidRDefault="003B4AFB" w:rsidP="003B4AFB">
            <w:pPr>
              <w:jc w:val="center"/>
              <w:rPr>
                <w:rFonts w:ascii="Times New Roman" w:eastAsia="Times New Roman" w:hAnsi="Times New Roman" w:cs="Times New Roman"/>
                <w:b/>
                <w:bCs/>
                <w:color w:val="0D0D0D"/>
                <w:sz w:val="22"/>
                <w:szCs w:val="22"/>
                <w:lang w:val="en-US"/>
              </w:rPr>
            </w:pPr>
            <w:r w:rsidRPr="003B4AFB">
              <w:rPr>
                <w:rFonts w:ascii="Times New Roman" w:eastAsia="Times New Roman" w:hAnsi="Times New Roman" w:cs="Times New Roman"/>
                <w:b/>
                <w:bCs/>
                <w:color w:val="0D0D0D"/>
                <w:sz w:val="22"/>
                <w:szCs w:val="22"/>
                <w:lang w:val="en-US"/>
              </w:rPr>
              <w:t> </w:t>
            </w:r>
          </w:p>
        </w:tc>
        <w:tc>
          <w:tcPr>
            <w:tcW w:w="5106" w:type="dxa"/>
            <w:tcBorders>
              <w:top w:val="nil"/>
              <w:left w:val="nil"/>
              <w:bottom w:val="single" w:sz="8" w:space="0" w:color="auto"/>
              <w:right w:val="single" w:sz="8" w:space="0" w:color="auto"/>
            </w:tcBorders>
            <w:shd w:val="clear" w:color="auto" w:fill="auto"/>
            <w:noWrap/>
            <w:vAlign w:val="center"/>
            <w:hideMark/>
          </w:tcPr>
          <w:p w14:paraId="04D5B515" w14:textId="77777777" w:rsidR="003B4AFB" w:rsidRPr="003B4AFB" w:rsidRDefault="003B4AFB" w:rsidP="003B4AFB">
            <w:pPr>
              <w:jc w:val="center"/>
              <w:rPr>
                <w:rFonts w:ascii="Times New Roman" w:eastAsia="Times New Roman" w:hAnsi="Times New Roman" w:cs="Times New Roman"/>
                <w:b/>
                <w:bCs/>
                <w:color w:val="0D0D0D"/>
                <w:sz w:val="22"/>
                <w:szCs w:val="22"/>
                <w:lang w:val="en-US"/>
              </w:rPr>
            </w:pPr>
            <w:r w:rsidRPr="003B4AFB">
              <w:rPr>
                <w:rFonts w:ascii="Times New Roman" w:eastAsia="Times New Roman" w:hAnsi="Times New Roman" w:cs="Times New Roman"/>
                <w:b/>
                <w:bCs/>
                <w:color w:val="0D0D0D"/>
                <w:sz w:val="22"/>
                <w:szCs w:val="22"/>
                <w:lang w:val="en-US"/>
              </w:rPr>
              <w:t>TOTALI I PËRGJITHSHËM (A + B)</w:t>
            </w:r>
          </w:p>
        </w:tc>
        <w:tc>
          <w:tcPr>
            <w:tcW w:w="1174" w:type="dxa"/>
            <w:tcBorders>
              <w:top w:val="nil"/>
              <w:left w:val="nil"/>
              <w:bottom w:val="single" w:sz="8" w:space="0" w:color="auto"/>
              <w:right w:val="single" w:sz="8" w:space="0" w:color="auto"/>
            </w:tcBorders>
            <w:shd w:val="clear" w:color="auto" w:fill="auto"/>
            <w:noWrap/>
            <w:vAlign w:val="center"/>
            <w:hideMark/>
          </w:tcPr>
          <w:p w14:paraId="15908BB9"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317,020.66</w:t>
            </w:r>
          </w:p>
        </w:tc>
        <w:tc>
          <w:tcPr>
            <w:tcW w:w="1174" w:type="dxa"/>
            <w:tcBorders>
              <w:top w:val="nil"/>
              <w:left w:val="nil"/>
              <w:bottom w:val="single" w:sz="8" w:space="0" w:color="auto"/>
              <w:right w:val="single" w:sz="8" w:space="0" w:color="auto"/>
            </w:tcBorders>
            <w:shd w:val="clear" w:color="auto" w:fill="auto"/>
            <w:noWrap/>
            <w:vAlign w:val="center"/>
            <w:hideMark/>
          </w:tcPr>
          <w:p w14:paraId="654CE84F"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358,141.65</w:t>
            </w:r>
          </w:p>
        </w:tc>
        <w:tc>
          <w:tcPr>
            <w:tcW w:w="1336" w:type="dxa"/>
            <w:tcBorders>
              <w:top w:val="nil"/>
              <w:left w:val="nil"/>
              <w:bottom w:val="single" w:sz="8" w:space="0" w:color="auto"/>
              <w:right w:val="single" w:sz="8" w:space="0" w:color="auto"/>
            </w:tcBorders>
            <w:shd w:val="clear" w:color="auto" w:fill="auto"/>
            <w:noWrap/>
            <w:vAlign w:val="center"/>
            <w:hideMark/>
          </w:tcPr>
          <w:p w14:paraId="52791011" w14:textId="77777777" w:rsidR="003B4AFB" w:rsidRPr="003B4AFB" w:rsidRDefault="003B4AFB" w:rsidP="003B4AFB">
            <w:pPr>
              <w:jc w:val="center"/>
              <w:rPr>
                <w:rFonts w:ascii="Times New Roman" w:eastAsia="Times New Roman" w:hAnsi="Times New Roman" w:cs="Times New Roman"/>
                <w:b/>
                <w:bCs/>
                <w:color w:val="000000"/>
                <w:sz w:val="22"/>
                <w:szCs w:val="22"/>
                <w:lang w:val="en-US"/>
              </w:rPr>
            </w:pPr>
            <w:r w:rsidRPr="003B4AFB">
              <w:rPr>
                <w:rFonts w:ascii="Times New Roman" w:eastAsia="Times New Roman" w:hAnsi="Times New Roman" w:cs="Times New Roman"/>
                <w:b/>
                <w:bCs/>
                <w:color w:val="000000"/>
                <w:sz w:val="22"/>
                <w:szCs w:val="22"/>
                <w:lang w:val="en-US"/>
              </w:rPr>
              <w:t>-41,120.99</w:t>
            </w:r>
          </w:p>
        </w:tc>
      </w:tr>
    </w:tbl>
    <w:p w14:paraId="392CB361" w14:textId="77777777" w:rsidR="004F5187" w:rsidRDefault="004F5187" w:rsidP="004F5187"/>
    <w:p w14:paraId="4D5AA649" w14:textId="77777777" w:rsidR="004F5187" w:rsidRPr="00262571" w:rsidRDefault="004F5187" w:rsidP="004F5187"/>
    <w:p w14:paraId="29AA2A31" w14:textId="77777777" w:rsidR="004F5187" w:rsidRPr="002A7CEA" w:rsidRDefault="004F5187" w:rsidP="004F5187"/>
    <w:p w14:paraId="00217452" w14:textId="70E438E4" w:rsidR="004F5187" w:rsidRDefault="004F5187" w:rsidP="004F5187"/>
    <w:p w14:paraId="7E677085" w14:textId="61549B85" w:rsidR="00313D1D" w:rsidRDefault="00313D1D" w:rsidP="004F5187"/>
    <w:p w14:paraId="05DF2B3D" w14:textId="5D8A888B" w:rsidR="00313D1D" w:rsidRDefault="00313D1D" w:rsidP="004F5187"/>
    <w:p w14:paraId="26A51DFB" w14:textId="277BE5BA" w:rsidR="00313D1D" w:rsidRDefault="00313D1D" w:rsidP="004F5187"/>
    <w:p w14:paraId="5728C53E" w14:textId="5223CFF6" w:rsidR="00313D1D" w:rsidRDefault="00313D1D" w:rsidP="004F5187"/>
    <w:p w14:paraId="42EDF48C" w14:textId="3DCB7314" w:rsidR="00313D1D" w:rsidRDefault="00313D1D" w:rsidP="004F5187"/>
    <w:p w14:paraId="410AA666" w14:textId="509E729E" w:rsidR="00313D1D" w:rsidRDefault="00313D1D" w:rsidP="004F5187"/>
    <w:p w14:paraId="699FEFE3" w14:textId="37C2C529" w:rsidR="00313D1D" w:rsidRDefault="00313D1D" w:rsidP="004F5187"/>
    <w:p w14:paraId="46128CBD" w14:textId="50ADF624" w:rsidR="00313D1D" w:rsidRDefault="00313D1D" w:rsidP="004F5187"/>
    <w:p w14:paraId="3CC8A7DB" w14:textId="78DC6229" w:rsidR="00313D1D" w:rsidRDefault="00313D1D" w:rsidP="004F5187"/>
    <w:p w14:paraId="39AEA46C" w14:textId="7BE6A1DE" w:rsidR="00313D1D" w:rsidRDefault="00313D1D" w:rsidP="004F5187"/>
    <w:p w14:paraId="59DCAB4C" w14:textId="01A460F3" w:rsidR="00313D1D" w:rsidRDefault="00313D1D" w:rsidP="004F5187"/>
    <w:p w14:paraId="1A27F1B1" w14:textId="096FDB9D" w:rsidR="00313D1D" w:rsidRDefault="00313D1D" w:rsidP="004F5187"/>
    <w:p w14:paraId="2348B984" w14:textId="3801C3E0" w:rsidR="00313D1D" w:rsidRDefault="00313D1D" w:rsidP="004F5187"/>
    <w:p w14:paraId="36C42C13" w14:textId="1EDB9FD5" w:rsidR="00313D1D" w:rsidRDefault="00313D1D" w:rsidP="004F5187"/>
    <w:p w14:paraId="6A8F7A6E" w14:textId="1D58B5D0" w:rsidR="00313D1D" w:rsidRDefault="00313D1D" w:rsidP="004F5187"/>
    <w:p w14:paraId="6F43BCF5" w14:textId="77777777" w:rsidR="00313D1D" w:rsidRDefault="00313D1D" w:rsidP="004F5187"/>
    <w:p w14:paraId="1E780B17" w14:textId="77777777" w:rsidR="004F5187" w:rsidRDefault="004F5187" w:rsidP="004F5187">
      <w:pPr>
        <w:spacing w:line="360" w:lineRule="auto"/>
        <w:rPr>
          <w:rStyle w:val="IntenseReference"/>
          <w:rFonts w:ascii="Times New Roman" w:hAnsi="Times New Roman" w:cs="Times New Roman"/>
          <w:sz w:val="22"/>
          <w:szCs w:val="22"/>
        </w:rPr>
      </w:pPr>
    </w:p>
    <w:p w14:paraId="7E4E25A7" w14:textId="77777777" w:rsidR="004F5187" w:rsidRPr="00F350CC" w:rsidRDefault="004F5187" w:rsidP="004F5187">
      <w:pPr>
        <w:keepNext/>
        <w:keepLines/>
        <w:shd w:val="clear" w:color="auto" w:fill="F2F2F2" w:themeFill="background1" w:themeFillShade="F2"/>
        <w:spacing w:before="480"/>
        <w:outlineLvl w:val="0"/>
        <w:rPr>
          <w:rFonts w:ascii="Times New Roman" w:eastAsia="Times New Roman" w:hAnsi="Times New Roman" w:cs="Times New Roman"/>
          <w:b/>
          <w:bCs/>
          <w:sz w:val="28"/>
          <w:szCs w:val="28"/>
          <w:lang w:val="sq-AL"/>
        </w:rPr>
      </w:pPr>
      <w:bookmarkStart w:id="8" w:name="_Toc526953447"/>
      <w:bookmarkStart w:id="9" w:name="_Toc155949661"/>
      <w:r w:rsidRPr="00F350CC">
        <w:rPr>
          <w:rFonts w:ascii="Times New Roman" w:eastAsia="Times New Roman" w:hAnsi="Times New Roman" w:cs="Times New Roman"/>
          <w:b/>
          <w:bCs/>
          <w:sz w:val="28"/>
          <w:szCs w:val="28"/>
          <w:lang w:val="sq-AL"/>
        </w:rPr>
        <w:t>3. REALIZIMI I BUXHETIT</w:t>
      </w:r>
      <w:bookmarkEnd w:id="8"/>
      <w:bookmarkEnd w:id="9"/>
      <w:r w:rsidRPr="00F350CC">
        <w:rPr>
          <w:rFonts w:ascii="Times New Roman" w:eastAsia="Times New Roman" w:hAnsi="Times New Roman" w:cs="Times New Roman"/>
          <w:b/>
          <w:bCs/>
          <w:sz w:val="28"/>
          <w:szCs w:val="28"/>
          <w:lang w:val="sq-AL"/>
        </w:rPr>
        <w:t xml:space="preserve"> </w:t>
      </w:r>
    </w:p>
    <w:p w14:paraId="17077E04" w14:textId="77777777" w:rsidR="004F5187" w:rsidRPr="00703E7D" w:rsidRDefault="004F5187" w:rsidP="004F5187">
      <w:pPr>
        <w:spacing w:line="360" w:lineRule="auto"/>
        <w:rPr>
          <w:rStyle w:val="IntenseReference"/>
          <w:rFonts w:ascii="Times New Roman" w:hAnsi="Times New Roman" w:cs="Times New Roman"/>
          <w:b w:val="0"/>
          <w:color w:val="auto"/>
          <w:sz w:val="22"/>
          <w:szCs w:val="22"/>
        </w:rPr>
      </w:pPr>
    </w:p>
    <w:p w14:paraId="157A2D28" w14:textId="77777777" w:rsidR="004F5187" w:rsidRPr="00703E7D" w:rsidRDefault="004F5187" w:rsidP="004F5187">
      <w:pPr>
        <w:pStyle w:val="Heading2"/>
        <w:rPr>
          <w:rFonts w:ascii="Times New Roman" w:hAnsi="Times New Roman" w:cs="Times New Roman"/>
          <w:color w:val="auto"/>
        </w:rPr>
      </w:pPr>
      <w:bookmarkStart w:id="10" w:name="_Toc44945359"/>
      <w:bookmarkStart w:id="11" w:name="_Toc155949662"/>
      <w:r w:rsidRPr="00703E7D">
        <w:rPr>
          <w:rStyle w:val="Heading2Char"/>
          <w:rFonts w:ascii="Times New Roman" w:hAnsi="Times New Roman" w:cs="Times New Roman"/>
          <w:color w:val="auto"/>
        </w:rPr>
        <w:t>3.1 Shpenzimet sipas programeve (drejtoritë</w:t>
      </w:r>
      <w:bookmarkEnd w:id="10"/>
      <w:r w:rsidRPr="00703E7D">
        <w:rPr>
          <w:rFonts w:ascii="Times New Roman" w:hAnsi="Times New Roman" w:cs="Times New Roman"/>
          <w:color w:val="auto"/>
        </w:rPr>
        <w:t>)</w:t>
      </w:r>
      <w:bookmarkEnd w:id="11"/>
      <w:r w:rsidRPr="00703E7D">
        <w:rPr>
          <w:rFonts w:ascii="Times New Roman" w:hAnsi="Times New Roman" w:cs="Times New Roman"/>
          <w:color w:val="auto"/>
        </w:rPr>
        <w:t xml:space="preserve">   </w:t>
      </w:r>
    </w:p>
    <w:p w14:paraId="0B2318DF" w14:textId="77777777" w:rsidR="004F5187" w:rsidRDefault="004F5187" w:rsidP="004F5187">
      <w:pPr>
        <w:spacing w:line="360" w:lineRule="auto"/>
        <w:rPr>
          <w:rStyle w:val="IntenseReference"/>
          <w:rFonts w:ascii="Times New Roman" w:hAnsi="Times New Roman" w:cs="Times New Roman"/>
          <w:sz w:val="22"/>
          <w:szCs w:val="22"/>
        </w:rPr>
      </w:pPr>
    </w:p>
    <w:tbl>
      <w:tblPr>
        <w:tblW w:w="11500" w:type="dxa"/>
        <w:tblInd w:w="-1090" w:type="dxa"/>
        <w:tblLook w:val="04A0" w:firstRow="1" w:lastRow="0" w:firstColumn="1" w:lastColumn="0" w:noHBand="0" w:noVBand="1"/>
      </w:tblPr>
      <w:tblGrid>
        <w:gridCol w:w="2970"/>
        <w:gridCol w:w="1520"/>
        <w:gridCol w:w="1380"/>
        <w:gridCol w:w="1400"/>
        <w:gridCol w:w="1390"/>
        <w:gridCol w:w="1360"/>
        <w:gridCol w:w="1480"/>
      </w:tblGrid>
      <w:tr w:rsidR="0000047F" w:rsidRPr="0000047F" w14:paraId="039B2261" w14:textId="77777777" w:rsidTr="0000047F">
        <w:trPr>
          <w:trHeight w:val="540"/>
        </w:trPr>
        <w:tc>
          <w:tcPr>
            <w:tcW w:w="29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320E4"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Programet(Drejtoritë)</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2531C45D"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Pagat dhe mëditjet </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0146EF3E"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Mallrat dhe shërbimet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954CDA1"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Shpenzimet komunale </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14:paraId="6561647E"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Subvencionet dhe transferet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6459144B"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Shpenzimet kapitalet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486C7396"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 xml:space="preserve"> Totali i shpenzimeve </w:t>
            </w:r>
          </w:p>
        </w:tc>
      </w:tr>
      <w:tr w:rsidR="0000047F" w:rsidRPr="0000047F" w14:paraId="05FCBAAE"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71829164"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Totali</w:t>
            </w:r>
          </w:p>
        </w:tc>
        <w:tc>
          <w:tcPr>
            <w:tcW w:w="1520" w:type="dxa"/>
            <w:tcBorders>
              <w:top w:val="nil"/>
              <w:left w:val="nil"/>
              <w:bottom w:val="single" w:sz="8" w:space="0" w:color="auto"/>
              <w:right w:val="single" w:sz="8" w:space="0" w:color="auto"/>
            </w:tcBorders>
            <w:shd w:val="clear" w:color="auto" w:fill="auto"/>
            <w:noWrap/>
            <w:vAlign w:val="center"/>
            <w:hideMark/>
          </w:tcPr>
          <w:p w14:paraId="3910A556" w14:textId="21FD4CBC"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rPr>
              <w:t>2,141,141.42</w:t>
            </w:r>
          </w:p>
        </w:tc>
        <w:tc>
          <w:tcPr>
            <w:tcW w:w="1380" w:type="dxa"/>
            <w:tcBorders>
              <w:top w:val="nil"/>
              <w:left w:val="nil"/>
              <w:bottom w:val="single" w:sz="8" w:space="0" w:color="auto"/>
              <w:right w:val="single" w:sz="8" w:space="0" w:color="auto"/>
            </w:tcBorders>
            <w:shd w:val="clear" w:color="auto" w:fill="auto"/>
            <w:noWrap/>
            <w:vAlign w:val="center"/>
            <w:hideMark/>
          </w:tcPr>
          <w:p w14:paraId="4EA39F65" w14:textId="71BDAE35"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519,794.18</w:t>
            </w:r>
          </w:p>
        </w:tc>
        <w:tc>
          <w:tcPr>
            <w:tcW w:w="1400" w:type="dxa"/>
            <w:tcBorders>
              <w:top w:val="nil"/>
              <w:left w:val="nil"/>
              <w:bottom w:val="single" w:sz="8" w:space="0" w:color="auto"/>
              <w:right w:val="single" w:sz="8" w:space="0" w:color="auto"/>
            </w:tcBorders>
            <w:shd w:val="clear" w:color="auto" w:fill="auto"/>
            <w:noWrap/>
            <w:vAlign w:val="center"/>
            <w:hideMark/>
          </w:tcPr>
          <w:p w14:paraId="7626C6A5" w14:textId="356AF61E"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81,219.67</w:t>
            </w:r>
          </w:p>
        </w:tc>
        <w:tc>
          <w:tcPr>
            <w:tcW w:w="1390" w:type="dxa"/>
            <w:tcBorders>
              <w:top w:val="nil"/>
              <w:left w:val="nil"/>
              <w:bottom w:val="single" w:sz="8" w:space="0" w:color="auto"/>
              <w:right w:val="single" w:sz="8" w:space="0" w:color="auto"/>
            </w:tcBorders>
            <w:shd w:val="clear" w:color="auto" w:fill="auto"/>
            <w:noWrap/>
            <w:vAlign w:val="center"/>
            <w:hideMark/>
          </w:tcPr>
          <w:p w14:paraId="489FA9CB" w14:textId="76785E52"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370,958.48</w:t>
            </w:r>
          </w:p>
        </w:tc>
        <w:tc>
          <w:tcPr>
            <w:tcW w:w="1360" w:type="dxa"/>
            <w:tcBorders>
              <w:top w:val="nil"/>
              <w:left w:val="nil"/>
              <w:bottom w:val="single" w:sz="8" w:space="0" w:color="auto"/>
              <w:right w:val="single" w:sz="8" w:space="0" w:color="auto"/>
            </w:tcBorders>
            <w:shd w:val="clear" w:color="auto" w:fill="auto"/>
            <w:noWrap/>
            <w:vAlign w:val="center"/>
            <w:hideMark/>
          </w:tcPr>
          <w:p w14:paraId="3041A258" w14:textId="36292B94"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470,563.19</w:t>
            </w:r>
          </w:p>
        </w:tc>
        <w:tc>
          <w:tcPr>
            <w:tcW w:w="1480" w:type="dxa"/>
            <w:tcBorders>
              <w:top w:val="nil"/>
              <w:left w:val="nil"/>
              <w:bottom w:val="single" w:sz="8" w:space="0" w:color="auto"/>
              <w:right w:val="single" w:sz="8" w:space="0" w:color="auto"/>
            </w:tcBorders>
            <w:shd w:val="clear" w:color="auto" w:fill="auto"/>
            <w:noWrap/>
            <w:vAlign w:val="center"/>
            <w:hideMark/>
          </w:tcPr>
          <w:p w14:paraId="60FDDC63" w14:textId="28C01F15"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3,583,676.94</w:t>
            </w:r>
          </w:p>
        </w:tc>
      </w:tr>
      <w:tr w:rsidR="0000047F" w:rsidRPr="0000047F" w14:paraId="2BB7F0E5"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7580C8B6"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GRANTI QEVERITAR (10)</w:t>
            </w:r>
          </w:p>
        </w:tc>
        <w:tc>
          <w:tcPr>
            <w:tcW w:w="1520" w:type="dxa"/>
            <w:tcBorders>
              <w:top w:val="nil"/>
              <w:left w:val="nil"/>
              <w:bottom w:val="single" w:sz="8" w:space="0" w:color="auto"/>
              <w:right w:val="single" w:sz="8" w:space="0" w:color="auto"/>
            </w:tcBorders>
            <w:shd w:val="clear" w:color="auto" w:fill="auto"/>
            <w:noWrap/>
            <w:vAlign w:val="center"/>
            <w:hideMark/>
          </w:tcPr>
          <w:p w14:paraId="68A0E8D9" w14:textId="436A6AF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2,141,141.42</w:t>
            </w:r>
          </w:p>
        </w:tc>
        <w:tc>
          <w:tcPr>
            <w:tcW w:w="1380" w:type="dxa"/>
            <w:tcBorders>
              <w:top w:val="nil"/>
              <w:left w:val="nil"/>
              <w:bottom w:val="single" w:sz="8" w:space="0" w:color="auto"/>
              <w:right w:val="single" w:sz="8" w:space="0" w:color="auto"/>
            </w:tcBorders>
            <w:shd w:val="clear" w:color="auto" w:fill="auto"/>
            <w:noWrap/>
            <w:vAlign w:val="center"/>
            <w:hideMark/>
          </w:tcPr>
          <w:p w14:paraId="0011BB0E" w14:textId="700C8FB8"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469,004.42</w:t>
            </w:r>
          </w:p>
        </w:tc>
        <w:tc>
          <w:tcPr>
            <w:tcW w:w="1400" w:type="dxa"/>
            <w:tcBorders>
              <w:top w:val="nil"/>
              <w:left w:val="nil"/>
              <w:bottom w:val="single" w:sz="8" w:space="0" w:color="auto"/>
              <w:right w:val="single" w:sz="8" w:space="0" w:color="auto"/>
            </w:tcBorders>
            <w:shd w:val="clear" w:color="auto" w:fill="auto"/>
            <w:noWrap/>
            <w:vAlign w:val="center"/>
            <w:hideMark/>
          </w:tcPr>
          <w:p w14:paraId="4341C2FB" w14:textId="6DA31C6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81,219.67</w:t>
            </w:r>
          </w:p>
        </w:tc>
        <w:tc>
          <w:tcPr>
            <w:tcW w:w="1390" w:type="dxa"/>
            <w:tcBorders>
              <w:top w:val="nil"/>
              <w:left w:val="nil"/>
              <w:bottom w:val="single" w:sz="8" w:space="0" w:color="auto"/>
              <w:right w:val="single" w:sz="8" w:space="0" w:color="auto"/>
            </w:tcBorders>
            <w:shd w:val="clear" w:color="auto" w:fill="auto"/>
            <w:noWrap/>
            <w:vAlign w:val="center"/>
            <w:hideMark/>
          </w:tcPr>
          <w:p w14:paraId="4CE1E82F" w14:textId="0A3E2A2E"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19521C1" w14:textId="20C6C74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342,808.33</w:t>
            </w:r>
          </w:p>
        </w:tc>
        <w:tc>
          <w:tcPr>
            <w:tcW w:w="1480" w:type="dxa"/>
            <w:tcBorders>
              <w:top w:val="nil"/>
              <w:left w:val="nil"/>
              <w:bottom w:val="single" w:sz="8" w:space="0" w:color="auto"/>
              <w:right w:val="single" w:sz="8" w:space="0" w:color="auto"/>
            </w:tcBorders>
            <w:shd w:val="clear" w:color="auto" w:fill="auto"/>
            <w:noWrap/>
            <w:vAlign w:val="center"/>
            <w:hideMark/>
          </w:tcPr>
          <w:p w14:paraId="213C91F4" w14:textId="5C90843B"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3,034,173.84</w:t>
            </w:r>
          </w:p>
        </w:tc>
      </w:tr>
      <w:tr w:rsidR="0000047F" w:rsidRPr="0000047F" w14:paraId="4C8206E6"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4AA13DF5"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Zyra e Kryetarit</w:t>
            </w:r>
          </w:p>
        </w:tc>
        <w:tc>
          <w:tcPr>
            <w:tcW w:w="1520" w:type="dxa"/>
            <w:tcBorders>
              <w:top w:val="nil"/>
              <w:left w:val="nil"/>
              <w:bottom w:val="single" w:sz="8" w:space="0" w:color="auto"/>
              <w:right w:val="single" w:sz="8" w:space="0" w:color="auto"/>
            </w:tcBorders>
            <w:shd w:val="clear" w:color="auto" w:fill="auto"/>
            <w:vAlign w:val="center"/>
            <w:hideMark/>
          </w:tcPr>
          <w:p w14:paraId="26D2C5C2" w14:textId="09D32A6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108,694.18</w:t>
            </w:r>
          </w:p>
        </w:tc>
        <w:tc>
          <w:tcPr>
            <w:tcW w:w="1380" w:type="dxa"/>
            <w:tcBorders>
              <w:top w:val="nil"/>
              <w:left w:val="nil"/>
              <w:bottom w:val="single" w:sz="8" w:space="0" w:color="auto"/>
              <w:right w:val="single" w:sz="8" w:space="0" w:color="auto"/>
            </w:tcBorders>
            <w:shd w:val="clear" w:color="auto" w:fill="auto"/>
            <w:vAlign w:val="center"/>
            <w:hideMark/>
          </w:tcPr>
          <w:p w14:paraId="7EF97093" w14:textId="44982A1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33,352.40</w:t>
            </w:r>
          </w:p>
        </w:tc>
        <w:tc>
          <w:tcPr>
            <w:tcW w:w="1400" w:type="dxa"/>
            <w:tcBorders>
              <w:top w:val="nil"/>
              <w:left w:val="nil"/>
              <w:bottom w:val="single" w:sz="8" w:space="0" w:color="auto"/>
              <w:right w:val="single" w:sz="8" w:space="0" w:color="auto"/>
            </w:tcBorders>
            <w:shd w:val="clear" w:color="auto" w:fill="auto"/>
            <w:noWrap/>
            <w:vAlign w:val="center"/>
            <w:hideMark/>
          </w:tcPr>
          <w:p w14:paraId="4260B415" w14:textId="0957D4F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2E96D10" w14:textId="5618A93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009B3B7" w14:textId="175C112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F403019" w14:textId="33DE1B2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142,046.58</w:t>
            </w:r>
          </w:p>
        </w:tc>
      </w:tr>
      <w:tr w:rsidR="0000047F" w:rsidRPr="0000047F" w14:paraId="5F99444E"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34F7AE6"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Administrata e Përgjithshme</w:t>
            </w:r>
          </w:p>
        </w:tc>
        <w:tc>
          <w:tcPr>
            <w:tcW w:w="1520" w:type="dxa"/>
            <w:tcBorders>
              <w:top w:val="nil"/>
              <w:left w:val="nil"/>
              <w:bottom w:val="single" w:sz="8" w:space="0" w:color="auto"/>
              <w:right w:val="single" w:sz="8" w:space="0" w:color="auto"/>
            </w:tcBorders>
            <w:shd w:val="clear" w:color="auto" w:fill="auto"/>
            <w:vAlign w:val="center"/>
            <w:hideMark/>
          </w:tcPr>
          <w:p w14:paraId="0B2A9F20" w14:textId="74F0CE4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96,473.18</w:t>
            </w:r>
          </w:p>
        </w:tc>
        <w:tc>
          <w:tcPr>
            <w:tcW w:w="1380" w:type="dxa"/>
            <w:tcBorders>
              <w:top w:val="nil"/>
              <w:left w:val="nil"/>
              <w:bottom w:val="single" w:sz="8" w:space="0" w:color="auto"/>
              <w:right w:val="single" w:sz="8" w:space="0" w:color="auto"/>
            </w:tcBorders>
            <w:shd w:val="clear" w:color="auto" w:fill="auto"/>
            <w:vAlign w:val="center"/>
            <w:hideMark/>
          </w:tcPr>
          <w:p w14:paraId="7D2752BB" w14:textId="4B0FDF7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75,463.69</w:t>
            </w:r>
          </w:p>
        </w:tc>
        <w:tc>
          <w:tcPr>
            <w:tcW w:w="1400" w:type="dxa"/>
            <w:tcBorders>
              <w:top w:val="nil"/>
              <w:left w:val="nil"/>
              <w:bottom w:val="single" w:sz="8" w:space="0" w:color="auto"/>
              <w:right w:val="single" w:sz="8" w:space="0" w:color="auto"/>
            </w:tcBorders>
            <w:shd w:val="clear" w:color="auto" w:fill="auto"/>
            <w:vAlign w:val="center"/>
            <w:hideMark/>
          </w:tcPr>
          <w:p w14:paraId="689DD468" w14:textId="1976AAE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45,480.60</w:t>
            </w:r>
          </w:p>
        </w:tc>
        <w:tc>
          <w:tcPr>
            <w:tcW w:w="1390" w:type="dxa"/>
            <w:tcBorders>
              <w:top w:val="nil"/>
              <w:left w:val="nil"/>
              <w:bottom w:val="single" w:sz="8" w:space="0" w:color="auto"/>
              <w:right w:val="single" w:sz="8" w:space="0" w:color="auto"/>
            </w:tcBorders>
            <w:shd w:val="clear" w:color="auto" w:fill="auto"/>
            <w:noWrap/>
            <w:vAlign w:val="center"/>
            <w:hideMark/>
          </w:tcPr>
          <w:p w14:paraId="09EA7905" w14:textId="4A90760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hideMark/>
          </w:tcPr>
          <w:p w14:paraId="03316320" w14:textId="56D4FE5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7,888.80</w:t>
            </w:r>
          </w:p>
        </w:tc>
        <w:tc>
          <w:tcPr>
            <w:tcW w:w="1480" w:type="dxa"/>
            <w:tcBorders>
              <w:top w:val="nil"/>
              <w:left w:val="nil"/>
              <w:bottom w:val="single" w:sz="8" w:space="0" w:color="auto"/>
              <w:right w:val="single" w:sz="8" w:space="0" w:color="auto"/>
            </w:tcBorders>
            <w:shd w:val="clear" w:color="auto" w:fill="auto"/>
            <w:noWrap/>
            <w:vAlign w:val="center"/>
            <w:hideMark/>
          </w:tcPr>
          <w:p w14:paraId="18B47FD8" w14:textId="6C40C8F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225,306.27</w:t>
            </w:r>
          </w:p>
        </w:tc>
      </w:tr>
      <w:tr w:rsidR="0000047F" w:rsidRPr="0000047F" w14:paraId="0E63A49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5DE5614"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Zyra e Kuvendit Komunal</w:t>
            </w:r>
          </w:p>
        </w:tc>
        <w:tc>
          <w:tcPr>
            <w:tcW w:w="1520" w:type="dxa"/>
            <w:tcBorders>
              <w:top w:val="nil"/>
              <w:left w:val="nil"/>
              <w:bottom w:val="single" w:sz="8" w:space="0" w:color="auto"/>
              <w:right w:val="single" w:sz="8" w:space="0" w:color="auto"/>
            </w:tcBorders>
            <w:shd w:val="clear" w:color="auto" w:fill="auto"/>
            <w:vAlign w:val="center"/>
            <w:hideMark/>
          </w:tcPr>
          <w:p w14:paraId="0D990CC5" w14:textId="6D4E06E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128,990.94</w:t>
            </w:r>
          </w:p>
        </w:tc>
        <w:tc>
          <w:tcPr>
            <w:tcW w:w="1380" w:type="dxa"/>
            <w:tcBorders>
              <w:top w:val="nil"/>
              <w:left w:val="nil"/>
              <w:bottom w:val="single" w:sz="8" w:space="0" w:color="auto"/>
              <w:right w:val="single" w:sz="8" w:space="0" w:color="auto"/>
            </w:tcBorders>
            <w:shd w:val="clear" w:color="auto" w:fill="auto"/>
            <w:noWrap/>
            <w:vAlign w:val="center"/>
            <w:hideMark/>
          </w:tcPr>
          <w:p w14:paraId="438B8A54" w14:textId="5B10CCA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14,797.90</w:t>
            </w:r>
          </w:p>
        </w:tc>
        <w:tc>
          <w:tcPr>
            <w:tcW w:w="1400" w:type="dxa"/>
            <w:tcBorders>
              <w:top w:val="nil"/>
              <w:left w:val="nil"/>
              <w:bottom w:val="single" w:sz="8" w:space="0" w:color="auto"/>
              <w:right w:val="single" w:sz="8" w:space="0" w:color="auto"/>
            </w:tcBorders>
            <w:shd w:val="clear" w:color="auto" w:fill="auto"/>
            <w:noWrap/>
            <w:vAlign w:val="center"/>
            <w:hideMark/>
          </w:tcPr>
          <w:p w14:paraId="5B468B29" w14:textId="0AE43A9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3C558B25" w14:textId="67C3691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8C7EFD2" w14:textId="1C24578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9481BE9" w14:textId="3C68ACA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143,788.84</w:t>
            </w:r>
          </w:p>
        </w:tc>
      </w:tr>
      <w:tr w:rsidR="0000047F" w:rsidRPr="0000047F" w14:paraId="7BF3CF4F"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FAD303C"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Buxhet dhe Financa</w:t>
            </w:r>
          </w:p>
        </w:tc>
        <w:tc>
          <w:tcPr>
            <w:tcW w:w="1520" w:type="dxa"/>
            <w:tcBorders>
              <w:top w:val="nil"/>
              <w:left w:val="nil"/>
              <w:bottom w:val="single" w:sz="8" w:space="0" w:color="auto"/>
              <w:right w:val="single" w:sz="8" w:space="0" w:color="auto"/>
            </w:tcBorders>
            <w:shd w:val="clear" w:color="auto" w:fill="auto"/>
            <w:noWrap/>
            <w:vAlign w:val="center"/>
            <w:hideMark/>
          </w:tcPr>
          <w:p w14:paraId="5220344E" w14:textId="119DE20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62,662.93</w:t>
            </w:r>
          </w:p>
        </w:tc>
        <w:tc>
          <w:tcPr>
            <w:tcW w:w="1380" w:type="dxa"/>
            <w:tcBorders>
              <w:top w:val="nil"/>
              <w:left w:val="nil"/>
              <w:bottom w:val="single" w:sz="8" w:space="0" w:color="auto"/>
              <w:right w:val="single" w:sz="8" w:space="0" w:color="auto"/>
            </w:tcBorders>
            <w:shd w:val="clear" w:color="auto" w:fill="auto"/>
            <w:noWrap/>
            <w:vAlign w:val="center"/>
            <w:hideMark/>
          </w:tcPr>
          <w:p w14:paraId="38836B41" w14:textId="2D34D0E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3,000.00</w:t>
            </w:r>
          </w:p>
        </w:tc>
        <w:tc>
          <w:tcPr>
            <w:tcW w:w="1400" w:type="dxa"/>
            <w:tcBorders>
              <w:top w:val="nil"/>
              <w:left w:val="nil"/>
              <w:bottom w:val="single" w:sz="8" w:space="0" w:color="auto"/>
              <w:right w:val="single" w:sz="8" w:space="0" w:color="auto"/>
            </w:tcBorders>
            <w:shd w:val="clear" w:color="auto" w:fill="auto"/>
            <w:noWrap/>
            <w:vAlign w:val="center"/>
            <w:hideMark/>
          </w:tcPr>
          <w:p w14:paraId="24B66B11" w14:textId="4E2337B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05362579" w14:textId="6E305AA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09485293" w14:textId="7129F26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36948D0C" w14:textId="7539A73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65,662.93</w:t>
            </w:r>
          </w:p>
        </w:tc>
      </w:tr>
      <w:tr w:rsidR="0000047F" w:rsidRPr="0000047F" w14:paraId="35B63E8A"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365149E"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67D4C23E" w14:textId="2702324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83,240.02</w:t>
            </w:r>
          </w:p>
        </w:tc>
        <w:tc>
          <w:tcPr>
            <w:tcW w:w="1380" w:type="dxa"/>
            <w:tcBorders>
              <w:top w:val="nil"/>
              <w:left w:val="nil"/>
              <w:bottom w:val="single" w:sz="8" w:space="0" w:color="auto"/>
              <w:right w:val="single" w:sz="8" w:space="0" w:color="auto"/>
            </w:tcBorders>
            <w:shd w:val="clear" w:color="auto" w:fill="auto"/>
            <w:noWrap/>
            <w:vAlign w:val="center"/>
            <w:hideMark/>
          </w:tcPr>
          <w:p w14:paraId="682CC459" w14:textId="0A9A455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99,171.47</w:t>
            </w:r>
          </w:p>
        </w:tc>
        <w:tc>
          <w:tcPr>
            <w:tcW w:w="1400" w:type="dxa"/>
            <w:tcBorders>
              <w:top w:val="nil"/>
              <w:left w:val="nil"/>
              <w:bottom w:val="single" w:sz="8" w:space="0" w:color="auto"/>
              <w:right w:val="single" w:sz="8" w:space="0" w:color="auto"/>
            </w:tcBorders>
            <w:shd w:val="clear" w:color="auto" w:fill="auto"/>
            <w:noWrap/>
            <w:vAlign w:val="center"/>
            <w:hideMark/>
          </w:tcPr>
          <w:p w14:paraId="187585E4" w14:textId="18CB39C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6F9E4375" w14:textId="2ADAC08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58ED239" w14:textId="721708A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35,330.30</w:t>
            </w:r>
          </w:p>
        </w:tc>
        <w:tc>
          <w:tcPr>
            <w:tcW w:w="1480" w:type="dxa"/>
            <w:tcBorders>
              <w:top w:val="nil"/>
              <w:left w:val="nil"/>
              <w:bottom w:val="single" w:sz="8" w:space="0" w:color="auto"/>
              <w:right w:val="single" w:sz="8" w:space="0" w:color="auto"/>
            </w:tcBorders>
            <w:shd w:val="clear" w:color="auto" w:fill="auto"/>
            <w:noWrap/>
            <w:vAlign w:val="center"/>
            <w:hideMark/>
          </w:tcPr>
          <w:p w14:paraId="73238BC7" w14:textId="210F385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217,741.79</w:t>
            </w:r>
          </w:p>
        </w:tc>
      </w:tr>
      <w:tr w:rsidR="0000047F" w:rsidRPr="0000047F" w14:paraId="42EE6C4B"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2B8A07AE"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Zyra lokale për Komunitete</w:t>
            </w:r>
          </w:p>
        </w:tc>
        <w:tc>
          <w:tcPr>
            <w:tcW w:w="1520" w:type="dxa"/>
            <w:tcBorders>
              <w:top w:val="nil"/>
              <w:left w:val="nil"/>
              <w:bottom w:val="single" w:sz="8" w:space="0" w:color="auto"/>
              <w:right w:val="single" w:sz="8" w:space="0" w:color="auto"/>
            </w:tcBorders>
            <w:shd w:val="clear" w:color="auto" w:fill="auto"/>
            <w:noWrap/>
            <w:vAlign w:val="center"/>
            <w:hideMark/>
          </w:tcPr>
          <w:p w14:paraId="695565FD" w14:textId="59A9E26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600.14</w:t>
            </w:r>
          </w:p>
        </w:tc>
        <w:tc>
          <w:tcPr>
            <w:tcW w:w="1380" w:type="dxa"/>
            <w:tcBorders>
              <w:top w:val="nil"/>
              <w:left w:val="nil"/>
              <w:bottom w:val="single" w:sz="8" w:space="0" w:color="auto"/>
              <w:right w:val="single" w:sz="8" w:space="0" w:color="auto"/>
            </w:tcBorders>
            <w:shd w:val="clear" w:color="auto" w:fill="auto"/>
            <w:noWrap/>
            <w:vAlign w:val="center"/>
            <w:hideMark/>
          </w:tcPr>
          <w:p w14:paraId="0C369B91" w14:textId="48E8B2D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500.00</w:t>
            </w:r>
          </w:p>
        </w:tc>
        <w:tc>
          <w:tcPr>
            <w:tcW w:w="1400" w:type="dxa"/>
            <w:tcBorders>
              <w:top w:val="nil"/>
              <w:left w:val="nil"/>
              <w:bottom w:val="single" w:sz="8" w:space="0" w:color="auto"/>
              <w:right w:val="single" w:sz="8" w:space="0" w:color="auto"/>
            </w:tcBorders>
            <w:shd w:val="clear" w:color="auto" w:fill="auto"/>
            <w:noWrap/>
            <w:vAlign w:val="center"/>
            <w:hideMark/>
          </w:tcPr>
          <w:p w14:paraId="25FAB86F" w14:textId="0168194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E823AFD" w14:textId="0C6ED6E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051DCC63" w14:textId="2EE8172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336A896" w14:textId="1B2A49B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1,100.14</w:t>
            </w:r>
          </w:p>
        </w:tc>
      </w:tr>
      <w:tr w:rsidR="0000047F" w:rsidRPr="0000047F" w14:paraId="4DB880A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4FBD3F01"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Bujqësia dhe Pylltaria</w:t>
            </w:r>
          </w:p>
        </w:tc>
        <w:tc>
          <w:tcPr>
            <w:tcW w:w="1520" w:type="dxa"/>
            <w:tcBorders>
              <w:top w:val="nil"/>
              <w:left w:val="nil"/>
              <w:bottom w:val="single" w:sz="8" w:space="0" w:color="auto"/>
              <w:right w:val="single" w:sz="8" w:space="0" w:color="auto"/>
            </w:tcBorders>
            <w:shd w:val="clear" w:color="auto" w:fill="auto"/>
            <w:noWrap/>
            <w:vAlign w:val="center"/>
            <w:hideMark/>
          </w:tcPr>
          <w:p w14:paraId="2A26E753" w14:textId="4B061BE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13,117.75</w:t>
            </w:r>
          </w:p>
        </w:tc>
        <w:tc>
          <w:tcPr>
            <w:tcW w:w="1380" w:type="dxa"/>
            <w:tcBorders>
              <w:top w:val="nil"/>
              <w:left w:val="nil"/>
              <w:bottom w:val="single" w:sz="8" w:space="0" w:color="auto"/>
              <w:right w:val="single" w:sz="8" w:space="0" w:color="auto"/>
            </w:tcBorders>
            <w:shd w:val="clear" w:color="auto" w:fill="auto"/>
            <w:noWrap/>
            <w:vAlign w:val="center"/>
            <w:hideMark/>
          </w:tcPr>
          <w:p w14:paraId="31852C73" w14:textId="253CC05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1,947.00</w:t>
            </w:r>
          </w:p>
        </w:tc>
        <w:tc>
          <w:tcPr>
            <w:tcW w:w="1400" w:type="dxa"/>
            <w:tcBorders>
              <w:top w:val="nil"/>
              <w:left w:val="nil"/>
              <w:bottom w:val="single" w:sz="8" w:space="0" w:color="auto"/>
              <w:right w:val="single" w:sz="8" w:space="0" w:color="auto"/>
            </w:tcBorders>
            <w:shd w:val="clear" w:color="auto" w:fill="auto"/>
            <w:noWrap/>
            <w:vAlign w:val="center"/>
            <w:hideMark/>
          </w:tcPr>
          <w:p w14:paraId="5D0714B0" w14:textId="0C4BF43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73B186C4" w14:textId="39E64AF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7C8BFD71" w14:textId="0F9AA29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186DC27" w14:textId="7EEE531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15,064.75</w:t>
            </w:r>
          </w:p>
        </w:tc>
      </w:tr>
      <w:tr w:rsidR="0000047F" w:rsidRPr="0000047F" w14:paraId="72ECD2E0"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A2BB718"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Zhvllimi Ekonomik dhe Turizmi</w:t>
            </w:r>
          </w:p>
        </w:tc>
        <w:tc>
          <w:tcPr>
            <w:tcW w:w="1520" w:type="dxa"/>
            <w:tcBorders>
              <w:top w:val="nil"/>
              <w:left w:val="nil"/>
              <w:bottom w:val="single" w:sz="8" w:space="0" w:color="auto"/>
              <w:right w:val="single" w:sz="8" w:space="0" w:color="auto"/>
            </w:tcBorders>
            <w:shd w:val="clear" w:color="auto" w:fill="auto"/>
            <w:noWrap/>
            <w:vAlign w:val="center"/>
            <w:hideMark/>
          </w:tcPr>
          <w:p w14:paraId="3A1BF14E" w14:textId="6779D6A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26,923.64</w:t>
            </w:r>
          </w:p>
        </w:tc>
        <w:tc>
          <w:tcPr>
            <w:tcW w:w="1380" w:type="dxa"/>
            <w:tcBorders>
              <w:top w:val="nil"/>
              <w:left w:val="nil"/>
              <w:bottom w:val="single" w:sz="8" w:space="0" w:color="auto"/>
              <w:right w:val="single" w:sz="8" w:space="0" w:color="auto"/>
            </w:tcBorders>
            <w:shd w:val="clear" w:color="auto" w:fill="auto"/>
            <w:noWrap/>
            <w:vAlign w:val="center"/>
            <w:hideMark/>
          </w:tcPr>
          <w:p w14:paraId="5D051227" w14:textId="576C8E1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9,499.00</w:t>
            </w:r>
          </w:p>
        </w:tc>
        <w:tc>
          <w:tcPr>
            <w:tcW w:w="1400" w:type="dxa"/>
            <w:tcBorders>
              <w:top w:val="nil"/>
              <w:left w:val="nil"/>
              <w:bottom w:val="single" w:sz="8" w:space="0" w:color="auto"/>
              <w:right w:val="single" w:sz="8" w:space="0" w:color="auto"/>
            </w:tcBorders>
            <w:shd w:val="clear" w:color="auto" w:fill="auto"/>
            <w:noWrap/>
            <w:vAlign w:val="center"/>
            <w:hideMark/>
          </w:tcPr>
          <w:p w14:paraId="269653B0" w14:textId="729065F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70154187" w14:textId="7BF6204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7A7FD9E4" w14:textId="02DCE0B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5D6F7CB" w14:textId="5D4D55A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36,422.64</w:t>
            </w:r>
          </w:p>
        </w:tc>
      </w:tr>
      <w:tr w:rsidR="0000047F" w:rsidRPr="0000047F" w14:paraId="5F89D241"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0262DB0F"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257A6F58" w14:textId="43CD7C1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69,838.75</w:t>
            </w:r>
          </w:p>
        </w:tc>
        <w:tc>
          <w:tcPr>
            <w:tcW w:w="1380" w:type="dxa"/>
            <w:tcBorders>
              <w:top w:val="nil"/>
              <w:left w:val="nil"/>
              <w:bottom w:val="single" w:sz="8" w:space="0" w:color="auto"/>
              <w:right w:val="single" w:sz="8" w:space="0" w:color="auto"/>
            </w:tcBorders>
            <w:shd w:val="clear" w:color="auto" w:fill="auto"/>
            <w:noWrap/>
            <w:vAlign w:val="center"/>
            <w:hideMark/>
          </w:tcPr>
          <w:p w14:paraId="650E52D8" w14:textId="31D9250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14,944.53</w:t>
            </w:r>
          </w:p>
        </w:tc>
        <w:tc>
          <w:tcPr>
            <w:tcW w:w="1400" w:type="dxa"/>
            <w:tcBorders>
              <w:top w:val="nil"/>
              <w:left w:val="nil"/>
              <w:bottom w:val="single" w:sz="8" w:space="0" w:color="auto"/>
              <w:right w:val="single" w:sz="8" w:space="0" w:color="auto"/>
            </w:tcBorders>
            <w:shd w:val="clear" w:color="auto" w:fill="auto"/>
            <w:noWrap/>
            <w:vAlign w:val="center"/>
            <w:hideMark/>
          </w:tcPr>
          <w:p w14:paraId="718D0B12" w14:textId="7D04211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4AEEB33D" w14:textId="48AAABF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425F152F" w14:textId="1A97750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234,669.00</w:t>
            </w:r>
          </w:p>
        </w:tc>
        <w:tc>
          <w:tcPr>
            <w:tcW w:w="1480" w:type="dxa"/>
            <w:tcBorders>
              <w:top w:val="nil"/>
              <w:left w:val="nil"/>
              <w:bottom w:val="single" w:sz="8" w:space="0" w:color="auto"/>
              <w:right w:val="single" w:sz="8" w:space="0" w:color="auto"/>
            </w:tcBorders>
            <w:shd w:val="clear" w:color="auto" w:fill="auto"/>
            <w:noWrap/>
            <w:vAlign w:val="center"/>
            <w:hideMark/>
          </w:tcPr>
          <w:p w14:paraId="54BC86BD" w14:textId="706358D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319,452.28</w:t>
            </w:r>
          </w:p>
        </w:tc>
      </w:tr>
      <w:tr w:rsidR="0000047F" w:rsidRPr="0000047F" w14:paraId="52B15108"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45540066"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Administrata e Shëndetësisë</w:t>
            </w:r>
          </w:p>
        </w:tc>
        <w:tc>
          <w:tcPr>
            <w:tcW w:w="1520" w:type="dxa"/>
            <w:tcBorders>
              <w:top w:val="nil"/>
              <w:left w:val="nil"/>
              <w:bottom w:val="single" w:sz="8" w:space="0" w:color="auto"/>
              <w:right w:val="single" w:sz="8" w:space="0" w:color="auto"/>
            </w:tcBorders>
            <w:shd w:val="clear" w:color="auto" w:fill="auto"/>
            <w:noWrap/>
            <w:vAlign w:val="center"/>
            <w:hideMark/>
          </w:tcPr>
          <w:p w14:paraId="42A01B67" w14:textId="78E6444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12,969.78</w:t>
            </w:r>
          </w:p>
        </w:tc>
        <w:tc>
          <w:tcPr>
            <w:tcW w:w="1380" w:type="dxa"/>
            <w:tcBorders>
              <w:top w:val="nil"/>
              <w:left w:val="nil"/>
              <w:bottom w:val="single" w:sz="8" w:space="0" w:color="auto"/>
              <w:right w:val="single" w:sz="8" w:space="0" w:color="auto"/>
            </w:tcBorders>
            <w:shd w:val="clear" w:color="auto" w:fill="auto"/>
            <w:noWrap/>
            <w:vAlign w:val="center"/>
            <w:hideMark/>
          </w:tcPr>
          <w:p w14:paraId="134809CD" w14:textId="7A375F5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500.00</w:t>
            </w:r>
          </w:p>
        </w:tc>
        <w:tc>
          <w:tcPr>
            <w:tcW w:w="1400" w:type="dxa"/>
            <w:tcBorders>
              <w:top w:val="nil"/>
              <w:left w:val="nil"/>
              <w:bottom w:val="single" w:sz="8" w:space="0" w:color="auto"/>
              <w:right w:val="single" w:sz="8" w:space="0" w:color="auto"/>
            </w:tcBorders>
            <w:shd w:val="clear" w:color="auto" w:fill="auto"/>
            <w:noWrap/>
            <w:hideMark/>
          </w:tcPr>
          <w:p w14:paraId="4DACA69C" w14:textId="39523912" w:rsidR="0000047F" w:rsidRPr="0000047F" w:rsidRDefault="0000047F" w:rsidP="0000047F">
            <w:pPr>
              <w:jc w:val="center"/>
              <w:rPr>
                <w:rFonts w:ascii="Times New Roman" w:eastAsia="Times New Roman" w:hAnsi="Times New Roman" w:cs="Times New Roman"/>
                <w:sz w:val="20"/>
                <w:szCs w:val="20"/>
                <w:lang w:val="en-US"/>
              </w:rPr>
            </w:pPr>
          </w:p>
        </w:tc>
        <w:tc>
          <w:tcPr>
            <w:tcW w:w="1390" w:type="dxa"/>
            <w:tcBorders>
              <w:top w:val="nil"/>
              <w:left w:val="nil"/>
              <w:bottom w:val="single" w:sz="8" w:space="0" w:color="auto"/>
              <w:right w:val="single" w:sz="8" w:space="0" w:color="auto"/>
            </w:tcBorders>
            <w:shd w:val="clear" w:color="auto" w:fill="auto"/>
            <w:noWrap/>
            <w:hideMark/>
          </w:tcPr>
          <w:p w14:paraId="73807DCB" w14:textId="226429B4" w:rsidR="0000047F" w:rsidRPr="0000047F" w:rsidRDefault="0000047F" w:rsidP="0000047F">
            <w:pPr>
              <w:jc w:val="center"/>
              <w:rPr>
                <w:rFonts w:ascii="Times New Roman" w:eastAsia="Times New Roman" w:hAnsi="Times New Roman" w:cs="Times New Roman"/>
                <w:sz w:val="20"/>
                <w:szCs w:val="20"/>
                <w:lang w:val="en-US"/>
              </w:rPr>
            </w:pPr>
          </w:p>
        </w:tc>
        <w:tc>
          <w:tcPr>
            <w:tcW w:w="1360" w:type="dxa"/>
            <w:tcBorders>
              <w:top w:val="nil"/>
              <w:left w:val="nil"/>
              <w:bottom w:val="single" w:sz="8" w:space="0" w:color="auto"/>
              <w:right w:val="single" w:sz="8" w:space="0" w:color="auto"/>
            </w:tcBorders>
            <w:shd w:val="clear" w:color="auto" w:fill="auto"/>
            <w:noWrap/>
            <w:hideMark/>
          </w:tcPr>
          <w:p w14:paraId="2366CDC2" w14:textId="77A0A0C6" w:rsidR="0000047F" w:rsidRPr="0000047F" w:rsidRDefault="0000047F" w:rsidP="0000047F">
            <w:pPr>
              <w:jc w:val="center"/>
              <w:rPr>
                <w:rFonts w:ascii="Times New Roman" w:eastAsia="Times New Roman" w:hAnsi="Times New Roman" w:cs="Times New Roman"/>
                <w:sz w:val="20"/>
                <w:szCs w:val="20"/>
                <w:lang w:val="en-US"/>
              </w:rPr>
            </w:pPr>
          </w:p>
        </w:tc>
        <w:tc>
          <w:tcPr>
            <w:tcW w:w="1480" w:type="dxa"/>
            <w:tcBorders>
              <w:top w:val="nil"/>
              <w:left w:val="nil"/>
              <w:bottom w:val="single" w:sz="8" w:space="0" w:color="auto"/>
              <w:right w:val="single" w:sz="8" w:space="0" w:color="auto"/>
            </w:tcBorders>
            <w:shd w:val="clear" w:color="auto" w:fill="auto"/>
            <w:noWrap/>
            <w:vAlign w:val="center"/>
            <w:hideMark/>
          </w:tcPr>
          <w:p w14:paraId="39F04C71" w14:textId="31F64A7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13,469.78</w:t>
            </w:r>
          </w:p>
        </w:tc>
      </w:tr>
      <w:tr w:rsidR="0000047F" w:rsidRPr="0000047F" w14:paraId="1A6E57CC"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777E92C5"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4DD17ADD" w14:textId="75298B4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282,589.62</w:t>
            </w:r>
          </w:p>
        </w:tc>
        <w:tc>
          <w:tcPr>
            <w:tcW w:w="1380" w:type="dxa"/>
            <w:tcBorders>
              <w:top w:val="nil"/>
              <w:left w:val="nil"/>
              <w:bottom w:val="single" w:sz="8" w:space="0" w:color="auto"/>
              <w:right w:val="single" w:sz="8" w:space="0" w:color="auto"/>
            </w:tcBorders>
            <w:shd w:val="clear" w:color="auto" w:fill="auto"/>
            <w:noWrap/>
            <w:vAlign w:val="center"/>
            <w:hideMark/>
          </w:tcPr>
          <w:p w14:paraId="78634E51" w14:textId="351DDD2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69,391.90</w:t>
            </w:r>
          </w:p>
        </w:tc>
        <w:tc>
          <w:tcPr>
            <w:tcW w:w="1400" w:type="dxa"/>
            <w:tcBorders>
              <w:top w:val="nil"/>
              <w:left w:val="nil"/>
              <w:bottom w:val="single" w:sz="8" w:space="0" w:color="auto"/>
              <w:right w:val="single" w:sz="8" w:space="0" w:color="auto"/>
            </w:tcBorders>
            <w:shd w:val="clear" w:color="auto" w:fill="auto"/>
            <w:noWrap/>
            <w:vAlign w:val="center"/>
            <w:hideMark/>
          </w:tcPr>
          <w:p w14:paraId="14C0780F" w14:textId="052006C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11,506.93</w:t>
            </w:r>
          </w:p>
        </w:tc>
        <w:tc>
          <w:tcPr>
            <w:tcW w:w="1390" w:type="dxa"/>
            <w:tcBorders>
              <w:top w:val="nil"/>
              <w:left w:val="nil"/>
              <w:bottom w:val="single" w:sz="8" w:space="0" w:color="auto"/>
              <w:right w:val="single" w:sz="8" w:space="0" w:color="auto"/>
            </w:tcBorders>
            <w:shd w:val="clear" w:color="auto" w:fill="auto"/>
            <w:noWrap/>
            <w:vAlign w:val="center"/>
            <w:hideMark/>
          </w:tcPr>
          <w:p w14:paraId="36CA8A07" w14:textId="444D9DA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31DF953" w14:textId="236446C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14,375.50</w:t>
            </w:r>
          </w:p>
        </w:tc>
        <w:tc>
          <w:tcPr>
            <w:tcW w:w="1480" w:type="dxa"/>
            <w:tcBorders>
              <w:top w:val="nil"/>
              <w:left w:val="nil"/>
              <w:bottom w:val="single" w:sz="8" w:space="0" w:color="auto"/>
              <w:right w:val="single" w:sz="8" w:space="0" w:color="auto"/>
            </w:tcBorders>
            <w:shd w:val="clear" w:color="auto" w:fill="auto"/>
            <w:noWrap/>
            <w:vAlign w:val="center"/>
            <w:hideMark/>
          </w:tcPr>
          <w:p w14:paraId="7FF2A344" w14:textId="7115181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377,863.95</w:t>
            </w:r>
          </w:p>
        </w:tc>
      </w:tr>
      <w:tr w:rsidR="0000047F" w:rsidRPr="0000047F" w14:paraId="76C8DEDF"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62AFCC3"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Shërbimet sociale</w:t>
            </w:r>
          </w:p>
        </w:tc>
        <w:tc>
          <w:tcPr>
            <w:tcW w:w="1520" w:type="dxa"/>
            <w:tcBorders>
              <w:top w:val="nil"/>
              <w:left w:val="nil"/>
              <w:bottom w:val="single" w:sz="8" w:space="0" w:color="auto"/>
              <w:right w:val="single" w:sz="8" w:space="0" w:color="auto"/>
            </w:tcBorders>
            <w:shd w:val="clear" w:color="auto" w:fill="auto"/>
            <w:noWrap/>
            <w:vAlign w:val="center"/>
            <w:hideMark/>
          </w:tcPr>
          <w:p w14:paraId="0A2F7B8B" w14:textId="0EB805E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24,099.61</w:t>
            </w:r>
          </w:p>
        </w:tc>
        <w:tc>
          <w:tcPr>
            <w:tcW w:w="1380" w:type="dxa"/>
            <w:tcBorders>
              <w:top w:val="nil"/>
              <w:left w:val="nil"/>
              <w:bottom w:val="single" w:sz="8" w:space="0" w:color="auto"/>
              <w:right w:val="single" w:sz="8" w:space="0" w:color="auto"/>
            </w:tcBorders>
            <w:shd w:val="clear" w:color="auto" w:fill="auto"/>
            <w:noWrap/>
            <w:vAlign w:val="center"/>
            <w:hideMark/>
          </w:tcPr>
          <w:p w14:paraId="5AA32789" w14:textId="283CDA5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2,745.88</w:t>
            </w:r>
          </w:p>
        </w:tc>
        <w:tc>
          <w:tcPr>
            <w:tcW w:w="1400" w:type="dxa"/>
            <w:tcBorders>
              <w:top w:val="nil"/>
              <w:left w:val="nil"/>
              <w:bottom w:val="single" w:sz="8" w:space="0" w:color="auto"/>
              <w:right w:val="single" w:sz="8" w:space="0" w:color="auto"/>
            </w:tcBorders>
            <w:shd w:val="clear" w:color="auto" w:fill="auto"/>
            <w:noWrap/>
            <w:vAlign w:val="center"/>
            <w:hideMark/>
          </w:tcPr>
          <w:p w14:paraId="40309AC5" w14:textId="55635F0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867.30</w:t>
            </w:r>
          </w:p>
        </w:tc>
        <w:tc>
          <w:tcPr>
            <w:tcW w:w="1390" w:type="dxa"/>
            <w:tcBorders>
              <w:top w:val="nil"/>
              <w:left w:val="nil"/>
              <w:bottom w:val="single" w:sz="8" w:space="0" w:color="auto"/>
              <w:right w:val="single" w:sz="8" w:space="0" w:color="auto"/>
            </w:tcBorders>
            <w:shd w:val="clear" w:color="auto" w:fill="auto"/>
            <w:noWrap/>
            <w:vAlign w:val="center"/>
            <w:hideMark/>
          </w:tcPr>
          <w:p w14:paraId="23AE55E7" w14:textId="22897B0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72224CB1" w14:textId="43E0DDC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8E510F9" w14:textId="78F1E5A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27,712.79</w:t>
            </w:r>
          </w:p>
        </w:tc>
      </w:tr>
      <w:tr w:rsidR="0000047F" w:rsidRPr="0000047F" w14:paraId="193BC438"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31AF69E"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Kultura, Rinia dhe Sportet</w:t>
            </w:r>
          </w:p>
        </w:tc>
        <w:tc>
          <w:tcPr>
            <w:tcW w:w="1520" w:type="dxa"/>
            <w:tcBorders>
              <w:top w:val="nil"/>
              <w:left w:val="nil"/>
              <w:bottom w:val="single" w:sz="8" w:space="0" w:color="auto"/>
              <w:right w:val="single" w:sz="8" w:space="0" w:color="auto"/>
            </w:tcBorders>
            <w:shd w:val="clear" w:color="auto" w:fill="auto"/>
            <w:noWrap/>
            <w:vAlign w:val="center"/>
            <w:hideMark/>
          </w:tcPr>
          <w:p w14:paraId="0C73CA91" w14:textId="280AF72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29,567.29</w:t>
            </w:r>
          </w:p>
        </w:tc>
        <w:tc>
          <w:tcPr>
            <w:tcW w:w="1380" w:type="dxa"/>
            <w:tcBorders>
              <w:top w:val="nil"/>
              <w:left w:val="nil"/>
              <w:bottom w:val="single" w:sz="8" w:space="0" w:color="auto"/>
              <w:right w:val="single" w:sz="8" w:space="0" w:color="auto"/>
            </w:tcBorders>
            <w:shd w:val="clear" w:color="auto" w:fill="auto"/>
            <w:noWrap/>
            <w:vAlign w:val="center"/>
            <w:hideMark/>
          </w:tcPr>
          <w:p w14:paraId="512ED4DF" w14:textId="60E587E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10,168.20</w:t>
            </w:r>
          </w:p>
        </w:tc>
        <w:tc>
          <w:tcPr>
            <w:tcW w:w="1400" w:type="dxa"/>
            <w:tcBorders>
              <w:top w:val="nil"/>
              <w:left w:val="nil"/>
              <w:bottom w:val="single" w:sz="8" w:space="0" w:color="auto"/>
              <w:right w:val="single" w:sz="8" w:space="0" w:color="auto"/>
            </w:tcBorders>
            <w:shd w:val="clear" w:color="auto" w:fill="auto"/>
            <w:noWrap/>
            <w:vAlign w:val="center"/>
            <w:hideMark/>
          </w:tcPr>
          <w:p w14:paraId="0CA951B2" w14:textId="7BD1944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4,000.00</w:t>
            </w:r>
          </w:p>
        </w:tc>
        <w:tc>
          <w:tcPr>
            <w:tcW w:w="1390" w:type="dxa"/>
            <w:tcBorders>
              <w:top w:val="nil"/>
              <w:left w:val="nil"/>
              <w:bottom w:val="single" w:sz="8" w:space="0" w:color="auto"/>
              <w:right w:val="single" w:sz="8" w:space="0" w:color="auto"/>
            </w:tcBorders>
            <w:shd w:val="clear" w:color="auto" w:fill="auto"/>
            <w:noWrap/>
            <w:vAlign w:val="center"/>
            <w:hideMark/>
          </w:tcPr>
          <w:p w14:paraId="56AFD59B" w14:textId="71A78FF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60" w:type="dxa"/>
            <w:tcBorders>
              <w:top w:val="nil"/>
              <w:left w:val="nil"/>
              <w:bottom w:val="single" w:sz="8" w:space="0" w:color="auto"/>
              <w:right w:val="single" w:sz="8" w:space="0" w:color="auto"/>
            </w:tcBorders>
            <w:shd w:val="clear" w:color="auto" w:fill="auto"/>
            <w:noWrap/>
            <w:vAlign w:val="center"/>
            <w:hideMark/>
          </w:tcPr>
          <w:p w14:paraId="32A28123" w14:textId="3308D2D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1F40EFC9" w14:textId="559B5E2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43,735.49</w:t>
            </w:r>
          </w:p>
        </w:tc>
      </w:tr>
      <w:tr w:rsidR="0000047F" w:rsidRPr="0000047F" w14:paraId="0F200A69"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24E355C9"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Administrata e Arsimit</w:t>
            </w:r>
          </w:p>
        </w:tc>
        <w:tc>
          <w:tcPr>
            <w:tcW w:w="1520" w:type="dxa"/>
            <w:tcBorders>
              <w:top w:val="nil"/>
              <w:left w:val="nil"/>
              <w:bottom w:val="single" w:sz="8" w:space="0" w:color="auto"/>
              <w:right w:val="single" w:sz="8" w:space="0" w:color="auto"/>
            </w:tcBorders>
            <w:shd w:val="clear" w:color="auto" w:fill="auto"/>
            <w:noWrap/>
            <w:vAlign w:val="center"/>
            <w:hideMark/>
          </w:tcPr>
          <w:p w14:paraId="405ED7C3" w14:textId="2147EDC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28,901.19</w:t>
            </w:r>
          </w:p>
        </w:tc>
        <w:tc>
          <w:tcPr>
            <w:tcW w:w="1380" w:type="dxa"/>
            <w:tcBorders>
              <w:top w:val="nil"/>
              <w:left w:val="nil"/>
              <w:bottom w:val="single" w:sz="8" w:space="0" w:color="auto"/>
              <w:right w:val="single" w:sz="8" w:space="0" w:color="auto"/>
            </w:tcBorders>
            <w:shd w:val="clear" w:color="auto" w:fill="auto"/>
            <w:noWrap/>
            <w:vAlign w:val="center"/>
            <w:hideMark/>
          </w:tcPr>
          <w:p w14:paraId="11882238" w14:textId="59E924E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43,633.10</w:t>
            </w:r>
          </w:p>
        </w:tc>
        <w:tc>
          <w:tcPr>
            <w:tcW w:w="1400" w:type="dxa"/>
            <w:tcBorders>
              <w:top w:val="nil"/>
              <w:left w:val="nil"/>
              <w:bottom w:val="single" w:sz="8" w:space="0" w:color="auto"/>
              <w:right w:val="single" w:sz="8" w:space="0" w:color="auto"/>
            </w:tcBorders>
            <w:shd w:val="clear" w:color="auto" w:fill="auto"/>
            <w:noWrap/>
            <w:vAlign w:val="center"/>
            <w:hideMark/>
          </w:tcPr>
          <w:p w14:paraId="2E9571AC" w14:textId="3C01239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36369738" w14:textId="2B8BBFC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675420F9" w14:textId="45EBFC1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50,544.73</w:t>
            </w:r>
          </w:p>
        </w:tc>
        <w:tc>
          <w:tcPr>
            <w:tcW w:w="1480" w:type="dxa"/>
            <w:tcBorders>
              <w:top w:val="nil"/>
              <w:left w:val="nil"/>
              <w:bottom w:val="single" w:sz="8" w:space="0" w:color="auto"/>
              <w:right w:val="single" w:sz="8" w:space="0" w:color="auto"/>
            </w:tcBorders>
            <w:shd w:val="clear" w:color="auto" w:fill="auto"/>
            <w:noWrap/>
            <w:vAlign w:val="center"/>
            <w:hideMark/>
          </w:tcPr>
          <w:p w14:paraId="2181E44C" w14:textId="1B66FC3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123,079.02</w:t>
            </w:r>
          </w:p>
        </w:tc>
      </w:tr>
      <w:tr w:rsidR="0000047F" w:rsidRPr="0000047F" w14:paraId="0BCD64C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B3C069B"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Arsimi Parafillor dhe Çerdhet</w:t>
            </w:r>
          </w:p>
        </w:tc>
        <w:tc>
          <w:tcPr>
            <w:tcW w:w="1520" w:type="dxa"/>
            <w:tcBorders>
              <w:top w:val="nil"/>
              <w:left w:val="nil"/>
              <w:bottom w:val="single" w:sz="8" w:space="0" w:color="auto"/>
              <w:right w:val="single" w:sz="8" w:space="0" w:color="auto"/>
            </w:tcBorders>
            <w:shd w:val="clear" w:color="auto" w:fill="auto"/>
            <w:noWrap/>
            <w:vAlign w:val="center"/>
            <w:hideMark/>
          </w:tcPr>
          <w:p w14:paraId="28D64572" w14:textId="4E9BCC7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78,449.73</w:t>
            </w:r>
          </w:p>
        </w:tc>
        <w:tc>
          <w:tcPr>
            <w:tcW w:w="1380" w:type="dxa"/>
            <w:tcBorders>
              <w:top w:val="nil"/>
              <w:left w:val="nil"/>
              <w:bottom w:val="single" w:sz="8" w:space="0" w:color="auto"/>
              <w:right w:val="single" w:sz="8" w:space="0" w:color="auto"/>
            </w:tcBorders>
            <w:shd w:val="clear" w:color="auto" w:fill="auto"/>
            <w:noWrap/>
            <w:vAlign w:val="center"/>
            <w:hideMark/>
          </w:tcPr>
          <w:p w14:paraId="3F32F7C9" w14:textId="7C64EF6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7,867.89</w:t>
            </w:r>
          </w:p>
        </w:tc>
        <w:tc>
          <w:tcPr>
            <w:tcW w:w="1400" w:type="dxa"/>
            <w:tcBorders>
              <w:top w:val="nil"/>
              <w:left w:val="nil"/>
              <w:bottom w:val="single" w:sz="8" w:space="0" w:color="auto"/>
              <w:right w:val="single" w:sz="8" w:space="0" w:color="auto"/>
            </w:tcBorders>
            <w:shd w:val="clear" w:color="auto" w:fill="auto"/>
            <w:noWrap/>
            <w:vAlign w:val="center"/>
            <w:hideMark/>
          </w:tcPr>
          <w:p w14:paraId="2158BDE7" w14:textId="2FD3466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2,471.73</w:t>
            </w:r>
          </w:p>
        </w:tc>
        <w:tc>
          <w:tcPr>
            <w:tcW w:w="1390" w:type="dxa"/>
            <w:tcBorders>
              <w:top w:val="nil"/>
              <w:left w:val="nil"/>
              <w:bottom w:val="single" w:sz="8" w:space="0" w:color="auto"/>
              <w:right w:val="single" w:sz="8" w:space="0" w:color="auto"/>
            </w:tcBorders>
            <w:shd w:val="clear" w:color="auto" w:fill="auto"/>
            <w:noWrap/>
            <w:vAlign w:val="center"/>
            <w:hideMark/>
          </w:tcPr>
          <w:p w14:paraId="6479FF43" w14:textId="01A7F1F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7429DF5" w14:textId="4CE4F16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1B29A12" w14:textId="7B08BCC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88,789.35</w:t>
            </w:r>
          </w:p>
        </w:tc>
      </w:tr>
      <w:tr w:rsidR="0000047F" w:rsidRPr="0000047F" w14:paraId="5F872F9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619F0D23"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Arsimi Fillor</w:t>
            </w:r>
          </w:p>
        </w:tc>
        <w:tc>
          <w:tcPr>
            <w:tcW w:w="1520" w:type="dxa"/>
            <w:tcBorders>
              <w:top w:val="nil"/>
              <w:left w:val="nil"/>
              <w:bottom w:val="single" w:sz="8" w:space="0" w:color="auto"/>
              <w:right w:val="single" w:sz="8" w:space="0" w:color="auto"/>
            </w:tcBorders>
            <w:shd w:val="clear" w:color="auto" w:fill="auto"/>
            <w:noWrap/>
            <w:vAlign w:val="center"/>
            <w:hideMark/>
          </w:tcPr>
          <w:p w14:paraId="2DC7ED6E" w14:textId="3BAC009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923,693.90</w:t>
            </w:r>
          </w:p>
        </w:tc>
        <w:tc>
          <w:tcPr>
            <w:tcW w:w="1380" w:type="dxa"/>
            <w:tcBorders>
              <w:top w:val="nil"/>
              <w:left w:val="nil"/>
              <w:bottom w:val="single" w:sz="8" w:space="0" w:color="auto"/>
              <w:right w:val="single" w:sz="8" w:space="0" w:color="auto"/>
            </w:tcBorders>
            <w:shd w:val="clear" w:color="auto" w:fill="auto"/>
            <w:noWrap/>
            <w:vAlign w:val="center"/>
            <w:hideMark/>
          </w:tcPr>
          <w:p w14:paraId="69EC5625" w14:textId="17A1E63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74,786.80</w:t>
            </w:r>
          </w:p>
        </w:tc>
        <w:tc>
          <w:tcPr>
            <w:tcW w:w="1400" w:type="dxa"/>
            <w:tcBorders>
              <w:top w:val="nil"/>
              <w:left w:val="nil"/>
              <w:bottom w:val="single" w:sz="8" w:space="0" w:color="auto"/>
              <w:right w:val="single" w:sz="8" w:space="0" w:color="auto"/>
            </w:tcBorders>
            <w:shd w:val="clear" w:color="auto" w:fill="auto"/>
            <w:noWrap/>
            <w:vAlign w:val="center"/>
            <w:hideMark/>
          </w:tcPr>
          <w:p w14:paraId="2AB1CAB2" w14:textId="5BAB354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13,527.08</w:t>
            </w:r>
          </w:p>
        </w:tc>
        <w:tc>
          <w:tcPr>
            <w:tcW w:w="1390" w:type="dxa"/>
            <w:tcBorders>
              <w:top w:val="nil"/>
              <w:left w:val="nil"/>
              <w:bottom w:val="single" w:sz="8" w:space="0" w:color="auto"/>
              <w:right w:val="single" w:sz="8" w:space="0" w:color="auto"/>
            </w:tcBorders>
            <w:shd w:val="clear" w:color="auto" w:fill="auto"/>
            <w:noWrap/>
            <w:vAlign w:val="center"/>
            <w:hideMark/>
          </w:tcPr>
          <w:p w14:paraId="01B9CECF" w14:textId="42FB052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503F7AE5" w14:textId="0AF838F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E5A76AA" w14:textId="6CF599F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1,012,007.78</w:t>
            </w:r>
          </w:p>
        </w:tc>
      </w:tr>
      <w:tr w:rsidR="0000047F" w:rsidRPr="0000047F" w14:paraId="79325991"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6038EFBE"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Arsimi i Mesëm</w:t>
            </w:r>
          </w:p>
        </w:tc>
        <w:tc>
          <w:tcPr>
            <w:tcW w:w="1520" w:type="dxa"/>
            <w:tcBorders>
              <w:top w:val="nil"/>
              <w:left w:val="nil"/>
              <w:bottom w:val="single" w:sz="8" w:space="0" w:color="auto"/>
              <w:right w:val="single" w:sz="8" w:space="0" w:color="auto"/>
            </w:tcBorders>
            <w:shd w:val="clear" w:color="auto" w:fill="auto"/>
            <w:noWrap/>
            <w:vAlign w:val="center"/>
            <w:hideMark/>
          </w:tcPr>
          <w:p w14:paraId="035247F5" w14:textId="1CACC7D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170,328.77</w:t>
            </w:r>
          </w:p>
        </w:tc>
        <w:tc>
          <w:tcPr>
            <w:tcW w:w="1380" w:type="dxa"/>
            <w:tcBorders>
              <w:top w:val="nil"/>
              <w:left w:val="nil"/>
              <w:bottom w:val="single" w:sz="8" w:space="0" w:color="auto"/>
              <w:right w:val="single" w:sz="8" w:space="0" w:color="auto"/>
            </w:tcBorders>
            <w:shd w:val="clear" w:color="auto" w:fill="auto"/>
            <w:noWrap/>
            <w:vAlign w:val="center"/>
            <w:hideMark/>
          </w:tcPr>
          <w:p w14:paraId="069F461E" w14:textId="15F41A5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7,234.66</w:t>
            </w:r>
          </w:p>
        </w:tc>
        <w:tc>
          <w:tcPr>
            <w:tcW w:w="1400" w:type="dxa"/>
            <w:tcBorders>
              <w:top w:val="nil"/>
              <w:left w:val="nil"/>
              <w:bottom w:val="single" w:sz="8" w:space="0" w:color="auto"/>
              <w:right w:val="single" w:sz="8" w:space="0" w:color="auto"/>
            </w:tcBorders>
            <w:shd w:val="clear" w:color="auto" w:fill="auto"/>
            <w:noWrap/>
            <w:vAlign w:val="center"/>
            <w:hideMark/>
          </w:tcPr>
          <w:p w14:paraId="2751A4A6" w14:textId="7C4C7DA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3,366.03</w:t>
            </w:r>
          </w:p>
        </w:tc>
        <w:tc>
          <w:tcPr>
            <w:tcW w:w="1390" w:type="dxa"/>
            <w:tcBorders>
              <w:top w:val="nil"/>
              <w:left w:val="nil"/>
              <w:bottom w:val="single" w:sz="8" w:space="0" w:color="auto"/>
              <w:right w:val="single" w:sz="8" w:space="0" w:color="auto"/>
            </w:tcBorders>
            <w:shd w:val="clear" w:color="auto" w:fill="auto"/>
            <w:noWrap/>
            <w:vAlign w:val="center"/>
            <w:hideMark/>
          </w:tcPr>
          <w:p w14:paraId="0226442C" w14:textId="01AF66B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1120858" w14:textId="76EBA20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BD6C437" w14:textId="4712D91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180,929.46</w:t>
            </w:r>
          </w:p>
        </w:tc>
      </w:tr>
      <w:tr w:rsidR="0000047F" w:rsidRPr="0000047F" w14:paraId="02EA9EF0"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BA30158"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TË HYRAT VETANAKE--21</w:t>
            </w:r>
          </w:p>
        </w:tc>
        <w:tc>
          <w:tcPr>
            <w:tcW w:w="1520" w:type="dxa"/>
            <w:tcBorders>
              <w:top w:val="nil"/>
              <w:left w:val="nil"/>
              <w:bottom w:val="single" w:sz="8" w:space="0" w:color="auto"/>
              <w:right w:val="single" w:sz="8" w:space="0" w:color="auto"/>
            </w:tcBorders>
            <w:shd w:val="clear" w:color="auto" w:fill="auto"/>
            <w:noWrap/>
            <w:vAlign w:val="center"/>
            <w:hideMark/>
          </w:tcPr>
          <w:p w14:paraId="57775593" w14:textId="6A6BA392"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81AC29E" w14:textId="45B74311"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35,350.03</w:t>
            </w:r>
          </w:p>
        </w:tc>
        <w:tc>
          <w:tcPr>
            <w:tcW w:w="1400" w:type="dxa"/>
            <w:tcBorders>
              <w:top w:val="nil"/>
              <w:left w:val="nil"/>
              <w:bottom w:val="single" w:sz="8" w:space="0" w:color="auto"/>
              <w:right w:val="single" w:sz="8" w:space="0" w:color="auto"/>
            </w:tcBorders>
            <w:shd w:val="clear" w:color="auto" w:fill="auto"/>
            <w:noWrap/>
            <w:vAlign w:val="center"/>
            <w:hideMark/>
          </w:tcPr>
          <w:p w14:paraId="55A8F58C" w14:textId="411B1D7E"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4DE0E702" w14:textId="7236E029"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112,352.00</w:t>
            </w:r>
          </w:p>
        </w:tc>
        <w:tc>
          <w:tcPr>
            <w:tcW w:w="1360" w:type="dxa"/>
            <w:tcBorders>
              <w:top w:val="nil"/>
              <w:left w:val="nil"/>
              <w:bottom w:val="single" w:sz="8" w:space="0" w:color="auto"/>
              <w:right w:val="single" w:sz="8" w:space="0" w:color="auto"/>
            </w:tcBorders>
            <w:shd w:val="clear" w:color="auto" w:fill="auto"/>
            <w:noWrap/>
            <w:vAlign w:val="center"/>
            <w:hideMark/>
          </w:tcPr>
          <w:p w14:paraId="480B07D3" w14:textId="167D9E7D"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7,434.02</w:t>
            </w:r>
          </w:p>
        </w:tc>
        <w:tc>
          <w:tcPr>
            <w:tcW w:w="1480" w:type="dxa"/>
            <w:tcBorders>
              <w:top w:val="nil"/>
              <w:left w:val="nil"/>
              <w:bottom w:val="single" w:sz="8" w:space="0" w:color="auto"/>
              <w:right w:val="single" w:sz="8" w:space="0" w:color="auto"/>
            </w:tcBorders>
            <w:shd w:val="clear" w:color="auto" w:fill="auto"/>
            <w:noWrap/>
            <w:vAlign w:val="center"/>
            <w:hideMark/>
          </w:tcPr>
          <w:p w14:paraId="6A380A28" w14:textId="68BBF40E"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155,136.05</w:t>
            </w:r>
          </w:p>
        </w:tc>
      </w:tr>
      <w:tr w:rsidR="0000047F" w:rsidRPr="0000047F" w14:paraId="6A812BC9"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7DE02112"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Zyra e Kryetarit</w:t>
            </w:r>
          </w:p>
        </w:tc>
        <w:tc>
          <w:tcPr>
            <w:tcW w:w="1520" w:type="dxa"/>
            <w:tcBorders>
              <w:top w:val="nil"/>
              <w:left w:val="nil"/>
              <w:bottom w:val="single" w:sz="8" w:space="0" w:color="auto"/>
              <w:right w:val="single" w:sz="8" w:space="0" w:color="auto"/>
            </w:tcBorders>
            <w:shd w:val="clear" w:color="auto" w:fill="auto"/>
            <w:noWrap/>
            <w:vAlign w:val="center"/>
            <w:hideMark/>
          </w:tcPr>
          <w:p w14:paraId="1A619F1D" w14:textId="37AA556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2E21D169" w14:textId="36E557F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626B739F" w14:textId="33D3B35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4F3F89BB" w14:textId="363946C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45,999.00</w:t>
            </w:r>
          </w:p>
        </w:tc>
        <w:tc>
          <w:tcPr>
            <w:tcW w:w="1360" w:type="dxa"/>
            <w:tcBorders>
              <w:top w:val="nil"/>
              <w:left w:val="nil"/>
              <w:bottom w:val="single" w:sz="8" w:space="0" w:color="auto"/>
              <w:right w:val="single" w:sz="8" w:space="0" w:color="auto"/>
            </w:tcBorders>
            <w:shd w:val="clear" w:color="auto" w:fill="auto"/>
            <w:noWrap/>
            <w:vAlign w:val="center"/>
            <w:hideMark/>
          </w:tcPr>
          <w:p w14:paraId="5393A525" w14:textId="6D20BB8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23370F4" w14:textId="58D1059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45,999.00</w:t>
            </w:r>
          </w:p>
        </w:tc>
      </w:tr>
      <w:tr w:rsidR="0000047F" w:rsidRPr="0000047F" w14:paraId="73CB667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7879B47A"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Administrata</w:t>
            </w:r>
          </w:p>
        </w:tc>
        <w:tc>
          <w:tcPr>
            <w:tcW w:w="1520" w:type="dxa"/>
            <w:tcBorders>
              <w:top w:val="nil"/>
              <w:left w:val="nil"/>
              <w:bottom w:val="single" w:sz="8" w:space="0" w:color="auto"/>
              <w:right w:val="single" w:sz="8" w:space="0" w:color="auto"/>
            </w:tcBorders>
            <w:shd w:val="clear" w:color="auto" w:fill="auto"/>
            <w:noWrap/>
            <w:vAlign w:val="center"/>
            <w:hideMark/>
          </w:tcPr>
          <w:p w14:paraId="700DB330" w14:textId="161F809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58A036D7" w14:textId="47F2903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10,000.00</w:t>
            </w:r>
          </w:p>
        </w:tc>
        <w:tc>
          <w:tcPr>
            <w:tcW w:w="1400" w:type="dxa"/>
            <w:tcBorders>
              <w:top w:val="nil"/>
              <w:left w:val="nil"/>
              <w:bottom w:val="single" w:sz="8" w:space="0" w:color="auto"/>
              <w:right w:val="single" w:sz="8" w:space="0" w:color="auto"/>
            </w:tcBorders>
            <w:shd w:val="clear" w:color="auto" w:fill="auto"/>
            <w:noWrap/>
            <w:vAlign w:val="center"/>
            <w:hideMark/>
          </w:tcPr>
          <w:p w14:paraId="1564C06E" w14:textId="7DA4E21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55370C22" w14:textId="57E85CB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BD95BD4" w14:textId="54876A1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CA4A7F0" w14:textId="6EA4D2A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10,000.00</w:t>
            </w:r>
          </w:p>
        </w:tc>
      </w:tr>
      <w:tr w:rsidR="0000047F" w:rsidRPr="0000047F" w14:paraId="76BFA75C"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D260F76"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182BF903" w14:textId="56898D0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9FCA514" w14:textId="3D76D94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4,978.99</w:t>
            </w:r>
          </w:p>
        </w:tc>
        <w:tc>
          <w:tcPr>
            <w:tcW w:w="1400" w:type="dxa"/>
            <w:tcBorders>
              <w:top w:val="nil"/>
              <w:left w:val="nil"/>
              <w:bottom w:val="single" w:sz="8" w:space="0" w:color="auto"/>
              <w:right w:val="single" w:sz="8" w:space="0" w:color="auto"/>
            </w:tcBorders>
            <w:shd w:val="clear" w:color="auto" w:fill="auto"/>
            <w:noWrap/>
            <w:vAlign w:val="center"/>
            <w:hideMark/>
          </w:tcPr>
          <w:p w14:paraId="1C55EAED" w14:textId="2BB4125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272246D6" w14:textId="16BC3F5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6904572E" w14:textId="3ADF65B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6917EF0" w14:textId="4CB5278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19,978.99</w:t>
            </w:r>
          </w:p>
        </w:tc>
      </w:tr>
      <w:tr w:rsidR="0000047F" w:rsidRPr="0000047F" w14:paraId="60CDA7F4"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1845D06"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Bujqësia</w:t>
            </w:r>
          </w:p>
        </w:tc>
        <w:tc>
          <w:tcPr>
            <w:tcW w:w="1520" w:type="dxa"/>
            <w:tcBorders>
              <w:top w:val="nil"/>
              <w:left w:val="nil"/>
              <w:bottom w:val="single" w:sz="8" w:space="0" w:color="auto"/>
              <w:right w:val="single" w:sz="8" w:space="0" w:color="auto"/>
            </w:tcBorders>
            <w:shd w:val="clear" w:color="auto" w:fill="auto"/>
            <w:noWrap/>
            <w:vAlign w:val="center"/>
            <w:hideMark/>
          </w:tcPr>
          <w:p w14:paraId="3DF17889" w14:textId="608A870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73A9F2F0" w14:textId="7172505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59D9D2DA" w14:textId="0D76BDB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47AE42B" w14:textId="44D8F40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15,703.00</w:t>
            </w:r>
          </w:p>
        </w:tc>
        <w:tc>
          <w:tcPr>
            <w:tcW w:w="1360" w:type="dxa"/>
            <w:tcBorders>
              <w:top w:val="nil"/>
              <w:left w:val="nil"/>
              <w:bottom w:val="single" w:sz="8" w:space="0" w:color="auto"/>
              <w:right w:val="single" w:sz="8" w:space="0" w:color="auto"/>
            </w:tcBorders>
            <w:shd w:val="clear" w:color="auto" w:fill="auto"/>
            <w:noWrap/>
            <w:vAlign w:val="center"/>
            <w:hideMark/>
          </w:tcPr>
          <w:p w14:paraId="498FF979" w14:textId="48F51EA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3362651C" w14:textId="58DD28E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15,703.00</w:t>
            </w:r>
          </w:p>
        </w:tc>
      </w:tr>
      <w:tr w:rsidR="0000047F" w:rsidRPr="0000047F" w14:paraId="3BFBEE1F"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4CB1321A"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Zhvllimi Ekonomik dhe Turizmi</w:t>
            </w:r>
          </w:p>
        </w:tc>
        <w:tc>
          <w:tcPr>
            <w:tcW w:w="1520" w:type="dxa"/>
            <w:tcBorders>
              <w:top w:val="nil"/>
              <w:left w:val="nil"/>
              <w:bottom w:val="single" w:sz="8" w:space="0" w:color="auto"/>
              <w:right w:val="single" w:sz="8" w:space="0" w:color="auto"/>
            </w:tcBorders>
            <w:shd w:val="clear" w:color="auto" w:fill="auto"/>
            <w:noWrap/>
            <w:vAlign w:val="center"/>
            <w:hideMark/>
          </w:tcPr>
          <w:p w14:paraId="44DBEFF4" w14:textId="6384E01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80" w:type="dxa"/>
            <w:tcBorders>
              <w:top w:val="nil"/>
              <w:left w:val="nil"/>
              <w:bottom w:val="single" w:sz="8" w:space="0" w:color="auto"/>
              <w:right w:val="single" w:sz="8" w:space="0" w:color="auto"/>
            </w:tcBorders>
            <w:shd w:val="clear" w:color="auto" w:fill="auto"/>
            <w:noWrap/>
            <w:vAlign w:val="center"/>
            <w:hideMark/>
          </w:tcPr>
          <w:p w14:paraId="44913BAE" w14:textId="6B1E3EE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400" w:type="dxa"/>
            <w:tcBorders>
              <w:top w:val="nil"/>
              <w:left w:val="nil"/>
              <w:bottom w:val="single" w:sz="8" w:space="0" w:color="auto"/>
              <w:right w:val="single" w:sz="8" w:space="0" w:color="auto"/>
            </w:tcBorders>
            <w:shd w:val="clear" w:color="auto" w:fill="auto"/>
            <w:noWrap/>
            <w:vAlign w:val="center"/>
            <w:hideMark/>
          </w:tcPr>
          <w:p w14:paraId="12AB6C76" w14:textId="1F61640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90" w:type="dxa"/>
            <w:tcBorders>
              <w:top w:val="nil"/>
              <w:left w:val="nil"/>
              <w:bottom w:val="single" w:sz="8" w:space="0" w:color="auto"/>
              <w:right w:val="single" w:sz="8" w:space="0" w:color="auto"/>
            </w:tcBorders>
            <w:shd w:val="clear" w:color="auto" w:fill="auto"/>
            <w:noWrap/>
            <w:vAlign w:val="center"/>
            <w:hideMark/>
          </w:tcPr>
          <w:p w14:paraId="556CB412" w14:textId="46C5CC1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46450223" w14:textId="5246B31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606FCC42" w14:textId="64118C8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10,000.00</w:t>
            </w:r>
          </w:p>
        </w:tc>
      </w:tr>
      <w:tr w:rsidR="0000047F" w:rsidRPr="0000047F" w14:paraId="7A375C13"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4AEAF58D"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32DAF758" w14:textId="739FB0A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54FABA3" w14:textId="78CEDB5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3,000.00</w:t>
            </w:r>
          </w:p>
        </w:tc>
        <w:tc>
          <w:tcPr>
            <w:tcW w:w="1400" w:type="dxa"/>
            <w:tcBorders>
              <w:top w:val="nil"/>
              <w:left w:val="nil"/>
              <w:bottom w:val="single" w:sz="8" w:space="0" w:color="auto"/>
              <w:right w:val="single" w:sz="8" w:space="0" w:color="auto"/>
            </w:tcBorders>
            <w:shd w:val="clear" w:color="auto" w:fill="auto"/>
            <w:noWrap/>
            <w:vAlign w:val="center"/>
            <w:hideMark/>
          </w:tcPr>
          <w:p w14:paraId="2C783653" w14:textId="73FFF4D1"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AC8EB24" w14:textId="2369D93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8F18784" w14:textId="7221F15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7,434.02</w:t>
            </w:r>
          </w:p>
        </w:tc>
        <w:tc>
          <w:tcPr>
            <w:tcW w:w="1480" w:type="dxa"/>
            <w:tcBorders>
              <w:top w:val="nil"/>
              <w:left w:val="nil"/>
              <w:bottom w:val="single" w:sz="8" w:space="0" w:color="auto"/>
              <w:right w:val="single" w:sz="8" w:space="0" w:color="auto"/>
            </w:tcBorders>
            <w:shd w:val="clear" w:color="auto" w:fill="auto"/>
            <w:noWrap/>
            <w:vAlign w:val="center"/>
            <w:hideMark/>
          </w:tcPr>
          <w:p w14:paraId="54E898B6" w14:textId="30556E3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10,434.02</w:t>
            </w:r>
          </w:p>
        </w:tc>
      </w:tr>
      <w:tr w:rsidR="0000047F" w:rsidRPr="0000047F" w14:paraId="4FD3C079"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8D43C90"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41243D4C" w14:textId="3D57CA5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26507669" w14:textId="7B9A545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5,000.00</w:t>
            </w:r>
          </w:p>
        </w:tc>
        <w:tc>
          <w:tcPr>
            <w:tcW w:w="1400" w:type="dxa"/>
            <w:tcBorders>
              <w:top w:val="nil"/>
              <w:left w:val="nil"/>
              <w:bottom w:val="single" w:sz="8" w:space="0" w:color="auto"/>
              <w:right w:val="single" w:sz="8" w:space="0" w:color="auto"/>
            </w:tcBorders>
            <w:shd w:val="clear" w:color="auto" w:fill="auto"/>
            <w:noWrap/>
            <w:vAlign w:val="center"/>
            <w:hideMark/>
          </w:tcPr>
          <w:p w14:paraId="77DB5FE6" w14:textId="6CEF9CA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35FAFEE1" w14:textId="69B2461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7910CF2F" w14:textId="1840929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4E928ED" w14:textId="574312D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5,000.00</w:t>
            </w:r>
          </w:p>
        </w:tc>
      </w:tr>
      <w:tr w:rsidR="0000047F" w:rsidRPr="0000047F" w14:paraId="57500D72"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098BBA87"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Administrata e Arsimit</w:t>
            </w:r>
          </w:p>
        </w:tc>
        <w:tc>
          <w:tcPr>
            <w:tcW w:w="1520" w:type="dxa"/>
            <w:tcBorders>
              <w:top w:val="nil"/>
              <w:left w:val="nil"/>
              <w:bottom w:val="single" w:sz="8" w:space="0" w:color="auto"/>
              <w:right w:val="single" w:sz="8" w:space="0" w:color="auto"/>
            </w:tcBorders>
            <w:shd w:val="clear" w:color="auto" w:fill="auto"/>
            <w:noWrap/>
            <w:hideMark/>
          </w:tcPr>
          <w:p w14:paraId="507F74FB" w14:textId="79833A3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80" w:type="dxa"/>
            <w:tcBorders>
              <w:top w:val="nil"/>
              <w:left w:val="nil"/>
              <w:bottom w:val="single" w:sz="8" w:space="0" w:color="auto"/>
              <w:right w:val="single" w:sz="8" w:space="0" w:color="auto"/>
            </w:tcBorders>
            <w:shd w:val="clear" w:color="auto" w:fill="auto"/>
            <w:noWrap/>
            <w:hideMark/>
          </w:tcPr>
          <w:p w14:paraId="44B793E8" w14:textId="0C09F8A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400" w:type="dxa"/>
            <w:tcBorders>
              <w:top w:val="nil"/>
              <w:left w:val="nil"/>
              <w:bottom w:val="single" w:sz="8" w:space="0" w:color="auto"/>
              <w:right w:val="single" w:sz="8" w:space="0" w:color="auto"/>
            </w:tcBorders>
            <w:shd w:val="clear" w:color="auto" w:fill="auto"/>
            <w:noWrap/>
            <w:hideMark/>
          </w:tcPr>
          <w:p w14:paraId="51B1F323" w14:textId="0ABC061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90" w:type="dxa"/>
            <w:tcBorders>
              <w:top w:val="nil"/>
              <w:left w:val="nil"/>
              <w:bottom w:val="single" w:sz="8" w:space="0" w:color="auto"/>
              <w:right w:val="single" w:sz="8" w:space="0" w:color="auto"/>
            </w:tcBorders>
            <w:shd w:val="clear" w:color="auto" w:fill="auto"/>
            <w:noWrap/>
            <w:vAlign w:val="center"/>
            <w:hideMark/>
          </w:tcPr>
          <w:p w14:paraId="32C966F9" w14:textId="3134C9D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25,650.00</w:t>
            </w:r>
          </w:p>
        </w:tc>
        <w:tc>
          <w:tcPr>
            <w:tcW w:w="1360" w:type="dxa"/>
            <w:tcBorders>
              <w:top w:val="nil"/>
              <w:left w:val="nil"/>
              <w:bottom w:val="single" w:sz="8" w:space="0" w:color="auto"/>
              <w:right w:val="single" w:sz="8" w:space="0" w:color="auto"/>
            </w:tcBorders>
            <w:shd w:val="clear" w:color="auto" w:fill="auto"/>
            <w:noWrap/>
            <w:vAlign w:val="center"/>
            <w:hideMark/>
          </w:tcPr>
          <w:p w14:paraId="73802F74" w14:textId="2D1809F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w:t>
            </w:r>
          </w:p>
        </w:tc>
        <w:tc>
          <w:tcPr>
            <w:tcW w:w="1480" w:type="dxa"/>
            <w:tcBorders>
              <w:top w:val="nil"/>
              <w:left w:val="nil"/>
              <w:bottom w:val="single" w:sz="8" w:space="0" w:color="auto"/>
              <w:right w:val="single" w:sz="8" w:space="0" w:color="auto"/>
            </w:tcBorders>
            <w:shd w:val="clear" w:color="auto" w:fill="auto"/>
            <w:noWrap/>
            <w:vAlign w:val="center"/>
            <w:hideMark/>
          </w:tcPr>
          <w:p w14:paraId="17A95C8B" w14:textId="152F006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25,650.00</w:t>
            </w:r>
          </w:p>
        </w:tc>
      </w:tr>
      <w:tr w:rsidR="0000047F" w:rsidRPr="0000047F" w14:paraId="211F7F49"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520BD29"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Arsimi Parafillor dhe Çerdhet</w:t>
            </w:r>
          </w:p>
        </w:tc>
        <w:tc>
          <w:tcPr>
            <w:tcW w:w="1520" w:type="dxa"/>
            <w:tcBorders>
              <w:top w:val="nil"/>
              <w:left w:val="nil"/>
              <w:bottom w:val="single" w:sz="8" w:space="0" w:color="auto"/>
              <w:right w:val="single" w:sz="8" w:space="0" w:color="auto"/>
            </w:tcBorders>
            <w:shd w:val="clear" w:color="auto" w:fill="auto"/>
            <w:noWrap/>
            <w:hideMark/>
          </w:tcPr>
          <w:p w14:paraId="44059334" w14:textId="1EFA68F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380" w:type="dxa"/>
            <w:tcBorders>
              <w:top w:val="nil"/>
              <w:left w:val="nil"/>
              <w:bottom w:val="single" w:sz="8" w:space="0" w:color="auto"/>
              <w:right w:val="single" w:sz="8" w:space="0" w:color="auto"/>
            </w:tcBorders>
            <w:shd w:val="clear" w:color="auto" w:fill="auto"/>
            <w:noWrap/>
            <w:vAlign w:val="center"/>
            <w:hideMark/>
          </w:tcPr>
          <w:p w14:paraId="24ED0C68" w14:textId="28A04FA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12,371.04</w:t>
            </w:r>
          </w:p>
        </w:tc>
        <w:tc>
          <w:tcPr>
            <w:tcW w:w="1400" w:type="dxa"/>
            <w:tcBorders>
              <w:top w:val="nil"/>
              <w:left w:val="nil"/>
              <w:bottom w:val="single" w:sz="8" w:space="0" w:color="auto"/>
              <w:right w:val="single" w:sz="8" w:space="0" w:color="auto"/>
            </w:tcBorders>
            <w:shd w:val="clear" w:color="auto" w:fill="auto"/>
            <w:noWrap/>
            <w:vAlign w:val="center"/>
            <w:hideMark/>
          </w:tcPr>
          <w:p w14:paraId="3501B571" w14:textId="7383028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D9A8AB7" w14:textId="2F9C990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4CC86014" w14:textId="4C17906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3E1AB1B0" w14:textId="51EE22B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12,371.04</w:t>
            </w:r>
          </w:p>
        </w:tc>
      </w:tr>
      <w:tr w:rsidR="0000047F" w:rsidRPr="0000047F" w14:paraId="4C7BABCB"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062DEE6"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TE HYRAT E BARTURA-22</w:t>
            </w:r>
          </w:p>
        </w:tc>
        <w:tc>
          <w:tcPr>
            <w:tcW w:w="1520" w:type="dxa"/>
            <w:tcBorders>
              <w:top w:val="nil"/>
              <w:left w:val="nil"/>
              <w:bottom w:val="single" w:sz="8" w:space="0" w:color="auto"/>
              <w:right w:val="single" w:sz="8" w:space="0" w:color="auto"/>
            </w:tcBorders>
            <w:shd w:val="clear" w:color="auto" w:fill="auto"/>
            <w:noWrap/>
            <w:vAlign w:val="center"/>
            <w:hideMark/>
          </w:tcPr>
          <w:p w14:paraId="7C0DED0D" w14:textId="55F437BC"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3D4C0136" w14:textId="63CCBB2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1,682.80</w:t>
            </w:r>
          </w:p>
        </w:tc>
        <w:tc>
          <w:tcPr>
            <w:tcW w:w="1400" w:type="dxa"/>
            <w:tcBorders>
              <w:top w:val="nil"/>
              <w:left w:val="nil"/>
              <w:bottom w:val="single" w:sz="8" w:space="0" w:color="auto"/>
              <w:right w:val="single" w:sz="8" w:space="0" w:color="auto"/>
            </w:tcBorders>
            <w:shd w:val="clear" w:color="auto" w:fill="auto"/>
            <w:noWrap/>
            <w:vAlign w:val="center"/>
            <w:hideMark/>
          </w:tcPr>
          <w:p w14:paraId="27D74744" w14:textId="3D28C5E0"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08D5BC98" w14:textId="767E903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2,139.00</w:t>
            </w:r>
          </w:p>
        </w:tc>
        <w:tc>
          <w:tcPr>
            <w:tcW w:w="1360" w:type="dxa"/>
            <w:tcBorders>
              <w:top w:val="nil"/>
              <w:left w:val="nil"/>
              <w:bottom w:val="single" w:sz="8" w:space="0" w:color="auto"/>
              <w:right w:val="single" w:sz="8" w:space="0" w:color="auto"/>
            </w:tcBorders>
            <w:shd w:val="clear" w:color="auto" w:fill="auto"/>
            <w:noWrap/>
            <w:vAlign w:val="center"/>
            <w:hideMark/>
          </w:tcPr>
          <w:p w14:paraId="0AB0D23D" w14:textId="7D535095"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120,320.84</w:t>
            </w:r>
          </w:p>
        </w:tc>
        <w:tc>
          <w:tcPr>
            <w:tcW w:w="1480" w:type="dxa"/>
            <w:tcBorders>
              <w:top w:val="nil"/>
              <w:left w:val="nil"/>
              <w:bottom w:val="single" w:sz="8" w:space="0" w:color="auto"/>
              <w:right w:val="single" w:sz="8" w:space="0" w:color="auto"/>
            </w:tcBorders>
            <w:shd w:val="clear" w:color="auto" w:fill="auto"/>
            <w:noWrap/>
            <w:vAlign w:val="center"/>
            <w:hideMark/>
          </w:tcPr>
          <w:p w14:paraId="3C7E186C" w14:textId="4B8AFD86"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124,142.64</w:t>
            </w:r>
          </w:p>
        </w:tc>
      </w:tr>
      <w:tr w:rsidR="0000047F" w:rsidRPr="0000047F" w14:paraId="34E01E93"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3F7A6C4E"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Zyra e Kryetarit</w:t>
            </w:r>
          </w:p>
        </w:tc>
        <w:tc>
          <w:tcPr>
            <w:tcW w:w="1520" w:type="dxa"/>
            <w:tcBorders>
              <w:top w:val="nil"/>
              <w:left w:val="nil"/>
              <w:bottom w:val="single" w:sz="8" w:space="0" w:color="auto"/>
              <w:right w:val="single" w:sz="8" w:space="0" w:color="auto"/>
            </w:tcBorders>
            <w:shd w:val="clear" w:color="auto" w:fill="auto"/>
            <w:noWrap/>
            <w:vAlign w:val="center"/>
            <w:hideMark/>
          </w:tcPr>
          <w:p w14:paraId="5699B2D8" w14:textId="0C48E75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16EDF62" w14:textId="3C42298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757CA769" w14:textId="263B6A6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4A2F6E2A" w14:textId="764AAAB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297.58</w:t>
            </w:r>
          </w:p>
        </w:tc>
        <w:tc>
          <w:tcPr>
            <w:tcW w:w="1360" w:type="dxa"/>
            <w:tcBorders>
              <w:top w:val="nil"/>
              <w:left w:val="nil"/>
              <w:bottom w:val="single" w:sz="8" w:space="0" w:color="auto"/>
              <w:right w:val="single" w:sz="8" w:space="0" w:color="auto"/>
            </w:tcBorders>
            <w:shd w:val="clear" w:color="auto" w:fill="auto"/>
            <w:noWrap/>
            <w:vAlign w:val="center"/>
            <w:hideMark/>
          </w:tcPr>
          <w:p w14:paraId="18A22763" w14:textId="79ECF2F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FCDCA8C" w14:textId="35A6682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297.58</w:t>
            </w:r>
          </w:p>
        </w:tc>
      </w:tr>
      <w:tr w:rsidR="0000047F" w:rsidRPr="0000047F" w14:paraId="76D7D6D5"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1501AC58"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7C3D759F" w14:textId="21E55AD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5CD643CE" w14:textId="5D328ED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22F4172B" w14:textId="116EC166"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0929A497" w14:textId="0F0F491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1,841.42</w:t>
            </w:r>
          </w:p>
        </w:tc>
        <w:tc>
          <w:tcPr>
            <w:tcW w:w="1360" w:type="dxa"/>
            <w:tcBorders>
              <w:top w:val="nil"/>
              <w:left w:val="nil"/>
              <w:bottom w:val="single" w:sz="8" w:space="0" w:color="auto"/>
              <w:right w:val="single" w:sz="8" w:space="0" w:color="auto"/>
            </w:tcBorders>
            <w:shd w:val="clear" w:color="auto" w:fill="auto"/>
            <w:noWrap/>
            <w:vAlign w:val="center"/>
            <w:hideMark/>
          </w:tcPr>
          <w:p w14:paraId="1D9BF1C6" w14:textId="0FCB79A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2970642" w14:textId="629760A8"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1,841.42</w:t>
            </w:r>
          </w:p>
        </w:tc>
      </w:tr>
      <w:tr w:rsidR="0000047F" w:rsidRPr="0000047F" w14:paraId="716016D3"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159A6CF"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776146A9" w14:textId="6C2BD62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9E0BE13" w14:textId="5153285A"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139.19</w:t>
            </w:r>
          </w:p>
        </w:tc>
        <w:tc>
          <w:tcPr>
            <w:tcW w:w="1400" w:type="dxa"/>
            <w:tcBorders>
              <w:top w:val="nil"/>
              <w:left w:val="nil"/>
              <w:bottom w:val="single" w:sz="8" w:space="0" w:color="auto"/>
              <w:right w:val="single" w:sz="8" w:space="0" w:color="auto"/>
            </w:tcBorders>
            <w:shd w:val="clear" w:color="auto" w:fill="auto"/>
            <w:noWrap/>
            <w:vAlign w:val="center"/>
            <w:hideMark/>
          </w:tcPr>
          <w:p w14:paraId="6DE8C254" w14:textId="766AFB5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15741225" w14:textId="2260E4CC"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0E8D236" w14:textId="090D4655"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120,320.84</w:t>
            </w:r>
          </w:p>
        </w:tc>
        <w:tc>
          <w:tcPr>
            <w:tcW w:w="1480" w:type="dxa"/>
            <w:tcBorders>
              <w:top w:val="nil"/>
              <w:left w:val="nil"/>
              <w:bottom w:val="single" w:sz="8" w:space="0" w:color="auto"/>
              <w:right w:val="single" w:sz="8" w:space="0" w:color="auto"/>
            </w:tcBorders>
            <w:shd w:val="clear" w:color="auto" w:fill="auto"/>
            <w:noWrap/>
            <w:vAlign w:val="center"/>
            <w:hideMark/>
          </w:tcPr>
          <w:p w14:paraId="1ED52102" w14:textId="5CB3137D"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120,460.03</w:t>
            </w:r>
          </w:p>
        </w:tc>
      </w:tr>
      <w:tr w:rsidR="0000047F" w:rsidRPr="0000047F" w14:paraId="257D8FBA"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0E589956"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77FF354E" w14:textId="502636B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4ACF2F7" w14:textId="7AD04602"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1,543.61</w:t>
            </w:r>
          </w:p>
        </w:tc>
        <w:tc>
          <w:tcPr>
            <w:tcW w:w="1400" w:type="dxa"/>
            <w:tcBorders>
              <w:top w:val="nil"/>
              <w:left w:val="nil"/>
              <w:bottom w:val="single" w:sz="8" w:space="0" w:color="auto"/>
              <w:right w:val="single" w:sz="8" w:space="0" w:color="auto"/>
            </w:tcBorders>
            <w:shd w:val="clear" w:color="auto" w:fill="auto"/>
            <w:noWrap/>
            <w:vAlign w:val="center"/>
            <w:hideMark/>
          </w:tcPr>
          <w:p w14:paraId="49F1AA7F" w14:textId="530953A3"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5726AFE3" w14:textId="05A813A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02368AEF" w14:textId="1FFFA8A4"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17CA2C8" w14:textId="3A53565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1,543.61</w:t>
            </w:r>
          </w:p>
        </w:tc>
      </w:tr>
      <w:tr w:rsidR="0000047F" w:rsidRPr="0000047F" w14:paraId="00B7203C"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5CFF9E77" w14:textId="7777777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49 - Unioni Evropian</w:t>
            </w:r>
          </w:p>
        </w:tc>
        <w:tc>
          <w:tcPr>
            <w:tcW w:w="1520" w:type="dxa"/>
            <w:tcBorders>
              <w:top w:val="nil"/>
              <w:left w:val="nil"/>
              <w:bottom w:val="single" w:sz="8" w:space="0" w:color="auto"/>
              <w:right w:val="single" w:sz="8" w:space="0" w:color="auto"/>
            </w:tcBorders>
            <w:shd w:val="clear" w:color="auto" w:fill="auto"/>
            <w:noWrap/>
            <w:vAlign w:val="center"/>
            <w:hideMark/>
          </w:tcPr>
          <w:p w14:paraId="556F285D" w14:textId="203044B8"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246C53F3" w14:textId="1ADE236F"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13,756.93</w:t>
            </w:r>
          </w:p>
        </w:tc>
        <w:tc>
          <w:tcPr>
            <w:tcW w:w="1400" w:type="dxa"/>
            <w:tcBorders>
              <w:top w:val="nil"/>
              <w:left w:val="nil"/>
              <w:bottom w:val="single" w:sz="8" w:space="0" w:color="auto"/>
              <w:right w:val="single" w:sz="8" w:space="0" w:color="auto"/>
            </w:tcBorders>
            <w:shd w:val="clear" w:color="auto" w:fill="auto"/>
            <w:noWrap/>
            <w:vAlign w:val="center"/>
            <w:hideMark/>
          </w:tcPr>
          <w:p w14:paraId="6ADD54C9" w14:textId="0524E0FA"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480A961C" w14:textId="501B2BB7"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256,467.48</w:t>
            </w:r>
          </w:p>
        </w:tc>
        <w:tc>
          <w:tcPr>
            <w:tcW w:w="1360" w:type="dxa"/>
            <w:tcBorders>
              <w:top w:val="nil"/>
              <w:left w:val="nil"/>
              <w:bottom w:val="single" w:sz="8" w:space="0" w:color="auto"/>
              <w:right w:val="single" w:sz="8" w:space="0" w:color="auto"/>
            </w:tcBorders>
            <w:shd w:val="clear" w:color="auto" w:fill="auto"/>
            <w:noWrap/>
            <w:vAlign w:val="center"/>
            <w:hideMark/>
          </w:tcPr>
          <w:p w14:paraId="592D8A02" w14:textId="7BF8CF0B"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431466C3" w14:textId="15018239" w:rsidR="0000047F" w:rsidRPr="0000047F" w:rsidRDefault="0000047F" w:rsidP="0000047F">
            <w:pPr>
              <w:jc w:val="center"/>
              <w:rPr>
                <w:rFonts w:ascii="Times New Roman" w:eastAsia="Times New Roman" w:hAnsi="Times New Roman" w:cs="Times New Roman"/>
                <w:b/>
                <w:bCs/>
                <w:sz w:val="20"/>
                <w:szCs w:val="20"/>
                <w:lang w:val="en-US"/>
              </w:rPr>
            </w:pPr>
            <w:r w:rsidRPr="0000047F">
              <w:rPr>
                <w:rFonts w:ascii="Times New Roman" w:eastAsia="Times New Roman" w:hAnsi="Times New Roman" w:cs="Times New Roman"/>
                <w:b/>
                <w:bCs/>
                <w:sz w:val="20"/>
                <w:szCs w:val="20"/>
                <w:lang w:val="sq-AL"/>
              </w:rPr>
              <w:t>270,224.41</w:t>
            </w:r>
          </w:p>
        </w:tc>
      </w:tr>
      <w:tr w:rsidR="0000047F" w:rsidRPr="0000047F" w14:paraId="1560DB6A" w14:textId="77777777" w:rsidTr="0000047F">
        <w:trPr>
          <w:trHeight w:val="300"/>
        </w:trPr>
        <w:tc>
          <w:tcPr>
            <w:tcW w:w="2970" w:type="dxa"/>
            <w:tcBorders>
              <w:top w:val="nil"/>
              <w:left w:val="single" w:sz="8" w:space="0" w:color="auto"/>
              <w:bottom w:val="single" w:sz="8" w:space="0" w:color="auto"/>
              <w:right w:val="single" w:sz="8" w:space="0" w:color="auto"/>
            </w:tcBorders>
            <w:shd w:val="clear" w:color="auto" w:fill="auto"/>
            <w:noWrap/>
            <w:vAlign w:val="center"/>
            <w:hideMark/>
          </w:tcPr>
          <w:p w14:paraId="0C5C45AA" w14:textId="77777777"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4AE93026" w14:textId="35E5A9AE"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EE8F948" w14:textId="36B97FE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13,756.93</w:t>
            </w:r>
          </w:p>
        </w:tc>
        <w:tc>
          <w:tcPr>
            <w:tcW w:w="1400" w:type="dxa"/>
            <w:tcBorders>
              <w:top w:val="nil"/>
              <w:left w:val="nil"/>
              <w:bottom w:val="single" w:sz="8" w:space="0" w:color="auto"/>
              <w:right w:val="single" w:sz="8" w:space="0" w:color="auto"/>
            </w:tcBorders>
            <w:shd w:val="clear" w:color="auto" w:fill="auto"/>
            <w:noWrap/>
            <w:vAlign w:val="center"/>
            <w:hideMark/>
          </w:tcPr>
          <w:p w14:paraId="7AB02EA5" w14:textId="3DBA1490"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w:t>
            </w:r>
          </w:p>
        </w:tc>
        <w:tc>
          <w:tcPr>
            <w:tcW w:w="1390" w:type="dxa"/>
            <w:tcBorders>
              <w:top w:val="nil"/>
              <w:left w:val="nil"/>
              <w:bottom w:val="single" w:sz="8" w:space="0" w:color="auto"/>
              <w:right w:val="single" w:sz="8" w:space="0" w:color="auto"/>
            </w:tcBorders>
            <w:shd w:val="clear" w:color="auto" w:fill="auto"/>
            <w:noWrap/>
            <w:vAlign w:val="center"/>
            <w:hideMark/>
          </w:tcPr>
          <w:p w14:paraId="53FA7AEF" w14:textId="58CBBC8F"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256,467.48</w:t>
            </w:r>
          </w:p>
        </w:tc>
        <w:tc>
          <w:tcPr>
            <w:tcW w:w="1360" w:type="dxa"/>
            <w:tcBorders>
              <w:top w:val="nil"/>
              <w:left w:val="nil"/>
              <w:bottom w:val="single" w:sz="8" w:space="0" w:color="auto"/>
              <w:right w:val="single" w:sz="8" w:space="0" w:color="auto"/>
            </w:tcBorders>
            <w:shd w:val="clear" w:color="auto" w:fill="auto"/>
            <w:noWrap/>
            <w:vAlign w:val="center"/>
            <w:hideMark/>
          </w:tcPr>
          <w:p w14:paraId="4B4AFA91" w14:textId="76AB92DB"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167B5B0E" w14:textId="0DF59259" w:rsidR="0000047F" w:rsidRPr="0000047F" w:rsidRDefault="0000047F" w:rsidP="0000047F">
            <w:pPr>
              <w:jc w:val="center"/>
              <w:rPr>
                <w:rFonts w:ascii="Times New Roman" w:eastAsia="Times New Roman" w:hAnsi="Times New Roman" w:cs="Times New Roman"/>
                <w:sz w:val="20"/>
                <w:szCs w:val="20"/>
                <w:lang w:val="en-US"/>
              </w:rPr>
            </w:pPr>
            <w:r w:rsidRPr="0000047F">
              <w:rPr>
                <w:rFonts w:ascii="Times New Roman" w:eastAsia="Times New Roman" w:hAnsi="Times New Roman" w:cs="Times New Roman"/>
                <w:sz w:val="20"/>
                <w:szCs w:val="20"/>
                <w:lang w:val="sq-AL"/>
              </w:rPr>
              <w:t>270,224.41</w:t>
            </w:r>
          </w:p>
        </w:tc>
      </w:tr>
    </w:tbl>
    <w:p w14:paraId="38014C27" w14:textId="77777777" w:rsidR="004F5187" w:rsidRDefault="004F5187" w:rsidP="004F5187">
      <w:pPr>
        <w:spacing w:line="360" w:lineRule="auto"/>
        <w:rPr>
          <w:rStyle w:val="IntenseReference"/>
          <w:rFonts w:ascii="Times New Roman" w:hAnsi="Times New Roman" w:cs="Times New Roman"/>
          <w:sz w:val="22"/>
          <w:szCs w:val="22"/>
        </w:rPr>
      </w:pPr>
    </w:p>
    <w:p w14:paraId="24D3556D" w14:textId="77777777" w:rsidR="004F5187" w:rsidRDefault="004F5187" w:rsidP="004F5187">
      <w:pPr>
        <w:spacing w:line="360" w:lineRule="auto"/>
        <w:rPr>
          <w:rStyle w:val="IntenseReference"/>
          <w:rFonts w:ascii="Times New Roman" w:hAnsi="Times New Roman" w:cs="Times New Roman"/>
          <w:sz w:val="22"/>
          <w:szCs w:val="22"/>
        </w:rPr>
      </w:pPr>
    </w:p>
    <w:p w14:paraId="5A810798" w14:textId="526CCA6F" w:rsidR="004F5187" w:rsidRPr="00085307" w:rsidRDefault="004F5187" w:rsidP="004F5187">
      <w:pPr>
        <w:spacing w:line="360" w:lineRule="auto"/>
        <w:jc w:val="center"/>
        <w:rPr>
          <w:rStyle w:val="IntenseReference"/>
          <w:rFonts w:ascii="Times New Roman" w:hAnsi="Times New Roman" w:cs="Times New Roman"/>
          <w:color w:val="auto"/>
          <w:szCs w:val="22"/>
        </w:rPr>
      </w:pPr>
      <w:r w:rsidRPr="00085307">
        <w:rPr>
          <w:rStyle w:val="IntenseReference"/>
          <w:rFonts w:ascii="Times New Roman" w:hAnsi="Times New Roman" w:cs="Times New Roman"/>
          <w:color w:val="auto"/>
          <w:szCs w:val="22"/>
        </w:rPr>
        <w:t>3.2 Raporti i kontrollit buxhetor janar-dhjetor 202</w:t>
      </w:r>
      <w:r w:rsidR="000F65C6">
        <w:rPr>
          <w:rStyle w:val="IntenseReference"/>
          <w:rFonts w:ascii="Times New Roman" w:hAnsi="Times New Roman" w:cs="Times New Roman"/>
          <w:color w:val="auto"/>
          <w:szCs w:val="22"/>
        </w:rPr>
        <w:t>4</w:t>
      </w:r>
      <w:r w:rsidRPr="00085307">
        <w:rPr>
          <w:rStyle w:val="IntenseReference"/>
          <w:rFonts w:ascii="Times New Roman" w:hAnsi="Times New Roman" w:cs="Times New Roman"/>
          <w:color w:val="auto"/>
          <w:szCs w:val="22"/>
        </w:rPr>
        <w:t xml:space="preserve"> nga simfk</w:t>
      </w:r>
    </w:p>
    <w:p w14:paraId="230D399F" w14:textId="77777777" w:rsidR="004F5187" w:rsidRDefault="004F5187" w:rsidP="004F5187">
      <w:pPr>
        <w:spacing w:line="360" w:lineRule="auto"/>
        <w:rPr>
          <w:rStyle w:val="IntenseReference"/>
          <w:rFonts w:ascii="Times New Roman" w:hAnsi="Times New Roman" w:cs="Times New Roman"/>
          <w:sz w:val="22"/>
          <w:szCs w:val="22"/>
        </w:rPr>
      </w:pPr>
    </w:p>
    <w:tbl>
      <w:tblPr>
        <w:tblW w:w="11099" w:type="dxa"/>
        <w:tblInd w:w="-635" w:type="dxa"/>
        <w:tblLayout w:type="fixed"/>
        <w:tblLook w:val="04A0" w:firstRow="1" w:lastRow="0" w:firstColumn="1" w:lastColumn="0" w:noHBand="0" w:noVBand="1"/>
      </w:tblPr>
      <w:tblGrid>
        <w:gridCol w:w="2790"/>
        <w:gridCol w:w="1284"/>
        <w:gridCol w:w="1151"/>
        <w:gridCol w:w="985"/>
        <w:gridCol w:w="1260"/>
        <w:gridCol w:w="1099"/>
        <w:gridCol w:w="1180"/>
        <w:gridCol w:w="1350"/>
      </w:tblGrid>
      <w:tr w:rsidR="0000047F" w:rsidRPr="0000047F" w14:paraId="72FDF6AB" w14:textId="77777777" w:rsidTr="0000047F">
        <w:trPr>
          <w:trHeight w:val="612"/>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7889B"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Përshkrimi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9C07BED"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Buxheti Aktual</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14:paraId="385EEFDE"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Allocated</w:t>
            </w:r>
          </w:p>
        </w:tc>
        <w:tc>
          <w:tcPr>
            <w:tcW w:w="985" w:type="dxa"/>
            <w:tcBorders>
              <w:top w:val="single" w:sz="4" w:space="0" w:color="000000"/>
              <w:left w:val="nil"/>
              <w:bottom w:val="single" w:sz="4" w:space="0" w:color="000000"/>
              <w:right w:val="single" w:sz="4" w:space="0" w:color="000000"/>
            </w:tcBorders>
            <w:shd w:val="clear" w:color="000000" w:fill="FFFFFF"/>
            <w:vAlign w:val="center"/>
            <w:hideMark/>
          </w:tcPr>
          <w:p w14:paraId="2D24D70A"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E paalokuar</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14:paraId="795A67BB"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Aktuali</w:t>
            </w:r>
          </w:p>
        </w:tc>
        <w:tc>
          <w:tcPr>
            <w:tcW w:w="1099" w:type="dxa"/>
            <w:tcBorders>
              <w:top w:val="single" w:sz="4" w:space="0" w:color="000000"/>
              <w:left w:val="nil"/>
              <w:bottom w:val="single" w:sz="4" w:space="0" w:color="000000"/>
              <w:right w:val="single" w:sz="4" w:space="0" w:color="000000"/>
            </w:tcBorders>
            <w:shd w:val="clear" w:color="000000" w:fill="FFFFFF"/>
            <w:vAlign w:val="center"/>
            <w:hideMark/>
          </w:tcPr>
          <w:p w14:paraId="1C4A6D9E"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Zotim /Obligimet në pritje</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E5C0376"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Buxheti FreeBalance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4DB0FE7"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Alokimi Suficid/Deficid</w:t>
            </w:r>
          </w:p>
        </w:tc>
      </w:tr>
      <w:tr w:rsidR="0000047F" w:rsidRPr="0000047F" w14:paraId="0F12C80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CF197"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CAT / RESP / PCLASS / SUBCL / PROJ</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3FCDDE3"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w:t>
            </w:r>
          </w:p>
        </w:tc>
        <w:tc>
          <w:tcPr>
            <w:tcW w:w="1151" w:type="dxa"/>
            <w:tcBorders>
              <w:top w:val="nil"/>
              <w:left w:val="nil"/>
              <w:bottom w:val="single" w:sz="4" w:space="0" w:color="000000"/>
              <w:right w:val="single" w:sz="4" w:space="0" w:color="000000"/>
            </w:tcBorders>
            <w:shd w:val="clear" w:color="000000" w:fill="FFFFFF"/>
            <w:vAlign w:val="center"/>
            <w:hideMark/>
          </w:tcPr>
          <w:p w14:paraId="16D91181"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B</w:t>
            </w:r>
          </w:p>
        </w:tc>
        <w:tc>
          <w:tcPr>
            <w:tcW w:w="985" w:type="dxa"/>
            <w:tcBorders>
              <w:top w:val="nil"/>
              <w:left w:val="nil"/>
              <w:bottom w:val="single" w:sz="4" w:space="0" w:color="000000"/>
              <w:right w:val="single" w:sz="4" w:space="0" w:color="000000"/>
            </w:tcBorders>
            <w:shd w:val="clear" w:color="000000" w:fill="FFFFFF"/>
            <w:vAlign w:val="center"/>
            <w:hideMark/>
          </w:tcPr>
          <w:p w14:paraId="208132A5"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 - B</w:t>
            </w:r>
          </w:p>
        </w:tc>
        <w:tc>
          <w:tcPr>
            <w:tcW w:w="1260" w:type="dxa"/>
            <w:tcBorders>
              <w:top w:val="nil"/>
              <w:left w:val="nil"/>
              <w:bottom w:val="single" w:sz="4" w:space="0" w:color="000000"/>
              <w:right w:val="single" w:sz="4" w:space="0" w:color="000000"/>
            </w:tcBorders>
            <w:shd w:val="clear" w:color="000000" w:fill="FFFFFF"/>
            <w:vAlign w:val="center"/>
            <w:hideMark/>
          </w:tcPr>
          <w:p w14:paraId="1780A0F0"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C</w:t>
            </w:r>
          </w:p>
        </w:tc>
        <w:tc>
          <w:tcPr>
            <w:tcW w:w="1099" w:type="dxa"/>
            <w:tcBorders>
              <w:top w:val="nil"/>
              <w:left w:val="nil"/>
              <w:bottom w:val="single" w:sz="4" w:space="0" w:color="000000"/>
              <w:right w:val="single" w:sz="4" w:space="0" w:color="000000"/>
            </w:tcBorders>
            <w:shd w:val="clear" w:color="000000" w:fill="FFFFFF"/>
            <w:vAlign w:val="center"/>
            <w:hideMark/>
          </w:tcPr>
          <w:p w14:paraId="3CAAC51E"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D</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E58F6FF"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 - ( C + D )</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1E6D1FF" w14:textId="77777777" w:rsidR="0000047F" w:rsidRPr="0000047F" w:rsidRDefault="0000047F" w:rsidP="0000047F">
            <w:pPr>
              <w:jc w:val="cente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A - E</w:t>
            </w:r>
          </w:p>
        </w:tc>
      </w:tr>
      <w:tr w:rsidR="0000047F" w:rsidRPr="0000047F" w14:paraId="1A48C115"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17F3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10 BUXHETI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EC9CE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c>
          <w:tcPr>
            <w:tcW w:w="1151" w:type="dxa"/>
            <w:tcBorders>
              <w:top w:val="nil"/>
              <w:left w:val="nil"/>
              <w:bottom w:val="single" w:sz="4" w:space="0" w:color="000000"/>
              <w:right w:val="single" w:sz="4" w:space="0" w:color="000000"/>
            </w:tcBorders>
            <w:shd w:val="clear" w:color="000000" w:fill="FFFFFF"/>
            <w:vAlign w:val="center"/>
            <w:hideMark/>
          </w:tcPr>
          <w:p w14:paraId="6F0896B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c>
          <w:tcPr>
            <w:tcW w:w="985" w:type="dxa"/>
            <w:tcBorders>
              <w:top w:val="nil"/>
              <w:left w:val="nil"/>
              <w:bottom w:val="single" w:sz="4" w:space="0" w:color="000000"/>
              <w:right w:val="single" w:sz="4" w:space="0" w:color="000000"/>
            </w:tcBorders>
            <w:shd w:val="clear" w:color="000000" w:fill="FFFFFF"/>
            <w:vAlign w:val="center"/>
            <w:hideMark/>
          </w:tcPr>
          <w:p w14:paraId="378A7BA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6B60C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3,034,173.84</w:t>
            </w:r>
          </w:p>
        </w:tc>
        <w:tc>
          <w:tcPr>
            <w:tcW w:w="1099" w:type="dxa"/>
            <w:tcBorders>
              <w:top w:val="nil"/>
              <w:left w:val="nil"/>
              <w:bottom w:val="single" w:sz="4" w:space="0" w:color="000000"/>
              <w:right w:val="single" w:sz="4" w:space="0" w:color="000000"/>
            </w:tcBorders>
            <w:shd w:val="clear" w:color="000000" w:fill="FFFFFF"/>
            <w:vAlign w:val="center"/>
            <w:hideMark/>
          </w:tcPr>
          <w:p w14:paraId="211CE13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24,344.57</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BF7A6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82,253.01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5E3413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r>
      <w:tr w:rsidR="0000047F" w:rsidRPr="0000047F" w14:paraId="76BD89B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3F2A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21016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c>
          <w:tcPr>
            <w:tcW w:w="1151" w:type="dxa"/>
            <w:tcBorders>
              <w:top w:val="nil"/>
              <w:left w:val="nil"/>
              <w:bottom w:val="single" w:sz="4" w:space="0" w:color="000000"/>
              <w:right w:val="single" w:sz="4" w:space="0" w:color="000000"/>
            </w:tcBorders>
            <w:shd w:val="clear" w:color="000000" w:fill="FFFFFF"/>
            <w:vAlign w:val="center"/>
            <w:hideMark/>
          </w:tcPr>
          <w:p w14:paraId="6740B0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c>
          <w:tcPr>
            <w:tcW w:w="985" w:type="dxa"/>
            <w:tcBorders>
              <w:top w:val="nil"/>
              <w:left w:val="nil"/>
              <w:bottom w:val="single" w:sz="4" w:space="0" w:color="000000"/>
              <w:right w:val="single" w:sz="4" w:space="0" w:color="000000"/>
            </w:tcBorders>
            <w:shd w:val="clear" w:color="000000" w:fill="FFFFFF"/>
            <w:vAlign w:val="center"/>
            <w:hideMark/>
          </w:tcPr>
          <w:p w14:paraId="37B0B8C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1AE64C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3,034,173.84</w:t>
            </w:r>
          </w:p>
        </w:tc>
        <w:tc>
          <w:tcPr>
            <w:tcW w:w="1099" w:type="dxa"/>
            <w:tcBorders>
              <w:top w:val="nil"/>
              <w:left w:val="nil"/>
              <w:bottom w:val="single" w:sz="4" w:space="0" w:color="000000"/>
              <w:right w:val="single" w:sz="4" w:space="0" w:color="000000"/>
            </w:tcBorders>
            <w:shd w:val="clear" w:color="000000" w:fill="FFFFFF"/>
            <w:vAlign w:val="center"/>
            <w:hideMark/>
          </w:tcPr>
          <w:p w14:paraId="6A5C9A4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24,344.57</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D9879C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82,253.01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40108D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3,140,771.42</w:t>
            </w:r>
          </w:p>
        </w:tc>
      </w:tr>
      <w:tr w:rsidR="0000047F" w:rsidRPr="0000047F" w14:paraId="495B9DA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59B26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16035 ZYRA E KRYETARIT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C1E3A2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142,694.18</w:t>
            </w:r>
          </w:p>
        </w:tc>
        <w:tc>
          <w:tcPr>
            <w:tcW w:w="1151" w:type="dxa"/>
            <w:tcBorders>
              <w:top w:val="nil"/>
              <w:left w:val="nil"/>
              <w:bottom w:val="single" w:sz="4" w:space="0" w:color="000000"/>
              <w:right w:val="single" w:sz="4" w:space="0" w:color="000000"/>
            </w:tcBorders>
            <w:shd w:val="clear" w:color="000000" w:fill="FFFFFF"/>
            <w:vAlign w:val="center"/>
            <w:hideMark/>
          </w:tcPr>
          <w:p w14:paraId="5EA9424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142,694.18</w:t>
            </w:r>
          </w:p>
        </w:tc>
        <w:tc>
          <w:tcPr>
            <w:tcW w:w="985" w:type="dxa"/>
            <w:tcBorders>
              <w:top w:val="nil"/>
              <w:left w:val="nil"/>
              <w:bottom w:val="single" w:sz="4" w:space="0" w:color="000000"/>
              <w:right w:val="single" w:sz="4" w:space="0" w:color="000000"/>
            </w:tcBorders>
            <w:shd w:val="clear" w:color="000000" w:fill="FFFFFF"/>
            <w:vAlign w:val="center"/>
            <w:hideMark/>
          </w:tcPr>
          <w:p w14:paraId="1E61924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034EBB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142,046.58</w:t>
            </w:r>
          </w:p>
        </w:tc>
        <w:tc>
          <w:tcPr>
            <w:tcW w:w="1099" w:type="dxa"/>
            <w:tcBorders>
              <w:top w:val="nil"/>
              <w:left w:val="nil"/>
              <w:bottom w:val="single" w:sz="4" w:space="0" w:color="000000"/>
              <w:right w:val="single" w:sz="4" w:space="0" w:color="000000"/>
            </w:tcBorders>
            <w:shd w:val="clear" w:color="000000" w:fill="FFFFFF"/>
            <w:vAlign w:val="center"/>
            <w:hideMark/>
          </w:tcPr>
          <w:p w14:paraId="294350A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647.60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679DE9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96381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142,694.18</w:t>
            </w:r>
          </w:p>
        </w:tc>
      </w:tr>
      <w:tr w:rsidR="0000047F" w:rsidRPr="0000047F" w14:paraId="02C424C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CE5A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BC29EB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108,694.18</w:t>
            </w:r>
          </w:p>
        </w:tc>
        <w:tc>
          <w:tcPr>
            <w:tcW w:w="1151" w:type="dxa"/>
            <w:tcBorders>
              <w:top w:val="nil"/>
              <w:left w:val="nil"/>
              <w:bottom w:val="single" w:sz="4" w:space="0" w:color="000000"/>
              <w:right w:val="single" w:sz="4" w:space="0" w:color="000000"/>
            </w:tcBorders>
            <w:shd w:val="clear" w:color="000000" w:fill="FFFFFF"/>
            <w:vAlign w:val="center"/>
            <w:hideMark/>
          </w:tcPr>
          <w:p w14:paraId="144FC0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108,694.18</w:t>
            </w:r>
          </w:p>
        </w:tc>
        <w:tc>
          <w:tcPr>
            <w:tcW w:w="985" w:type="dxa"/>
            <w:tcBorders>
              <w:top w:val="nil"/>
              <w:left w:val="nil"/>
              <w:bottom w:val="single" w:sz="4" w:space="0" w:color="000000"/>
              <w:right w:val="single" w:sz="4" w:space="0" w:color="000000"/>
            </w:tcBorders>
            <w:shd w:val="clear" w:color="000000" w:fill="FFFFFF"/>
            <w:vAlign w:val="center"/>
            <w:hideMark/>
          </w:tcPr>
          <w:p w14:paraId="5286957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0202C8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108,694.18</w:t>
            </w:r>
          </w:p>
        </w:tc>
        <w:tc>
          <w:tcPr>
            <w:tcW w:w="1099" w:type="dxa"/>
            <w:tcBorders>
              <w:top w:val="nil"/>
              <w:left w:val="nil"/>
              <w:bottom w:val="single" w:sz="4" w:space="0" w:color="000000"/>
              <w:right w:val="single" w:sz="4" w:space="0" w:color="000000"/>
            </w:tcBorders>
            <w:shd w:val="clear" w:color="000000" w:fill="FFFFFF"/>
            <w:vAlign w:val="center"/>
            <w:hideMark/>
          </w:tcPr>
          <w:p w14:paraId="3D580E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6323DB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488E4F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108,694.18</w:t>
            </w:r>
          </w:p>
        </w:tc>
      </w:tr>
      <w:tr w:rsidR="0000047F" w:rsidRPr="0000047F" w14:paraId="253B0F1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3DE3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A30C61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108,694.18</w:t>
            </w:r>
          </w:p>
        </w:tc>
        <w:tc>
          <w:tcPr>
            <w:tcW w:w="1151" w:type="dxa"/>
            <w:tcBorders>
              <w:top w:val="nil"/>
              <w:left w:val="nil"/>
              <w:bottom w:val="single" w:sz="4" w:space="0" w:color="000000"/>
              <w:right w:val="single" w:sz="4" w:space="0" w:color="000000"/>
            </w:tcBorders>
            <w:shd w:val="clear" w:color="000000" w:fill="FFFFFF"/>
            <w:vAlign w:val="center"/>
            <w:hideMark/>
          </w:tcPr>
          <w:p w14:paraId="2C2CABA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108,694.18</w:t>
            </w:r>
          </w:p>
        </w:tc>
        <w:tc>
          <w:tcPr>
            <w:tcW w:w="985" w:type="dxa"/>
            <w:tcBorders>
              <w:top w:val="nil"/>
              <w:left w:val="nil"/>
              <w:bottom w:val="single" w:sz="4" w:space="0" w:color="000000"/>
              <w:right w:val="single" w:sz="4" w:space="0" w:color="000000"/>
            </w:tcBorders>
            <w:shd w:val="clear" w:color="000000" w:fill="FFFFFF"/>
            <w:vAlign w:val="center"/>
            <w:hideMark/>
          </w:tcPr>
          <w:p w14:paraId="48C15E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D41669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108,694.18</w:t>
            </w:r>
          </w:p>
        </w:tc>
        <w:tc>
          <w:tcPr>
            <w:tcW w:w="1099" w:type="dxa"/>
            <w:tcBorders>
              <w:top w:val="nil"/>
              <w:left w:val="nil"/>
              <w:bottom w:val="single" w:sz="4" w:space="0" w:color="000000"/>
              <w:right w:val="single" w:sz="4" w:space="0" w:color="000000"/>
            </w:tcBorders>
            <w:shd w:val="clear" w:color="000000" w:fill="FFFFFF"/>
            <w:vAlign w:val="center"/>
            <w:hideMark/>
          </w:tcPr>
          <w:p w14:paraId="1109C19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E53A42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81FC0F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108,694.18</w:t>
            </w:r>
          </w:p>
        </w:tc>
      </w:tr>
      <w:tr w:rsidR="0000047F" w:rsidRPr="0000047F" w14:paraId="54AA038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E97C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BD1B6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34,000.00</w:t>
            </w:r>
          </w:p>
        </w:tc>
        <w:tc>
          <w:tcPr>
            <w:tcW w:w="1151" w:type="dxa"/>
            <w:tcBorders>
              <w:top w:val="nil"/>
              <w:left w:val="nil"/>
              <w:bottom w:val="single" w:sz="4" w:space="0" w:color="000000"/>
              <w:right w:val="single" w:sz="4" w:space="0" w:color="000000"/>
            </w:tcBorders>
            <w:shd w:val="clear" w:color="000000" w:fill="FFFFFF"/>
            <w:vAlign w:val="center"/>
            <w:hideMark/>
          </w:tcPr>
          <w:p w14:paraId="176102A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34,000.00</w:t>
            </w:r>
          </w:p>
        </w:tc>
        <w:tc>
          <w:tcPr>
            <w:tcW w:w="985" w:type="dxa"/>
            <w:tcBorders>
              <w:top w:val="nil"/>
              <w:left w:val="nil"/>
              <w:bottom w:val="single" w:sz="4" w:space="0" w:color="000000"/>
              <w:right w:val="single" w:sz="4" w:space="0" w:color="000000"/>
            </w:tcBorders>
            <w:shd w:val="clear" w:color="000000" w:fill="FFFFFF"/>
            <w:vAlign w:val="center"/>
            <w:hideMark/>
          </w:tcPr>
          <w:p w14:paraId="7FAF3C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0C1006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33,352.40</w:t>
            </w:r>
          </w:p>
        </w:tc>
        <w:tc>
          <w:tcPr>
            <w:tcW w:w="1099" w:type="dxa"/>
            <w:tcBorders>
              <w:top w:val="nil"/>
              <w:left w:val="nil"/>
              <w:bottom w:val="single" w:sz="4" w:space="0" w:color="000000"/>
              <w:right w:val="single" w:sz="4" w:space="0" w:color="000000"/>
            </w:tcBorders>
            <w:shd w:val="clear" w:color="000000" w:fill="FFFFFF"/>
            <w:vAlign w:val="center"/>
            <w:hideMark/>
          </w:tcPr>
          <w:p w14:paraId="073A359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647.60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F2662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8DA959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34,000.00</w:t>
            </w:r>
          </w:p>
        </w:tc>
      </w:tr>
      <w:tr w:rsidR="0000047F" w:rsidRPr="0000047F" w14:paraId="00ADFF5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6DA1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3F9821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34,000.00</w:t>
            </w:r>
          </w:p>
        </w:tc>
        <w:tc>
          <w:tcPr>
            <w:tcW w:w="1151" w:type="dxa"/>
            <w:tcBorders>
              <w:top w:val="nil"/>
              <w:left w:val="nil"/>
              <w:bottom w:val="single" w:sz="4" w:space="0" w:color="000000"/>
              <w:right w:val="single" w:sz="4" w:space="0" w:color="000000"/>
            </w:tcBorders>
            <w:shd w:val="clear" w:color="000000" w:fill="FFFFFF"/>
            <w:vAlign w:val="center"/>
            <w:hideMark/>
          </w:tcPr>
          <w:p w14:paraId="06008F1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34,000.00</w:t>
            </w:r>
          </w:p>
        </w:tc>
        <w:tc>
          <w:tcPr>
            <w:tcW w:w="985" w:type="dxa"/>
            <w:tcBorders>
              <w:top w:val="nil"/>
              <w:left w:val="nil"/>
              <w:bottom w:val="single" w:sz="4" w:space="0" w:color="000000"/>
              <w:right w:val="single" w:sz="4" w:space="0" w:color="000000"/>
            </w:tcBorders>
            <w:shd w:val="clear" w:color="000000" w:fill="FFFFFF"/>
            <w:vAlign w:val="center"/>
            <w:hideMark/>
          </w:tcPr>
          <w:p w14:paraId="5E7F0E7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B5A0D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33,352.40</w:t>
            </w:r>
          </w:p>
        </w:tc>
        <w:tc>
          <w:tcPr>
            <w:tcW w:w="1099" w:type="dxa"/>
            <w:tcBorders>
              <w:top w:val="nil"/>
              <w:left w:val="nil"/>
              <w:bottom w:val="single" w:sz="4" w:space="0" w:color="000000"/>
              <w:right w:val="single" w:sz="4" w:space="0" w:color="000000"/>
            </w:tcBorders>
            <w:shd w:val="clear" w:color="000000" w:fill="FFFFFF"/>
            <w:vAlign w:val="center"/>
            <w:hideMark/>
          </w:tcPr>
          <w:p w14:paraId="58B632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647.60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0C4186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588158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34,000.00</w:t>
            </w:r>
          </w:p>
        </w:tc>
      </w:tr>
      <w:tr w:rsidR="0000047F" w:rsidRPr="0000047F" w14:paraId="4418323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2BE3"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16335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E277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232,473.18</w:t>
            </w:r>
          </w:p>
        </w:tc>
        <w:tc>
          <w:tcPr>
            <w:tcW w:w="1151" w:type="dxa"/>
            <w:tcBorders>
              <w:top w:val="nil"/>
              <w:left w:val="nil"/>
              <w:bottom w:val="single" w:sz="4" w:space="0" w:color="000000"/>
              <w:right w:val="single" w:sz="4" w:space="0" w:color="000000"/>
            </w:tcBorders>
            <w:shd w:val="clear" w:color="000000" w:fill="FFFFFF"/>
            <w:vAlign w:val="center"/>
            <w:hideMark/>
          </w:tcPr>
          <w:p w14:paraId="6510A0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232,473.18</w:t>
            </w:r>
          </w:p>
        </w:tc>
        <w:tc>
          <w:tcPr>
            <w:tcW w:w="985" w:type="dxa"/>
            <w:tcBorders>
              <w:top w:val="nil"/>
              <w:left w:val="nil"/>
              <w:bottom w:val="single" w:sz="4" w:space="0" w:color="000000"/>
              <w:right w:val="single" w:sz="4" w:space="0" w:color="000000"/>
            </w:tcBorders>
            <w:shd w:val="clear" w:color="000000" w:fill="FFFFFF"/>
            <w:vAlign w:val="center"/>
            <w:hideMark/>
          </w:tcPr>
          <w:p w14:paraId="49E8E7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70CFCB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225,306.27</w:t>
            </w:r>
          </w:p>
        </w:tc>
        <w:tc>
          <w:tcPr>
            <w:tcW w:w="1099" w:type="dxa"/>
            <w:tcBorders>
              <w:top w:val="nil"/>
              <w:left w:val="nil"/>
              <w:bottom w:val="single" w:sz="4" w:space="0" w:color="000000"/>
              <w:right w:val="single" w:sz="4" w:space="0" w:color="000000"/>
            </w:tcBorders>
            <w:shd w:val="clear" w:color="000000" w:fill="FFFFFF"/>
            <w:vAlign w:val="center"/>
            <w:hideMark/>
          </w:tcPr>
          <w:p w14:paraId="1846DD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5,250.54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19F0C9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1,916.37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6194FD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232,473.18</w:t>
            </w:r>
          </w:p>
        </w:tc>
      </w:tr>
      <w:tr w:rsidR="0000047F" w:rsidRPr="0000047F" w14:paraId="0C8ED28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C06E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2B0D2D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96,473.18</w:t>
            </w:r>
          </w:p>
        </w:tc>
        <w:tc>
          <w:tcPr>
            <w:tcW w:w="1151" w:type="dxa"/>
            <w:tcBorders>
              <w:top w:val="nil"/>
              <w:left w:val="nil"/>
              <w:bottom w:val="single" w:sz="4" w:space="0" w:color="000000"/>
              <w:right w:val="single" w:sz="4" w:space="0" w:color="000000"/>
            </w:tcBorders>
            <w:shd w:val="clear" w:color="000000" w:fill="FFFFFF"/>
            <w:vAlign w:val="center"/>
            <w:hideMark/>
          </w:tcPr>
          <w:p w14:paraId="6495213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96,473.18</w:t>
            </w:r>
          </w:p>
        </w:tc>
        <w:tc>
          <w:tcPr>
            <w:tcW w:w="985" w:type="dxa"/>
            <w:tcBorders>
              <w:top w:val="nil"/>
              <w:left w:val="nil"/>
              <w:bottom w:val="single" w:sz="4" w:space="0" w:color="000000"/>
              <w:right w:val="single" w:sz="4" w:space="0" w:color="000000"/>
            </w:tcBorders>
            <w:shd w:val="clear" w:color="000000" w:fill="FFFFFF"/>
            <w:vAlign w:val="center"/>
            <w:hideMark/>
          </w:tcPr>
          <w:p w14:paraId="482789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FE51D9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96,473.18</w:t>
            </w:r>
          </w:p>
        </w:tc>
        <w:tc>
          <w:tcPr>
            <w:tcW w:w="1099" w:type="dxa"/>
            <w:tcBorders>
              <w:top w:val="nil"/>
              <w:left w:val="nil"/>
              <w:bottom w:val="single" w:sz="4" w:space="0" w:color="000000"/>
              <w:right w:val="single" w:sz="4" w:space="0" w:color="000000"/>
            </w:tcBorders>
            <w:shd w:val="clear" w:color="000000" w:fill="FFFFFF"/>
            <w:vAlign w:val="center"/>
            <w:hideMark/>
          </w:tcPr>
          <w:p w14:paraId="03AD78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0EF2B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64B29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96,473.18</w:t>
            </w:r>
          </w:p>
        </w:tc>
      </w:tr>
      <w:tr w:rsidR="0000047F" w:rsidRPr="0000047F" w14:paraId="42A5A134"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30061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367B51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96,473.18</w:t>
            </w:r>
          </w:p>
        </w:tc>
        <w:tc>
          <w:tcPr>
            <w:tcW w:w="1151" w:type="dxa"/>
            <w:tcBorders>
              <w:top w:val="nil"/>
              <w:left w:val="nil"/>
              <w:bottom w:val="single" w:sz="4" w:space="0" w:color="000000"/>
              <w:right w:val="single" w:sz="4" w:space="0" w:color="000000"/>
            </w:tcBorders>
            <w:shd w:val="clear" w:color="000000" w:fill="FFFFFF"/>
            <w:vAlign w:val="center"/>
            <w:hideMark/>
          </w:tcPr>
          <w:p w14:paraId="6C9C224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96,473.18</w:t>
            </w:r>
          </w:p>
        </w:tc>
        <w:tc>
          <w:tcPr>
            <w:tcW w:w="985" w:type="dxa"/>
            <w:tcBorders>
              <w:top w:val="nil"/>
              <w:left w:val="nil"/>
              <w:bottom w:val="single" w:sz="4" w:space="0" w:color="000000"/>
              <w:right w:val="single" w:sz="4" w:space="0" w:color="000000"/>
            </w:tcBorders>
            <w:shd w:val="clear" w:color="000000" w:fill="FFFFFF"/>
            <w:vAlign w:val="center"/>
            <w:hideMark/>
          </w:tcPr>
          <w:p w14:paraId="3CDBEA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BC652C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96,473.18</w:t>
            </w:r>
          </w:p>
        </w:tc>
        <w:tc>
          <w:tcPr>
            <w:tcW w:w="1099" w:type="dxa"/>
            <w:tcBorders>
              <w:top w:val="nil"/>
              <w:left w:val="nil"/>
              <w:bottom w:val="single" w:sz="4" w:space="0" w:color="000000"/>
              <w:right w:val="single" w:sz="4" w:space="0" w:color="000000"/>
            </w:tcBorders>
            <w:shd w:val="clear" w:color="000000" w:fill="FFFFFF"/>
            <w:vAlign w:val="center"/>
            <w:hideMark/>
          </w:tcPr>
          <w:p w14:paraId="626165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D72FF2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570C79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96,473.18</w:t>
            </w:r>
          </w:p>
        </w:tc>
      </w:tr>
      <w:tr w:rsidR="0000047F" w:rsidRPr="0000047F" w14:paraId="1A4B04D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62E5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ECBBEE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80,000.00</w:t>
            </w:r>
          </w:p>
        </w:tc>
        <w:tc>
          <w:tcPr>
            <w:tcW w:w="1151" w:type="dxa"/>
            <w:tcBorders>
              <w:top w:val="nil"/>
              <w:left w:val="nil"/>
              <w:bottom w:val="single" w:sz="4" w:space="0" w:color="000000"/>
              <w:right w:val="single" w:sz="4" w:space="0" w:color="000000"/>
            </w:tcBorders>
            <w:shd w:val="clear" w:color="000000" w:fill="FFFFFF"/>
            <w:vAlign w:val="center"/>
            <w:hideMark/>
          </w:tcPr>
          <w:p w14:paraId="2966955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80,000.00</w:t>
            </w:r>
          </w:p>
        </w:tc>
        <w:tc>
          <w:tcPr>
            <w:tcW w:w="985" w:type="dxa"/>
            <w:tcBorders>
              <w:top w:val="nil"/>
              <w:left w:val="nil"/>
              <w:bottom w:val="single" w:sz="4" w:space="0" w:color="000000"/>
              <w:right w:val="single" w:sz="4" w:space="0" w:color="000000"/>
            </w:tcBorders>
            <w:shd w:val="clear" w:color="000000" w:fill="FFFFFF"/>
            <w:vAlign w:val="center"/>
            <w:hideMark/>
          </w:tcPr>
          <w:p w14:paraId="5F7B9E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4756B5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75,463.69</w:t>
            </w:r>
          </w:p>
        </w:tc>
        <w:tc>
          <w:tcPr>
            <w:tcW w:w="1099" w:type="dxa"/>
            <w:tcBorders>
              <w:top w:val="nil"/>
              <w:left w:val="nil"/>
              <w:bottom w:val="single" w:sz="4" w:space="0" w:color="000000"/>
              <w:right w:val="single" w:sz="4" w:space="0" w:color="000000"/>
            </w:tcBorders>
            <w:shd w:val="clear" w:color="000000" w:fill="FFFFFF"/>
            <w:vAlign w:val="center"/>
            <w:hideMark/>
          </w:tcPr>
          <w:p w14:paraId="47A46B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4,531.35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9B95D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4.96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57591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80,000.00</w:t>
            </w:r>
          </w:p>
        </w:tc>
      </w:tr>
      <w:tr w:rsidR="0000047F" w:rsidRPr="0000047F" w14:paraId="1D051D0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60A9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1D041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80,000.00</w:t>
            </w:r>
          </w:p>
        </w:tc>
        <w:tc>
          <w:tcPr>
            <w:tcW w:w="1151" w:type="dxa"/>
            <w:tcBorders>
              <w:top w:val="nil"/>
              <w:left w:val="nil"/>
              <w:bottom w:val="single" w:sz="4" w:space="0" w:color="000000"/>
              <w:right w:val="single" w:sz="4" w:space="0" w:color="000000"/>
            </w:tcBorders>
            <w:shd w:val="clear" w:color="000000" w:fill="FFFFFF"/>
            <w:vAlign w:val="center"/>
            <w:hideMark/>
          </w:tcPr>
          <w:p w14:paraId="6D7484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80,000.00</w:t>
            </w:r>
          </w:p>
        </w:tc>
        <w:tc>
          <w:tcPr>
            <w:tcW w:w="985" w:type="dxa"/>
            <w:tcBorders>
              <w:top w:val="nil"/>
              <w:left w:val="nil"/>
              <w:bottom w:val="single" w:sz="4" w:space="0" w:color="000000"/>
              <w:right w:val="single" w:sz="4" w:space="0" w:color="000000"/>
            </w:tcBorders>
            <w:shd w:val="clear" w:color="000000" w:fill="FFFFFF"/>
            <w:vAlign w:val="center"/>
            <w:hideMark/>
          </w:tcPr>
          <w:p w14:paraId="2A06703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40C1A8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75,463.69</w:t>
            </w:r>
          </w:p>
        </w:tc>
        <w:tc>
          <w:tcPr>
            <w:tcW w:w="1099" w:type="dxa"/>
            <w:tcBorders>
              <w:top w:val="nil"/>
              <w:left w:val="nil"/>
              <w:bottom w:val="single" w:sz="4" w:space="0" w:color="000000"/>
              <w:right w:val="single" w:sz="4" w:space="0" w:color="000000"/>
            </w:tcBorders>
            <w:shd w:val="clear" w:color="000000" w:fill="FFFFFF"/>
            <w:vAlign w:val="center"/>
            <w:hideMark/>
          </w:tcPr>
          <w:p w14:paraId="6F63062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4,531.35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4F1220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4.96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43B966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80,000.00</w:t>
            </w:r>
          </w:p>
        </w:tc>
      </w:tr>
      <w:tr w:rsidR="0000047F" w:rsidRPr="0000047F" w14:paraId="0C4F49A0"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7267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6CBF21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48,000.00</w:t>
            </w:r>
          </w:p>
        </w:tc>
        <w:tc>
          <w:tcPr>
            <w:tcW w:w="1151" w:type="dxa"/>
            <w:tcBorders>
              <w:top w:val="nil"/>
              <w:left w:val="nil"/>
              <w:bottom w:val="single" w:sz="4" w:space="0" w:color="000000"/>
              <w:right w:val="single" w:sz="4" w:space="0" w:color="000000"/>
            </w:tcBorders>
            <w:shd w:val="clear" w:color="000000" w:fill="FFFFFF"/>
            <w:vAlign w:val="center"/>
            <w:hideMark/>
          </w:tcPr>
          <w:p w14:paraId="7913E33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48,000.00</w:t>
            </w:r>
          </w:p>
        </w:tc>
        <w:tc>
          <w:tcPr>
            <w:tcW w:w="985" w:type="dxa"/>
            <w:tcBorders>
              <w:top w:val="nil"/>
              <w:left w:val="nil"/>
              <w:bottom w:val="single" w:sz="4" w:space="0" w:color="000000"/>
              <w:right w:val="single" w:sz="4" w:space="0" w:color="000000"/>
            </w:tcBorders>
            <w:shd w:val="clear" w:color="000000" w:fill="FFFFFF"/>
            <w:vAlign w:val="center"/>
            <w:hideMark/>
          </w:tcPr>
          <w:p w14:paraId="0B0023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F5419C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45,480.60</w:t>
            </w:r>
          </w:p>
        </w:tc>
        <w:tc>
          <w:tcPr>
            <w:tcW w:w="1099" w:type="dxa"/>
            <w:tcBorders>
              <w:top w:val="nil"/>
              <w:left w:val="nil"/>
              <w:bottom w:val="single" w:sz="4" w:space="0" w:color="000000"/>
              <w:right w:val="single" w:sz="4" w:space="0" w:color="000000"/>
            </w:tcBorders>
            <w:shd w:val="clear" w:color="000000" w:fill="FFFFFF"/>
            <w:vAlign w:val="center"/>
            <w:hideMark/>
          </w:tcPr>
          <w:p w14:paraId="786C9EA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719.19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A0E9C6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1,800.21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382CF1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48,000.00</w:t>
            </w:r>
          </w:p>
        </w:tc>
      </w:tr>
      <w:tr w:rsidR="0000047F" w:rsidRPr="0000047F" w14:paraId="2641550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82F4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2CB95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48,000.00</w:t>
            </w:r>
          </w:p>
        </w:tc>
        <w:tc>
          <w:tcPr>
            <w:tcW w:w="1151" w:type="dxa"/>
            <w:tcBorders>
              <w:top w:val="nil"/>
              <w:left w:val="nil"/>
              <w:bottom w:val="single" w:sz="4" w:space="0" w:color="000000"/>
              <w:right w:val="single" w:sz="4" w:space="0" w:color="000000"/>
            </w:tcBorders>
            <w:shd w:val="clear" w:color="000000" w:fill="FFFFFF"/>
            <w:vAlign w:val="center"/>
            <w:hideMark/>
          </w:tcPr>
          <w:p w14:paraId="272BC69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48,000.00</w:t>
            </w:r>
          </w:p>
        </w:tc>
        <w:tc>
          <w:tcPr>
            <w:tcW w:w="985" w:type="dxa"/>
            <w:tcBorders>
              <w:top w:val="nil"/>
              <w:left w:val="nil"/>
              <w:bottom w:val="single" w:sz="4" w:space="0" w:color="000000"/>
              <w:right w:val="single" w:sz="4" w:space="0" w:color="000000"/>
            </w:tcBorders>
            <w:shd w:val="clear" w:color="000000" w:fill="FFFFFF"/>
            <w:vAlign w:val="center"/>
            <w:hideMark/>
          </w:tcPr>
          <w:p w14:paraId="556EBFA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4BC903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45,480.60</w:t>
            </w:r>
          </w:p>
        </w:tc>
        <w:tc>
          <w:tcPr>
            <w:tcW w:w="1099" w:type="dxa"/>
            <w:tcBorders>
              <w:top w:val="nil"/>
              <w:left w:val="nil"/>
              <w:bottom w:val="single" w:sz="4" w:space="0" w:color="000000"/>
              <w:right w:val="single" w:sz="4" w:space="0" w:color="000000"/>
            </w:tcBorders>
            <w:shd w:val="clear" w:color="000000" w:fill="FFFFFF"/>
            <w:vAlign w:val="center"/>
            <w:hideMark/>
          </w:tcPr>
          <w:p w14:paraId="20F465B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719.19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AEE127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1,800.21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C37082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48,000.00</w:t>
            </w:r>
          </w:p>
        </w:tc>
      </w:tr>
      <w:tr w:rsidR="0000047F" w:rsidRPr="0000047F" w14:paraId="73262AF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7CD9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04761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c>
          <w:tcPr>
            <w:tcW w:w="1151" w:type="dxa"/>
            <w:tcBorders>
              <w:top w:val="nil"/>
              <w:left w:val="nil"/>
              <w:bottom w:val="single" w:sz="4" w:space="0" w:color="000000"/>
              <w:right w:val="single" w:sz="4" w:space="0" w:color="000000"/>
            </w:tcBorders>
            <w:shd w:val="clear" w:color="000000" w:fill="FFFFFF"/>
            <w:vAlign w:val="center"/>
            <w:hideMark/>
          </w:tcPr>
          <w:p w14:paraId="3D75C7B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c>
          <w:tcPr>
            <w:tcW w:w="985" w:type="dxa"/>
            <w:tcBorders>
              <w:top w:val="nil"/>
              <w:left w:val="nil"/>
              <w:bottom w:val="single" w:sz="4" w:space="0" w:color="000000"/>
              <w:right w:val="single" w:sz="4" w:space="0" w:color="000000"/>
            </w:tcBorders>
            <w:shd w:val="clear" w:color="000000" w:fill="FFFFFF"/>
            <w:vAlign w:val="center"/>
            <w:hideMark/>
          </w:tcPr>
          <w:p w14:paraId="6A7CB15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CAC575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7,888.80</w:t>
            </w:r>
          </w:p>
        </w:tc>
        <w:tc>
          <w:tcPr>
            <w:tcW w:w="1099" w:type="dxa"/>
            <w:tcBorders>
              <w:top w:val="nil"/>
              <w:left w:val="nil"/>
              <w:bottom w:val="single" w:sz="4" w:space="0" w:color="000000"/>
              <w:right w:val="single" w:sz="4" w:space="0" w:color="000000"/>
            </w:tcBorders>
            <w:shd w:val="clear" w:color="000000" w:fill="FFFFFF"/>
            <w:vAlign w:val="center"/>
            <w:hideMark/>
          </w:tcPr>
          <w:p w14:paraId="0A9F33F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8996D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111.20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7BA5A4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r>
      <w:tr w:rsidR="0000047F" w:rsidRPr="0000047F" w14:paraId="336C6F86" w14:textId="77777777" w:rsidTr="0000047F">
        <w:trPr>
          <w:trHeight w:val="42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BF38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55042 VENDOSJA E ASHENSORIT NE OBJEKTIN E KOMUNES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ECAE7D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c>
          <w:tcPr>
            <w:tcW w:w="1151" w:type="dxa"/>
            <w:tcBorders>
              <w:top w:val="nil"/>
              <w:left w:val="nil"/>
              <w:bottom w:val="single" w:sz="4" w:space="0" w:color="000000"/>
              <w:right w:val="single" w:sz="4" w:space="0" w:color="000000"/>
            </w:tcBorders>
            <w:shd w:val="clear" w:color="000000" w:fill="FFFFFF"/>
            <w:vAlign w:val="center"/>
            <w:hideMark/>
          </w:tcPr>
          <w:p w14:paraId="792D4D3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c>
          <w:tcPr>
            <w:tcW w:w="985" w:type="dxa"/>
            <w:tcBorders>
              <w:top w:val="nil"/>
              <w:left w:val="nil"/>
              <w:bottom w:val="single" w:sz="4" w:space="0" w:color="000000"/>
              <w:right w:val="single" w:sz="4" w:space="0" w:color="000000"/>
            </w:tcBorders>
            <w:shd w:val="clear" w:color="000000" w:fill="FFFFFF"/>
            <w:vAlign w:val="center"/>
            <w:hideMark/>
          </w:tcPr>
          <w:p w14:paraId="59F7373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C0E919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7,888.80</w:t>
            </w:r>
          </w:p>
        </w:tc>
        <w:tc>
          <w:tcPr>
            <w:tcW w:w="1099" w:type="dxa"/>
            <w:tcBorders>
              <w:top w:val="nil"/>
              <w:left w:val="nil"/>
              <w:bottom w:val="single" w:sz="4" w:space="0" w:color="000000"/>
              <w:right w:val="single" w:sz="4" w:space="0" w:color="000000"/>
            </w:tcBorders>
            <w:shd w:val="clear" w:color="000000" w:fill="FFFFFF"/>
            <w:vAlign w:val="center"/>
            <w:hideMark/>
          </w:tcPr>
          <w:p w14:paraId="55F4792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ED83CE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111.20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040724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r>
      <w:tr w:rsidR="0000047F" w:rsidRPr="0000047F" w14:paraId="33D6BD70" w14:textId="77777777" w:rsidTr="0000047F">
        <w:trPr>
          <w:trHeight w:val="43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F32D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16935 ZYRA E KUVENDIT KOMUNAL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64DF65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143,990.94</w:t>
            </w:r>
          </w:p>
        </w:tc>
        <w:tc>
          <w:tcPr>
            <w:tcW w:w="1151" w:type="dxa"/>
            <w:tcBorders>
              <w:top w:val="nil"/>
              <w:left w:val="nil"/>
              <w:bottom w:val="single" w:sz="4" w:space="0" w:color="000000"/>
              <w:right w:val="single" w:sz="4" w:space="0" w:color="000000"/>
            </w:tcBorders>
            <w:shd w:val="clear" w:color="000000" w:fill="FFFFFF"/>
            <w:vAlign w:val="center"/>
            <w:hideMark/>
          </w:tcPr>
          <w:p w14:paraId="47F01C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143,990.94</w:t>
            </w:r>
          </w:p>
        </w:tc>
        <w:tc>
          <w:tcPr>
            <w:tcW w:w="985" w:type="dxa"/>
            <w:tcBorders>
              <w:top w:val="nil"/>
              <w:left w:val="nil"/>
              <w:bottom w:val="single" w:sz="4" w:space="0" w:color="000000"/>
              <w:right w:val="single" w:sz="4" w:space="0" w:color="000000"/>
            </w:tcBorders>
            <w:shd w:val="clear" w:color="000000" w:fill="FFFFFF"/>
            <w:vAlign w:val="center"/>
            <w:hideMark/>
          </w:tcPr>
          <w:p w14:paraId="618B037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D106A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143,788.84</w:t>
            </w:r>
          </w:p>
        </w:tc>
        <w:tc>
          <w:tcPr>
            <w:tcW w:w="1099" w:type="dxa"/>
            <w:tcBorders>
              <w:top w:val="nil"/>
              <w:left w:val="nil"/>
              <w:bottom w:val="single" w:sz="4" w:space="0" w:color="000000"/>
              <w:right w:val="single" w:sz="4" w:space="0" w:color="000000"/>
            </w:tcBorders>
            <w:shd w:val="clear" w:color="000000" w:fill="FFFFFF"/>
            <w:vAlign w:val="center"/>
            <w:hideMark/>
          </w:tcPr>
          <w:p w14:paraId="69E40F7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199.10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325F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9F840B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143,990.94</w:t>
            </w:r>
          </w:p>
        </w:tc>
      </w:tr>
      <w:tr w:rsidR="0000047F" w:rsidRPr="0000047F" w14:paraId="78C080E4"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E442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9FA986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128,990.94</w:t>
            </w:r>
          </w:p>
        </w:tc>
        <w:tc>
          <w:tcPr>
            <w:tcW w:w="1151" w:type="dxa"/>
            <w:tcBorders>
              <w:top w:val="nil"/>
              <w:left w:val="nil"/>
              <w:bottom w:val="single" w:sz="4" w:space="0" w:color="000000"/>
              <w:right w:val="single" w:sz="4" w:space="0" w:color="000000"/>
            </w:tcBorders>
            <w:shd w:val="clear" w:color="000000" w:fill="FFFFFF"/>
            <w:vAlign w:val="center"/>
            <w:hideMark/>
          </w:tcPr>
          <w:p w14:paraId="3DB4FB9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128,990.94</w:t>
            </w:r>
          </w:p>
        </w:tc>
        <w:tc>
          <w:tcPr>
            <w:tcW w:w="985" w:type="dxa"/>
            <w:tcBorders>
              <w:top w:val="nil"/>
              <w:left w:val="nil"/>
              <w:bottom w:val="single" w:sz="4" w:space="0" w:color="000000"/>
              <w:right w:val="single" w:sz="4" w:space="0" w:color="000000"/>
            </w:tcBorders>
            <w:shd w:val="clear" w:color="000000" w:fill="FFFFFF"/>
            <w:vAlign w:val="center"/>
            <w:hideMark/>
          </w:tcPr>
          <w:p w14:paraId="632479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950D6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128,990.94</w:t>
            </w:r>
          </w:p>
        </w:tc>
        <w:tc>
          <w:tcPr>
            <w:tcW w:w="1099" w:type="dxa"/>
            <w:tcBorders>
              <w:top w:val="nil"/>
              <w:left w:val="nil"/>
              <w:bottom w:val="single" w:sz="4" w:space="0" w:color="000000"/>
              <w:right w:val="single" w:sz="4" w:space="0" w:color="000000"/>
            </w:tcBorders>
            <w:shd w:val="clear" w:color="000000" w:fill="FFFFFF"/>
            <w:vAlign w:val="center"/>
            <w:hideMark/>
          </w:tcPr>
          <w:p w14:paraId="7D4B682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E789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244140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128,990.94</w:t>
            </w:r>
          </w:p>
        </w:tc>
      </w:tr>
      <w:tr w:rsidR="0000047F" w:rsidRPr="0000047F" w14:paraId="4E43CBCF"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DA7D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8BB892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128,990.94</w:t>
            </w:r>
          </w:p>
        </w:tc>
        <w:tc>
          <w:tcPr>
            <w:tcW w:w="1151" w:type="dxa"/>
            <w:tcBorders>
              <w:top w:val="nil"/>
              <w:left w:val="nil"/>
              <w:bottom w:val="single" w:sz="4" w:space="0" w:color="000000"/>
              <w:right w:val="single" w:sz="4" w:space="0" w:color="000000"/>
            </w:tcBorders>
            <w:shd w:val="clear" w:color="000000" w:fill="FFFFFF"/>
            <w:vAlign w:val="center"/>
            <w:hideMark/>
          </w:tcPr>
          <w:p w14:paraId="7D88F4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128,990.94</w:t>
            </w:r>
          </w:p>
        </w:tc>
        <w:tc>
          <w:tcPr>
            <w:tcW w:w="985" w:type="dxa"/>
            <w:tcBorders>
              <w:top w:val="nil"/>
              <w:left w:val="nil"/>
              <w:bottom w:val="single" w:sz="4" w:space="0" w:color="000000"/>
              <w:right w:val="single" w:sz="4" w:space="0" w:color="000000"/>
            </w:tcBorders>
            <w:shd w:val="clear" w:color="000000" w:fill="FFFFFF"/>
            <w:vAlign w:val="center"/>
            <w:hideMark/>
          </w:tcPr>
          <w:p w14:paraId="0A265A0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C58FB6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128,990.94</w:t>
            </w:r>
          </w:p>
        </w:tc>
        <w:tc>
          <w:tcPr>
            <w:tcW w:w="1099" w:type="dxa"/>
            <w:tcBorders>
              <w:top w:val="nil"/>
              <w:left w:val="nil"/>
              <w:bottom w:val="single" w:sz="4" w:space="0" w:color="000000"/>
              <w:right w:val="single" w:sz="4" w:space="0" w:color="000000"/>
            </w:tcBorders>
            <w:shd w:val="clear" w:color="000000" w:fill="FFFFFF"/>
            <w:vAlign w:val="center"/>
            <w:hideMark/>
          </w:tcPr>
          <w:p w14:paraId="7CB2CE4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2A15F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1D3327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128,990.94</w:t>
            </w:r>
          </w:p>
        </w:tc>
      </w:tr>
      <w:tr w:rsidR="0000047F" w:rsidRPr="0000047F" w14:paraId="230C0C05"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E904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020CF1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35B5E8D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1EB27C9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0616ED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14,797.90</w:t>
            </w:r>
          </w:p>
        </w:tc>
        <w:tc>
          <w:tcPr>
            <w:tcW w:w="1099" w:type="dxa"/>
            <w:tcBorders>
              <w:top w:val="nil"/>
              <w:left w:val="nil"/>
              <w:bottom w:val="single" w:sz="4" w:space="0" w:color="000000"/>
              <w:right w:val="single" w:sz="4" w:space="0" w:color="000000"/>
            </w:tcBorders>
            <w:shd w:val="clear" w:color="000000" w:fill="FFFFFF"/>
            <w:vAlign w:val="center"/>
            <w:hideMark/>
          </w:tcPr>
          <w:p w14:paraId="74E5EF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199.10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41CCB0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F9570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r>
      <w:tr w:rsidR="0000047F" w:rsidRPr="0000047F" w14:paraId="2B80DCA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5EF3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026CAD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7B3FE32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5CFB567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1301B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14,797.90</w:t>
            </w:r>
          </w:p>
        </w:tc>
        <w:tc>
          <w:tcPr>
            <w:tcW w:w="1099" w:type="dxa"/>
            <w:tcBorders>
              <w:top w:val="nil"/>
              <w:left w:val="nil"/>
              <w:bottom w:val="single" w:sz="4" w:space="0" w:color="000000"/>
              <w:right w:val="single" w:sz="4" w:space="0" w:color="000000"/>
            </w:tcBorders>
            <w:shd w:val="clear" w:color="000000" w:fill="FFFFFF"/>
            <w:vAlign w:val="center"/>
            <w:hideMark/>
          </w:tcPr>
          <w:p w14:paraId="1D9307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199.10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C8CCC2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4B47F3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r>
      <w:tr w:rsidR="0000047F" w:rsidRPr="0000047F" w14:paraId="6A1E7867"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D1E8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17535 BUXHETI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BA8D53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65,662.93</w:t>
            </w:r>
          </w:p>
        </w:tc>
        <w:tc>
          <w:tcPr>
            <w:tcW w:w="1151" w:type="dxa"/>
            <w:tcBorders>
              <w:top w:val="nil"/>
              <w:left w:val="nil"/>
              <w:bottom w:val="single" w:sz="4" w:space="0" w:color="000000"/>
              <w:right w:val="single" w:sz="4" w:space="0" w:color="000000"/>
            </w:tcBorders>
            <w:shd w:val="clear" w:color="000000" w:fill="FFFFFF"/>
            <w:vAlign w:val="center"/>
            <w:hideMark/>
          </w:tcPr>
          <w:p w14:paraId="4707A2D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65,662.93</w:t>
            </w:r>
          </w:p>
        </w:tc>
        <w:tc>
          <w:tcPr>
            <w:tcW w:w="985" w:type="dxa"/>
            <w:tcBorders>
              <w:top w:val="nil"/>
              <w:left w:val="nil"/>
              <w:bottom w:val="single" w:sz="4" w:space="0" w:color="000000"/>
              <w:right w:val="single" w:sz="4" w:space="0" w:color="000000"/>
            </w:tcBorders>
            <w:shd w:val="clear" w:color="000000" w:fill="FFFFFF"/>
            <w:vAlign w:val="center"/>
            <w:hideMark/>
          </w:tcPr>
          <w:p w14:paraId="0AFE536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9D1FBE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65,662.93</w:t>
            </w:r>
          </w:p>
        </w:tc>
        <w:tc>
          <w:tcPr>
            <w:tcW w:w="1099" w:type="dxa"/>
            <w:tcBorders>
              <w:top w:val="nil"/>
              <w:left w:val="nil"/>
              <w:bottom w:val="single" w:sz="4" w:space="0" w:color="000000"/>
              <w:right w:val="single" w:sz="4" w:space="0" w:color="000000"/>
            </w:tcBorders>
            <w:shd w:val="clear" w:color="000000" w:fill="FFFFFF"/>
            <w:vAlign w:val="center"/>
            <w:hideMark/>
          </w:tcPr>
          <w:p w14:paraId="67B94E7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B050A7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3D1FE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65,662.93</w:t>
            </w:r>
          </w:p>
        </w:tc>
      </w:tr>
      <w:tr w:rsidR="0000047F" w:rsidRPr="0000047F" w14:paraId="54135A8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DEED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1BFBB3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62,662.93</w:t>
            </w:r>
          </w:p>
        </w:tc>
        <w:tc>
          <w:tcPr>
            <w:tcW w:w="1151" w:type="dxa"/>
            <w:tcBorders>
              <w:top w:val="nil"/>
              <w:left w:val="nil"/>
              <w:bottom w:val="single" w:sz="4" w:space="0" w:color="000000"/>
              <w:right w:val="single" w:sz="4" w:space="0" w:color="000000"/>
            </w:tcBorders>
            <w:shd w:val="clear" w:color="000000" w:fill="FFFFFF"/>
            <w:vAlign w:val="center"/>
            <w:hideMark/>
          </w:tcPr>
          <w:p w14:paraId="337F01E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62,662.93</w:t>
            </w:r>
          </w:p>
        </w:tc>
        <w:tc>
          <w:tcPr>
            <w:tcW w:w="985" w:type="dxa"/>
            <w:tcBorders>
              <w:top w:val="nil"/>
              <w:left w:val="nil"/>
              <w:bottom w:val="single" w:sz="4" w:space="0" w:color="000000"/>
              <w:right w:val="single" w:sz="4" w:space="0" w:color="000000"/>
            </w:tcBorders>
            <w:shd w:val="clear" w:color="000000" w:fill="FFFFFF"/>
            <w:vAlign w:val="center"/>
            <w:hideMark/>
          </w:tcPr>
          <w:p w14:paraId="2A78E6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B33205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62,662.93</w:t>
            </w:r>
          </w:p>
        </w:tc>
        <w:tc>
          <w:tcPr>
            <w:tcW w:w="1099" w:type="dxa"/>
            <w:tcBorders>
              <w:top w:val="nil"/>
              <w:left w:val="nil"/>
              <w:bottom w:val="single" w:sz="4" w:space="0" w:color="000000"/>
              <w:right w:val="single" w:sz="4" w:space="0" w:color="000000"/>
            </w:tcBorders>
            <w:shd w:val="clear" w:color="000000" w:fill="FFFFFF"/>
            <w:vAlign w:val="center"/>
            <w:hideMark/>
          </w:tcPr>
          <w:p w14:paraId="736DBD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40A803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7D7924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62,662.93</w:t>
            </w:r>
          </w:p>
        </w:tc>
      </w:tr>
      <w:tr w:rsidR="0000047F" w:rsidRPr="0000047F" w14:paraId="09D56497"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4B16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E95A2E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62,662.93</w:t>
            </w:r>
          </w:p>
        </w:tc>
        <w:tc>
          <w:tcPr>
            <w:tcW w:w="1151" w:type="dxa"/>
            <w:tcBorders>
              <w:top w:val="nil"/>
              <w:left w:val="nil"/>
              <w:bottom w:val="single" w:sz="4" w:space="0" w:color="000000"/>
              <w:right w:val="single" w:sz="4" w:space="0" w:color="000000"/>
            </w:tcBorders>
            <w:shd w:val="clear" w:color="000000" w:fill="FFFFFF"/>
            <w:vAlign w:val="center"/>
            <w:hideMark/>
          </w:tcPr>
          <w:p w14:paraId="5D96D7B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62,662.93</w:t>
            </w:r>
          </w:p>
        </w:tc>
        <w:tc>
          <w:tcPr>
            <w:tcW w:w="985" w:type="dxa"/>
            <w:tcBorders>
              <w:top w:val="nil"/>
              <w:left w:val="nil"/>
              <w:bottom w:val="single" w:sz="4" w:space="0" w:color="000000"/>
              <w:right w:val="single" w:sz="4" w:space="0" w:color="000000"/>
            </w:tcBorders>
            <w:shd w:val="clear" w:color="000000" w:fill="FFFFFF"/>
            <w:vAlign w:val="center"/>
            <w:hideMark/>
          </w:tcPr>
          <w:p w14:paraId="7EDDC3D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AE28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62,662.93</w:t>
            </w:r>
          </w:p>
        </w:tc>
        <w:tc>
          <w:tcPr>
            <w:tcW w:w="1099" w:type="dxa"/>
            <w:tcBorders>
              <w:top w:val="nil"/>
              <w:left w:val="nil"/>
              <w:bottom w:val="single" w:sz="4" w:space="0" w:color="000000"/>
              <w:right w:val="single" w:sz="4" w:space="0" w:color="000000"/>
            </w:tcBorders>
            <w:shd w:val="clear" w:color="000000" w:fill="FFFFFF"/>
            <w:vAlign w:val="center"/>
            <w:hideMark/>
          </w:tcPr>
          <w:p w14:paraId="604D0A1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688A7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0C6E8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62,662.93</w:t>
            </w:r>
          </w:p>
        </w:tc>
      </w:tr>
      <w:tr w:rsidR="0000047F" w:rsidRPr="0000047F" w14:paraId="33AD0445"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09AC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2BE4DF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29C19A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034D389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47FA94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1099" w:type="dxa"/>
            <w:tcBorders>
              <w:top w:val="nil"/>
              <w:left w:val="nil"/>
              <w:bottom w:val="single" w:sz="4" w:space="0" w:color="000000"/>
              <w:right w:val="single" w:sz="4" w:space="0" w:color="000000"/>
            </w:tcBorders>
            <w:shd w:val="clear" w:color="000000" w:fill="FFFFFF"/>
            <w:vAlign w:val="center"/>
            <w:hideMark/>
          </w:tcPr>
          <w:p w14:paraId="708EE9A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5A5C3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C4EBCC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r>
      <w:tr w:rsidR="0000047F" w:rsidRPr="0000047F" w14:paraId="2ECE89A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9AD1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FC17BD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2CB9651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5F68DA3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488FB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1099" w:type="dxa"/>
            <w:tcBorders>
              <w:top w:val="nil"/>
              <w:left w:val="nil"/>
              <w:bottom w:val="single" w:sz="4" w:space="0" w:color="000000"/>
              <w:right w:val="single" w:sz="4" w:space="0" w:color="000000"/>
            </w:tcBorders>
            <w:shd w:val="clear" w:color="000000" w:fill="FFFFFF"/>
            <w:vAlign w:val="center"/>
            <w:hideMark/>
          </w:tcPr>
          <w:p w14:paraId="261E7C9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A9E73B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2F5125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r>
      <w:tr w:rsidR="0000047F" w:rsidRPr="0000047F" w14:paraId="29E7411D"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3758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18444 PARANDALIMI DHE INSPEKTIMI I ZJARRIT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24190A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241,240.02</w:t>
            </w:r>
          </w:p>
        </w:tc>
        <w:tc>
          <w:tcPr>
            <w:tcW w:w="1151" w:type="dxa"/>
            <w:tcBorders>
              <w:top w:val="nil"/>
              <w:left w:val="nil"/>
              <w:bottom w:val="single" w:sz="4" w:space="0" w:color="000000"/>
              <w:right w:val="single" w:sz="4" w:space="0" w:color="000000"/>
            </w:tcBorders>
            <w:shd w:val="clear" w:color="000000" w:fill="FFFFFF"/>
            <w:vAlign w:val="center"/>
            <w:hideMark/>
          </w:tcPr>
          <w:p w14:paraId="2857BFE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241,240.02</w:t>
            </w:r>
          </w:p>
        </w:tc>
        <w:tc>
          <w:tcPr>
            <w:tcW w:w="985" w:type="dxa"/>
            <w:tcBorders>
              <w:top w:val="nil"/>
              <w:left w:val="nil"/>
              <w:bottom w:val="single" w:sz="4" w:space="0" w:color="000000"/>
              <w:right w:val="single" w:sz="4" w:space="0" w:color="000000"/>
            </w:tcBorders>
            <w:shd w:val="clear" w:color="000000" w:fill="FFFFFF"/>
            <w:vAlign w:val="center"/>
            <w:hideMark/>
          </w:tcPr>
          <w:p w14:paraId="496A85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68B66A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217,741.79</w:t>
            </w:r>
          </w:p>
        </w:tc>
        <w:tc>
          <w:tcPr>
            <w:tcW w:w="1099" w:type="dxa"/>
            <w:tcBorders>
              <w:top w:val="nil"/>
              <w:left w:val="nil"/>
              <w:bottom w:val="single" w:sz="4" w:space="0" w:color="000000"/>
              <w:right w:val="single" w:sz="4" w:space="0" w:color="000000"/>
            </w:tcBorders>
            <w:shd w:val="clear" w:color="000000" w:fill="FFFFFF"/>
            <w:vAlign w:val="center"/>
            <w:hideMark/>
          </w:tcPr>
          <w:p w14:paraId="7CEEDA8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828.55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2426B8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22,669.68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B5152E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241,240.02</w:t>
            </w:r>
          </w:p>
        </w:tc>
      </w:tr>
      <w:tr w:rsidR="0000047F" w:rsidRPr="0000047F" w14:paraId="551C1AD0"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9C87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D4CF37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83,240.02</w:t>
            </w:r>
          </w:p>
        </w:tc>
        <w:tc>
          <w:tcPr>
            <w:tcW w:w="1151" w:type="dxa"/>
            <w:tcBorders>
              <w:top w:val="nil"/>
              <w:left w:val="nil"/>
              <w:bottom w:val="single" w:sz="4" w:space="0" w:color="000000"/>
              <w:right w:val="single" w:sz="4" w:space="0" w:color="000000"/>
            </w:tcBorders>
            <w:shd w:val="clear" w:color="000000" w:fill="FFFFFF"/>
            <w:vAlign w:val="center"/>
            <w:hideMark/>
          </w:tcPr>
          <w:p w14:paraId="2C24314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83,240.02</w:t>
            </w:r>
          </w:p>
        </w:tc>
        <w:tc>
          <w:tcPr>
            <w:tcW w:w="985" w:type="dxa"/>
            <w:tcBorders>
              <w:top w:val="nil"/>
              <w:left w:val="nil"/>
              <w:bottom w:val="single" w:sz="4" w:space="0" w:color="000000"/>
              <w:right w:val="single" w:sz="4" w:space="0" w:color="000000"/>
            </w:tcBorders>
            <w:shd w:val="clear" w:color="000000" w:fill="FFFFFF"/>
            <w:vAlign w:val="center"/>
            <w:hideMark/>
          </w:tcPr>
          <w:p w14:paraId="038475D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BA8D62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83,240.02</w:t>
            </w:r>
          </w:p>
        </w:tc>
        <w:tc>
          <w:tcPr>
            <w:tcW w:w="1099" w:type="dxa"/>
            <w:tcBorders>
              <w:top w:val="nil"/>
              <w:left w:val="nil"/>
              <w:bottom w:val="single" w:sz="4" w:space="0" w:color="000000"/>
              <w:right w:val="single" w:sz="4" w:space="0" w:color="000000"/>
            </w:tcBorders>
            <w:shd w:val="clear" w:color="000000" w:fill="FFFFFF"/>
            <w:vAlign w:val="center"/>
            <w:hideMark/>
          </w:tcPr>
          <w:p w14:paraId="672B65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6E13A6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7DC9A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83,240.02</w:t>
            </w:r>
          </w:p>
        </w:tc>
      </w:tr>
      <w:tr w:rsidR="0000047F" w:rsidRPr="0000047F" w14:paraId="2C70725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D7CA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BE3B3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83,240.02</w:t>
            </w:r>
          </w:p>
        </w:tc>
        <w:tc>
          <w:tcPr>
            <w:tcW w:w="1151" w:type="dxa"/>
            <w:tcBorders>
              <w:top w:val="nil"/>
              <w:left w:val="nil"/>
              <w:bottom w:val="single" w:sz="4" w:space="0" w:color="000000"/>
              <w:right w:val="single" w:sz="4" w:space="0" w:color="000000"/>
            </w:tcBorders>
            <w:shd w:val="clear" w:color="000000" w:fill="FFFFFF"/>
            <w:vAlign w:val="center"/>
            <w:hideMark/>
          </w:tcPr>
          <w:p w14:paraId="69584C1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83,240.02</w:t>
            </w:r>
          </w:p>
        </w:tc>
        <w:tc>
          <w:tcPr>
            <w:tcW w:w="985" w:type="dxa"/>
            <w:tcBorders>
              <w:top w:val="nil"/>
              <w:left w:val="nil"/>
              <w:bottom w:val="single" w:sz="4" w:space="0" w:color="000000"/>
              <w:right w:val="single" w:sz="4" w:space="0" w:color="000000"/>
            </w:tcBorders>
            <w:shd w:val="clear" w:color="000000" w:fill="FFFFFF"/>
            <w:vAlign w:val="center"/>
            <w:hideMark/>
          </w:tcPr>
          <w:p w14:paraId="7B6BF6E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7EAFE7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83,240.02</w:t>
            </w:r>
          </w:p>
        </w:tc>
        <w:tc>
          <w:tcPr>
            <w:tcW w:w="1099" w:type="dxa"/>
            <w:tcBorders>
              <w:top w:val="nil"/>
              <w:left w:val="nil"/>
              <w:bottom w:val="single" w:sz="4" w:space="0" w:color="000000"/>
              <w:right w:val="single" w:sz="4" w:space="0" w:color="000000"/>
            </w:tcBorders>
            <w:shd w:val="clear" w:color="000000" w:fill="FFFFFF"/>
            <w:vAlign w:val="center"/>
            <w:hideMark/>
          </w:tcPr>
          <w:p w14:paraId="0D31D8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C58FC2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5ECE7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83,240.02</w:t>
            </w:r>
          </w:p>
        </w:tc>
      </w:tr>
      <w:tr w:rsidR="0000047F" w:rsidRPr="0000047F" w14:paraId="6D7C81F0"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F699D"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5E3AF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100,000.00</w:t>
            </w:r>
          </w:p>
        </w:tc>
        <w:tc>
          <w:tcPr>
            <w:tcW w:w="1151" w:type="dxa"/>
            <w:tcBorders>
              <w:top w:val="nil"/>
              <w:left w:val="nil"/>
              <w:bottom w:val="single" w:sz="4" w:space="0" w:color="000000"/>
              <w:right w:val="single" w:sz="4" w:space="0" w:color="000000"/>
            </w:tcBorders>
            <w:shd w:val="clear" w:color="000000" w:fill="FFFFFF"/>
            <w:vAlign w:val="center"/>
            <w:hideMark/>
          </w:tcPr>
          <w:p w14:paraId="4ACF0C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100,000.00</w:t>
            </w:r>
          </w:p>
        </w:tc>
        <w:tc>
          <w:tcPr>
            <w:tcW w:w="985" w:type="dxa"/>
            <w:tcBorders>
              <w:top w:val="nil"/>
              <w:left w:val="nil"/>
              <w:bottom w:val="single" w:sz="4" w:space="0" w:color="000000"/>
              <w:right w:val="single" w:sz="4" w:space="0" w:color="000000"/>
            </w:tcBorders>
            <w:shd w:val="clear" w:color="000000" w:fill="FFFFFF"/>
            <w:vAlign w:val="center"/>
            <w:hideMark/>
          </w:tcPr>
          <w:p w14:paraId="041C5AD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ED48D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99,171.47</w:t>
            </w:r>
          </w:p>
        </w:tc>
        <w:tc>
          <w:tcPr>
            <w:tcW w:w="1099" w:type="dxa"/>
            <w:tcBorders>
              <w:top w:val="nil"/>
              <w:left w:val="nil"/>
              <w:bottom w:val="single" w:sz="4" w:space="0" w:color="000000"/>
              <w:right w:val="single" w:sz="4" w:space="0" w:color="000000"/>
            </w:tcBorders>
            <w:shd w:val="clear" w:color="000000" w:fill="FFFFFF"/>
            <w:vAlign w:val="center"/>
            <w:hideMark/>
          </w:tcPr>
          <w:p w14:paraId="4B3D44C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828.55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884213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D0FAD6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100,000.00</w:t>
            </w:r>
          </w:p>
        </w:tc>
      </w:tr>
      <w:tr w:rsidR="0000047F" w:rsidRPr="0000047F" w14:paraId="41C1E08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1CA7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012632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100,000.00</w:t>
            </w:r>
          </w:p>
        </w:tc>
        <w:tc>
          <w:tcPr>
            <w:tcW w:w="1151" w:type="dxa"/>
            <w:tcBorders>
              <w:top w:val="nil"/>
              <w:left w:val="nil"/>
              <w:bottom w:val="single" w:sz="4" w:space="0" w:color="000000"/>
              <w:right w:val="single" w:sz="4" w:space="0" w:color="000000"/>
            </w:tcBorders>
            <w:shd w:val="clear" w:color="000000" w:fill="FFFFFF"/>
            <w:vAlign w:val="center"/>
            <w:hideMark/>
          </w:tcPr>
          <w:p w14:paraId="3C7269B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100,000.00</w:t>
            </w:r>
          </w:p>
        </w:tc>
        <w:tc>
          <w:tcPr>
            <w:tcW w:w="985" w:type="dxa"/>
            <w:tcBorders>
              <w:top w:val="nil"/>
              <w:left w:val="nil"/>
              <w:bottom w:val="single" w:sz="4" w:space="0" w:color="000000"/>
              <w:right w:val="single" w:sz="4" w:space="0" w:color="000000"/>
            </w:tcBorders>
            <w:shd w:val="clear" w:color="000000" w:fill="FFFFFF"/>
            <w:vAlign w:val="center"/>
            <w:hideMark/>
          </w:tcPr>
          <w:p w14:paraId="0C4D90A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6B433D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99,171.47</w:t>
            </w:r>
          </w:p>
        </w:tc>
        <w:tc>
          <w:tcPr>
            <w:tcW w:w="1099" w:type="dxa"/>
            <w:tcBorders>
              <w:top w:val="nil"/>
              <w:left w:val="nil"/>
              <w:bottom w:val="single" w:sz="4" w:space="0" w:color="000000"/>
              <w:right w:val="single" w:sz="4" w:space="0" w:color="000000"/>
            </w:tcBorders>
            <w:shd w:val="clear" w:color="000000" w:fill="FFFFFF"/>
            <w:vAlign w:val="center"/>
            <w:hideMark/>
          </w:tcPr>
          <w:p w14:paraId="1A355D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828.55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C4934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EE2E6E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100,000.00</w:t>
            </w:r>
          </w:p>
        </w:tc>
      </w:tr>
      <w:tr w:rsidR="0000047F" w:rsidRPr="0000047F" w14:paraId="4B71578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03B8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0881CE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58,000.00</w:t>
            </w:r>
          </w:p>
        </w:tc>
        <w:tc>
          <w:tcPr>
            <w:tcW w:w="1151" w:type="dxa"/>
            <w:tcBorders>
              <w:top w:val="nil"/>
              <w:left w:val="nil"/>
              <w:bottom w:val="single" w:sz="4" w:space="0" w:color="000000"/>
              <w:right w:val="single" w:sz="4" w:space="0" w:color="000000"/>
            </w:tcBorders>
            <w:shd w:val="clear" w:color="000000" w:fill="FFFFFF"/>
            <w:vAlign w:val="center"/>
            <w:hideMark/>
          </w:tcPr>
          <w:p w14:paraId="60CAB8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58,000.00</w:t>
            </w:r>
          </w:p>
        </w:tc>
        <w:tc>
          <w:tcPr>
            <w:tcW w:w="985" w:type="dxa"/>
            <w:tcBorders>
              <w:top w:val="nil"/>
              <w:left w:val="nil"/>
              <w:bottom w:val="single" w:sz="4" w:space="0" w:color="000000"/>
              <w:right w:val="single" w:sz="4" w:space="0" w:color="000000"/>
            </w:tcBorders>
            <w:shd w:val="clear" w:color="000000" w:fill="FFFFFF"/>
            <w:vAlign w:val="center"/>
            <w:hideMark/>
          </w:tcPr>
          <w:p w14:paraId="5C139D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78FE86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35,330.30</w:t>
            </w:r>
          </w:p>
        </w:tc>
        <w:tc>
          <w:tcPr>
            <w:tcW w:w="1099" w:type="dxa"/>
            <w:tcBorders>
              <w:top w:val="nil"/>
              <w:left w:val="nil"/>
              <w:bottom w:val="single" w:sz="4" w:space="0" w:color="000000"/>
              <w:right w:val="single" w:sz="4" w:space="0" w:color="000000"/>
            </w:tcBorders>
            <w:shd w:val="clear" w:color="000000" w:fill="FFFFFF"/>
            <w:vAlign w:val="center"/>
            <w:hideMark/>
          </w:tcPr>
          <w:p w14:paraId="66D3FB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58EBD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22,669.70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8FA0A7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58,000.00</w:t>
            </w:r>
          </w:p>
        </w:tc>
      </w:tr>
      <w:tr w:rsidR="0000047F" w:rsidRPr="0000047F" w14:paraId="5998651A"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84C2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55033 NDRIÇMI PUBLIK NE FSHATRAT:PUSTENIK,DIMCË,GORANCË,KRIVENIK,S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8CF750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59C8573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75C7C1F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B69BFE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7,358.60</w:t>
            </w:r>
          </w:p>
        </w:tc>
        <w:tc>
          <w:tcPr>
            <w:tcW w:w="1099" w:type="dxa"/>
            <w:tcBorders>
              <w:top w:val="nil"/>
              <w:left w:val="nil"/>
              <w:bottom w:val="single" w:sz="4" w:space="0" w:color="000000"/>
              <w:right w:val="single" w:sz="4" w:space="0" w:color="000000"/>
            </w:tcBorders>
            <w:shd w:val="clear" w:color="000000" w:fill="FFFFFF"/>
            <w:vAlign w:val="center"/>
            <w:hideMark/>
          </w:tcPr>
          <w:p w14:paraId="72F4F02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9AD77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2,641.40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F4DE00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7E00685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B7A4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55035 RIPARIMI I RRUGËVE DHE TROTUAREVE NË HAN TË ELEZIT DHE NË FS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43DC0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70219EA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54D01F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F683D7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9,971.70</w:t>
            </w:r>
          </w:p>
        </w:tc>
        <w:tc>
          <w:tcPr>
            <w:tcW w:w="1099" w:type="dxa"/>
            <w:tcBorders>
              <w:top w:val="nil"/>
              <w:left w:val="nil"/>
              <w:bottom w:val="single" w:sz="4" w:space="0" w:color="000000"/>
              <w:right w:val="single" w:sz="4" w:space="0" w:color="000000"/>
            </w:tcBorders>
            <w:shd w:val="clear" w:color="000000" w:fill="FFFFFF"/>
            <w:vAlign w:val="center"/>
            <w:hideMark/>
          </w:tcPr>
          <w:p w14:paraId="6D0A270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9878DC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28.30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DA214A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373ADD7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FF20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55036 NDËRTIMI (NGRITJA E DEPONISË) PËR MBETJE TË NGURTA (INERTE)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8E4CC5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6C7FD85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7F9B0D9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A655C7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D98BF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7E6721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B5C83D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575B056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F22E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55038 RREGULLIMI I REZERVUARIT TË UJIT NË FSHATIN SEÇISHTË</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EFBD2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5DBD367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3EDF57E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93D4A7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F5E542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0CF3A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4D76C1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228784F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AFFB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55080 SHTIMI I KAPACITETEVE TË UJIT NË LAGJEN E RE DHE NË HAN TË 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761956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c>
          <w:tcPr>
            <w:tcW w:w="1151" w:type="dxa"/>
            <w:tcBorders>
              <w:top w:val="nil"/>
              <w:left w:val="nil"/>
              <w:bottom w:val="single" w:sz="4" w:space="0" w:color="000000"/>
              <w:right w:val="single" w:sz="4" w:space="0" w:color="000000"/>
            </w:tcBorders>
            <w:shd w:val="clear" w:color="000000" w:fill="FFFFFF"/>
            <w:vAlign w:val="center"/>
            <w:hideMark/>
          </w:tcPr>
          <w:p w14:paraId="65AE77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c>
          <w:tcPr>
            <w:tcW w:w="985" w:type="dxa"/>
            <w:tcBorders>
              <w:top w:val="nil"/>
              <w:left w:val="nil"/>
              <w:bottom w:val="single" w:sz="4" w:space="0" w:color="000000"/>
              <w:right w:val="single" w:sz="4" w:space="0" w:color="000000"/>
            </w:tcBorders>
            <w:shd w:val="clear" w:color="000000" w:fill="FFFFFF"/>
            <w:vAlign w:val="center"/>
            <w:hideMark/>
          </w:tcPr>
          <w:p w14:paraId="7127671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FAB7B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18,000.00</w:t>
            </w:r>
          </w:p>
        </w:tc>
        <w:tc>
          <w:tcPr>
            <w:tcW w:w="1099" w:type="dxa"/>
            <w:tcBorders>
              <w:top w:val="nil"/>
              <w:left w:val="nil"/>
              <w:bottom w:val="single" w:sz="4" w:space="0" w:color="000000"/>
              <w:right w:val="single" w:sz="4" w:space="0" w:color="000000"/>
            </w:tcBorders>
            <w:shd w:val="clear" w:color="000000" w:fill="FFFFFF"/>
            <w:vAlign w:val="center"/>
            <w:hideMark/>
          </w:tcPr>
          <w:p w14:paraId="40BF374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2B961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D683B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r>
      <w:tr w:rsidR="0000047F" w:rsidRPr="0000047F" w14:paraId="049424C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055CF0"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19675 ZYRA LOKALE E KOMUNITETEVE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CCB2F2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1,100.14</w:t>
            </w:r>
          </w:p>
        </w:tc>
        <w:tc>
          <w:tcPr>
            <w:tcW w:w="1151" w:type="dxa"/>
            <w:tcBorders>
              <w:top w:val="nil"/>
              <w:left w:val="nil"/>
              <w:bottom w:val="single" w:sz="4" w:space="0" w:color="000000"/>
              <w:right w:val="single" w:sz="4" w:space="0" w:color="000000"/>
            </w:tcBorders>
            <w:shd w:val="clear" w:color="000000" w:fill="FFFFFF"/>
            <w:vAlign w:val="center"/>
            <w:hideMark/>
          </w:tcPr>
          <w:p w14:paraId="39DD3F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1,100.14</w:t>
            </w:r>
          </w:p>
        </w:tc>
        <w:tc>
          <w:tcPr>
            <w:tcW w:w="985" w:type="dxa"/>
            <w:tcBorders>
              <w:top w:val="nil"/>
              <w:left w:val="nil"/>
              <w:bottom w:val="single" w:sz="4" w:space="0" w:color="000000"/>
              <w:right w:val="single" w:sz="4" w:space="0" w:color="000000"/>
            </w:tcBorders>
            <w:shd w:val="clear" w:color="000000" w:fill="FFFFFF"/>
            <w:vAlign w:val="center"/>
            <w:hideMark/>
          </w:tcPr>
          <w:p w14:paraId="77CC1C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C71EF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1,100.14</w:t>
            </w:r>
          </w:p>
        </w:tc>
        <w:tc>
          <w:tcPr>
            <w:tcW w:w="1099" w:type="dxa"/>
            <w:tcBorders>
              <w:top w:val="nil"/>
              <w:left w:val="nil"/>
              <w:bottom w:val="single" w:sz="4" w:space="0" w:color="000000"/>
              <w:right w:val="single" w:sz="4" w:space="0" w:color="000000"/>
            </w:tcBorders>
            <w:shd w:val="clear" w:color="000000" w:fill="FFFFFF"/>
            <w:vAlign w:val="center"/>
            <w:hideMark/>
          </w:tcPr>
          <w:p w14:paraId="69F34F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6331EB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4301B4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1,100.14</w:t>
            </w:r>
          </w:p>
        </w:tc>
      </w:tr>
      <w:tr w:rsidR="0000047F" w:rsidRPr="0000047F" w14:paraId="22A58E0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49F6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374A8A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600.14</w:t>
            </w:r>
          </w:p>
        </w:tc>
        <w:tc>
          <w:tcPr>
            <w:tcW w:w="1151" w:type="dxa"/>
            <w:tcBorders>
              <w:top w:val="nil"/>
              <w:left w:val="nil"/>
              <w:bottom w:val="single" w:sz="4" w:space="0" w:color="000000"/>
              <w:right w:val="single" w:sz="4" w:space="0" w:color="000000"/>
            </w:tcBorders>
            <w:shd w:val="clear" w:color="000000" w:fill="FFFFFF"/>
            <w:vAlign w:val="center"/>
            <w:hideMark/>
          </w:tcPr>
          <w:p w14:paraId="6D7623B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600.14</w:t>
            </w:r>
          </w:p>
        </w:tc>
        <w:tc>
          <w:tcPr>
            <w:tcW w:w="985" w:type="dxa"/>
            <w:tcBorders>
              <w:top w:val="nil"/>
              <w:left w:val="nil"/>
              <w:bottom w:val="single" w:sz="4" w:space="0" w:color="000000"/>
              <w:right w:val="single" w:sz="4" w:space="0" w:color="000000"/>
            </w:tcBorders>
            <w:shd w:val="clear" w:color="000000" w:fill="FFFFFF"/>
            <w:vAlign w:val="center"/>
            <w:hideMark/>
          </w:tcPr>
          <w:p w14:paraId="6846288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68CE0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600.14</w:t>
            </w:r>
          </w:p>
        </w:tc>
        <w:tc>
          <w:tcPr>
            <w:tcW w:w="1099" w:type="dxa"/>
            <w:tcBorders>
              <w:top w:val="nil"/>
              <w:left w:val="nil"/>
              <w:bottom w:val="single" w:sz="4" w:space="0" w:color="000000"/>
              <w:right w:val="single" w:sz="4" w:space="0" w:color="000000"/>
            </w:tcBorders>
            <w:shd w:val="clear" w:color="000000" w:fill="FFFFFF"/>
            <w:vAlign w:val="center"/>
            <w:hideMark/>
          </w:tcPr>
          <w:p w14:paraId="457CA1A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95337D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20847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600.14</w:t>
            </w:r>
          </w:p>
        </w:tc>
      </w:tr>
      <w:tr w:rsidR="0000047F" w:rsidRPr="0000047F" w14:paraId="1A1771A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5751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7A993B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600.14</w:t>
            </w:r>
          </w:p>
        </w:tc>
        <w:tc>
          <w:tcPr>
            <w:tcW w:w="1151" w:type="dxa"/>
            <w:tcBorders>
              <w:top w:val="nil"/>
              <w:left w:val="nil"/>
              <w:bottom w:val="single" w:sz="4" w:space="0" w:color="000000"/>
              <w:right w:val="single" w:sz="4" w:space="0" w:color="000000"/>
            </w:tcBorders>
            <w:shd w:val="clear" w:color="000000" w:fill="FFFFFF"/>
            <w:vAlign w:val="center"/>
            <w:hideMark/>
          </w:tcPr>
          <w:p w14:paraId="7F950C0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600.14</w:t>
            </w:r>
          </w:p>
        </w:tc>
        <w:tc>
          <w:tcPr>
            <w:tcW w:w="985" w:type="dxa"/>
            <w:tcBorders>
              <w:top w:val="nil"/>
              <w:left w:val="nil"/>
              <w:bottom w:val="single" w:sz="4" w:space="0" w:color="000000"/>
              <w:right w:val="single" w:sz="4" w:space="0" w:color="000000"/>
            </w:tcBorders>
            <w:shd w:val="clear" w:color="000000" w:fill="FFFFFF"/>
            <w:vAlign w:val="center"/>
            <w:hideMark/>
          </w:tcPr>
          <w:p w14:paraId="13FB50F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B5F023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600.14</w:t>
            </w:r>
          </w:p>
        </w:tc>
        <w:tc>
          <w:tcPr>
            <w:tcW w:w="1099" w:type="dxa"/>
            <w:tcBorders>
              <w:top w:val="nil"/>
              <w:left w:val="nil"/>
              <w:bottom w:val="single" w:sz="4" w:space="0" w:color="000000"/>
              <w:right w:val="single" w:sz="4" w:space="0" w:color="000000"/>
            </w:tcBorders>
            <w:shd w:val="clear" w:color="000000" w:fill="FFFFFF"/>
            <w:vAlign w:val="center"/>
            <w:hideMark/>
          </w:tcPr>
          <w:p w14:paraId="76E46E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46602D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57DE71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600.14</w:t>
            </w:r>
          </w:p>
        </w:tc>
      </w:tr>
      <w:tr w:rsidR="0000047F" w:rsidRPr="0000047F" w14:paraId="0DB37502"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F65F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CA76FD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1151" w:type="dxa"/>
            <w:tcBorders>
              <w:top w:val="nil"/>
              <w:left w:val="nil"/>
              <w:bottom w:val="single" w:sz="4" w:space="0" w:color="000000"/>
              <w:right w:val="single" w:sz="4" w:space="0" w:color="000000"/>
            </w:tcBorders>
            <w:shd w:val="clear" w:color="000000" w:fill="FFFFFF"/>
            <w:vAlign w:val="center"/>
            <w:hideMark/>
          </w:tcPr>
          <w:p w14:paraId="5E7ABDB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985" w:type="dxa"/>
            <w:tcBorders>
              <w:top w:val="nil"/>
              <w:left w:val="nil"/>
              <w:bottom w:val="single" w:sz="4" w:space="0" w:color="000000"/>
              <w:right w:val="single" w:sz="4" w:space="0" w:color="000000"/>
            </w:tcBorders>
            <w:shd w:val="clear" w:color="000000" w:fill="FFFFFF"/>
            <w:vAlign w:val="center"/>
            <w:hideMark/>
          </w:tcPr>
          <w:p w14:paraId="25CDB0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EF2A1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1099" w:type="dxa"/>
            <w:tcBorders>
              <w:top w:val="nil"/>
              <w:left w:val="nil"/>
              <w:bottom w:val="single" w:sz="4" w:space="0" w:color="000000"/>
              <w:right w:val="single" w:sz="4" w:space="0" w:color="000000"/>
            </w:tcBorders>
            <w:shd w:val="clear" w:color="000000" w:fill="FFFFFF"/>
            <w:vAlign w:val="center"/>
            <w:hideMark/>
          </w:tcPr>
          <w:p w14:paraId="1D23849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6A3028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C92FAF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r>
      <w:tr w:rsidR="0000047F" w:rsidRPr="0000047F" w14:paraId="31CA06E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C90F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9711E6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1151" w:type="dxa"/>
            <w:tcBorders>
              <w:top w:val="nil"/>
              <w:left w:val="nil"/>
              <w:bottom w:val="single" w:sz="4" w:space="0" w:color="000000"/>
              <w:right w:val="single" w:sz="4" w:space="0" w:color="000000"/>
            </w:tcBorders>
            <w:shd w:val="clear" w:color="000000" w:fill="FFFFFF"/>
            <w:vAlign w:val="center"/>
            <w:hideMark/>
          </w:tcPr>
          <w:p w14:paraId="33A83FB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985" w:type="dxa"/>
            <w:tcBorders>
              <w:top w:val="nil"/>
              <w:left w:val="nil"/>
              <w:bottom w:val="single" w:sz="4" w:space="0" w:color="000000"/>
              <w:right w:val="single" w:sz="4" w:space="0" w:color="000000"/>
            </w:tcBorders>
            <w:shd w:val="clear" w:color="000000" w:fill="FFFFFF"/>
            <w:vAlign w:val="center"/>
            <w:hideMark/>
          </w:tcPr>
          <w:p w14:paraId="58A22C3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08661A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1099" w:type="dxa"/>
            <w:tcBorders>
              <w:top w:val="nil"/>
              <w:left w:val="nil"/>
              <w:bottom w:val="single" w:sz="4" w:space="0" w:color="000000"/>
              <w:right w:val="single" w:sz="4" w:space="0" w:color="000000"/>
            </w:tcBorders>
            <w:shd w:val="clear" w:color="000000" w:fill="FFFFFF"/>
            <w:vAlign w:val="center"/>
            <w:hideMark/>
          </w:tcPr>
          <w:p w14:paraId="1E5CA48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31F86C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8C467A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r>
      <w:tr w:rsidR="0000047F" w:rsidRPr="0000047F" w14:paraId="1D5295A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7A87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47115 PYLLTARIA   INSPEKCIONI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F86507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15,117.75</w:t>
            </w:r>
          </w:p>
        </w:tc>
        <w:tc>
          <w:tcPr>
            <w:tcW w:w="1151" w:type="dxa"/>
            <w:tcBorders>
              <w:top w:val="nil"/>
              <w:left w:val="nil"/>
              <w:bottom w:val="single" w:sz="4" w:space="0" w:color="000000"/>
              <w:right w:val="single" w:sz="4" w:space="0" w:color="000000"/>
            </w:tcBorders>
            <w:shd w:val="clear" w:color="000000" w:fill="FFFFFF"/>
            <w:vAlign w:val="center"/>
            <w:hideMark/>
          </w:tcPr>
          <w:p w14:paraId="1ECAD04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15,117.75</w:t>
            </w:r>
          </w:p>
        </w:tc>
        <w:tc>
          <w:tcPr>
            <w:tcW w:w="985" w:type="dxa"/>
            <w:tcBorders>
              <w:top w:val="nil"/>
              <w:left w:val="nil"/>
              <w:bottom w:val="single" w:sz="4" w:space="0" w:color="000000"/>
              <w:right w:val="single" w:sz="4" w:space="0" w:color="000000"/>
            </w:tcBorders>
            <w:shd w:val="clear" w:color="000000" w:fill="FFFFFF"/>
            <w:vAlign w:val="center"/>
            <w:hideMark/>
          </w:tcPr>
          <w:p w14:paraId="65A44FB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B91F9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15,064.75</w:t>
            </w:r>
          </w:p>
        </w:tc>
        <w:tc>
          <w:tcPr>
            <w:tcW w:w="1099" w:type="dxa"/>
            <w:tcBorders>
              <w:top w:val="nil"/>
              <w:left w:val="nil"/>
              <w:bottom w:val="single" w:sz="4" w:space="0" w:color="000000"/>
              <w:right w:val="single" w:sz="4" w:space="0" w:color="000000"/>
            </w:tcBorders>
            <w:shd w:val="clear" w:color="000000" w:fill="FFFFFF"/>
            <w:vAlign w:val="center"/>
            <w:hideMark/>
          </w:tcPr>
          <w:p w14:paraId="5A184A3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0E4DDE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334D81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15,117.75</w:t>
            </w:r>
          </w:p>
        </w:tc>
      </w:tr>
      <w:tr w:rsidR="0000047F" w:rsidRPr="0000047F" w14:paraId="2BE6B86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4742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128BB0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13,117.75</w:t>
            </w:r>
          </w:p>
        </w:tc>
        <w:tc>
          <w:tcPr>
            <w:tcW w:w="1151" w:type="dxa"/>
            <w:tcBorders>
              <w:top w:val="nil"/>
              <w:left w:val="nil"/>
              <w:bottom w:val="single" w:sz="4" w:space="0" w:color="000000"/>
              <w:right w:val="single" w:sz="4" w:space="0" w:color="000000"/>
            </w:tcBorders>
            <w:shd w:val="clear" w:color="000000" w:fill="FFFFFF"/>
            <w:vAlign w:val="center"/>
            <w:hideMark/>
          </w:tcPr>
          <w:p w14:paraId="229C0A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13,117.75</w:t>
            </w:r>
          </w:p>
        </w:tc>
        <w:tc>
          <w:tcPr>
            <w:tcW w:w="985" w:type="dxa"/>
            <w:tcBorders>
              <w:top w:val="nil"/>
              <w:left w:val="nil"/>
              <w:bottom w:val="single" w:sz="4" w:space="0" w:color="000000"/>
              <w:right w:val="single" w:sz="4" w:space="0" w:color="000000"/>
            </w:tcBorders>
            <w:shd w:val="clear" w:color="000000" w:fill="FFFFFF"/>
            <w:vAlign w:val="center"/>
            <w:hideMark/>
          </w:tcPr>
          <w:p w14:paraId="575D25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B8030A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13,117.75</w:t>
            </w:r>
          </w:p>
        </w:tc>
        <w:tc>
          <w:tcPr>
            <w:tcW w:w="1099" w:type="dxa"/>
            <w:tcBorders>
              <w:top w:val="nil"/>
              <w:left w:val="nil"/>
              <w:bottom w:val="single" w:sz="4" w:space="0" w:color="000000"/>
              <w:right w:val="single" w:sz="4" w:space="0" w:color="000000"/>
            </w:tcBorders>
            <w:shd w:val="clear" w:color="000000" w:fill="FFFFFF"/>
            <w:vAlign w:val="center"/>
            <w:hideMark/>
          </w:tcPr>
          <w:p w14:paraId="6FD6F77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4E176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14EEC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13,117.75</w:t>
            </w:r>
          </w:p>
        </w:tc>
      </w:tr>
      <w:tr w:rsidR="0000047F" w:rsidRPr="0000047F" w14:paraId="0713C93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CD8A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2504FF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13,117.75</w:t>
            </w:r>
          </w:p>
        </w:tc>
        <w:tc>
          <w:tcPr>
            <w:tcW w:w="1151" w:type="dxa"/>
            <w:tcBorders>
              <w:top w:val="nil"/>
              <w:left w:val="nil"/>
              <w:bottom w:val="single" w:sz="4" w:space="0" w:color="000000"/>
              <w:right w:val="single" w:sz="4" w:space="0" w:color="000000"/>
            </w:tcBorders>
            <w:shd w:val="clear" w:color="000000" w:fill="FFFFFF"/>
            <w:vAlign w:val="center"/>
            <w:hideMark/>
          </w:tcPr>
          <w:p w14:paraId="4E1893A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13,117.75</w:t>
            </w:r>
          </w:p>
        </w:tc>
        <w:tc>
          <w:tcPr>
            <w:tcW w:w="985" w:type="dxa"/>
            <w:tcBorders>
              <w:top w:val="nil"/>
              <w:left w:val="nil"/>
              <w:bottom w:val="single" w:sz="4" w:space="0" w:color="000000"/>
              <w:right w:val="single" w:sz="4" w:space="0" w:color="000000"/>
            </w:tcBorders>
            <w:shd w:val="clear" w:color="000000" w:fill="FFFFFF"/>
            <w:vAlign w:val="center"/>
            <w:hideMark/>
          </w:tcPr>
          <w:p w14:paraId="1FE4DD6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A0ECF0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13,117.75</w:t>
            </w:r>
          </w:p>
        </w:tc>
        <w:tc>
          <w:tcPr>
            <w:tcW w:w="1099" w:type="dxa"/>
            <w:tcBorders>
              <w:top w:val="nil"/>
              <w:left w:val="nil"/>
              <w:bottom w:val="single" w:sz="4" w:space="0" w:color="000000"/>
              <w:right w:val="single" w:sz="4" w:space="0" w:color="000000"/>
            </w:tcBorders>
            <w:shd w:val="clear" w:color="000000" w:fill="FFFFFF"/>
            <w:vAlign w:val="center"/>
            <w:hideMark/>
          </w:tcPr>
          <w:p w14:paraId="1528F6C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F8F920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BDC8CD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13,117.75</w:t>
            </w:r>
          </w:p>
        </w:tc>
      </w:tr>
      <w:tr w:rsidR="0000047F" w:rsidRPr="0000047F" w14:paraId="0FF00890"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1BAE0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9F03B5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2,000.00</w:t>
            </w:r>
          </w:p>
        </w:tc>
        <w:tc>
          <w:tcPr>
            <w:tcW w:w="1151" w:type="dxa"/>
            <w:tcBorders>
              <w:top w:val="nil"/>
              <w:left w:val="nil"/>
              <w:bottom w:val="single" w:sz="4" w:space="0" w:color="000000"/>
              <w:right w:val="single" w:sz="4" w:space="0" w:color="000000"/>
            </w:tcBorders>
            <w:shd w:val="clear" w:color="000000" w:fill="FFFFFF"/>
            <w:vAlign w:val="center"/>
            <w:hideMark/>
          </w:tcPr>
          <w:p w14:paraId="2020D7D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2,000.00</w:t>
            </w:r>
          </w:p>
        </w:tc>
        <w:tc>
          <w:tcPr>
            <w:tcW w:w="985" w:type="dxa"/>
            <w:tcBorders>
              <w:top w:val="nil"/>
              <w:left w:val="nil"/>
              <w:bottom w:val="single" w:sz="4" w:space="0" w:color="000000"/>
              <w:right w:val="single" w:sz="4" w:space="0" w:color="000000"/>
            </w:tcBorders>
            <w:shd w:val="clear" w:color="000000" w:fill="FFFFFF"/>
            <w:vAlign w:val="center"/>
            <w:hideMark/>
          </w:tcPr>
          <w:p w14:paraId="270604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CEDBD4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1,947.00</w:t>
            </w:r>
          </w:p>
        </w:tc>
        <w:tc>
          <w:tcPr>
            <w:tcW w:w="1099" w:type="dxa"/>
            <w:tcBorders>
              <w:top w:val="nil"/>
              <w:left w:val="nil"/>
              <w:bottom w:val="single" w:sz="4" w:space="0" w:color="000000"/>
              <w:right w:val="single" w:sz="4" w:space="0" w:color="000000"/>
            </w:tcBorders>
            <w:shd w:val="clear" w:color="000000" w:fill="FFFFFF"/>
            <w:vAlign w:val="center"/>
            <w:hideMark/>
          </w:tcPr>
          <w:p w14:paraId="37825C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F14241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EAEB8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2,000.00</w:t>
            </w:r>
          </w:p>
        </w:tc>
      </w:tr>
      <w:tr w:rsidR="0000047F" w:rsidRPr="0000047F" w14:paraId="2EC0007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540E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1168C9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w:t>
            </w:r>
          </w:p>
        </w:tc>
        <w:tc>
          <w:tcPr>
            <w:tcW w:w="1151" w:type="dxa"/>
            <w:tcBorders>
              <w:top w:val="nil"/>
              <w:left w:val="nil"/>
              <w:bottom w:val="single" w:sz="4" w:space="0" w:color="000000"/>
              <w:right w:val="single" w:sz="4" w:space="0" w:color="000000"/>
            </w:tcBorders>
            <w:shd w:val="clear" w:color="000000" w:fill="FFFFFF"/>
            <w:vAlign w:val="center"/>
            <w:hideMark/>
          </w:tcPr>
          <w:p w14:paraId="191B838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w:t>
            </w:r>
          </w:p>
        </w:tc>
        <w:tc>
          <w:tcPr>
            <w:tcW w:w="985" w:type="dxa"/>
            <w:tcBorders>
              <w:top w:val="nil"/>
              <w:left w:val="nil"/>
              <w:bottom w:val="single" w:sz="4" w:space="0" w:color="000000"/>
              <w:right w:val="single" w:sz="4" w:space="0" w:color="000000"/>
            </w:tcBorders>
            <w:shd w:val="clear" w:color="000000" w:fill="FFFFFF"/>
            <w:vAlign w:val="center"/>
            <w:hideMark/>
          </w:tcPr>
          <w:p w14:paraId="4F9268C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ECA68B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1,947.00</w:t>
            </w:r>
          </w:p>
        </w:tc>
        <w:tc>
          <w:tcPr>
            <w:tcW w:w="1099" w:type="dxa"/>
            <w:tcBorders>
              <w:top w:val="nil"/>
              <w:left w:val="nil"/>
              <w:bottom w:val="single" w:sz="4" w:space="0" w:color="000000"/>
              <w:right w:val="single" w:sz="4" w:space="0" w:color="000000"/>
            </w:tcBorders>
            <w:shd w:val="clear" w:color="000000" w:fill="FFFFFF"/>
            <w:vAlign w:val="center"/>
            <w:hideMark/>
          </w:tcPr>
          <w:p w14:paraId="762121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015F63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E19CC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w:t>
            </w:r>
          </w:p>
        </w:tc>
      </w:tr>
      <w:tr w:rsidR="0000047F" w:rsidRPr="0000047F" w14:paraId="2609929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EA22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48075 TURIZMI-HANI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600AD7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36,423.64</w:t>
            </w:r>
          </w:p>
        </w:tc>
        <w:tc>
          <w:tcPr>
            <w:tcW w:w="1151" w:type="dxa"/>
            <w:tcBorders>
              <w:top w:val="nil"/>
              <w:left w:val="nil"/>
              <w:bottom w:val="single" w:sz="4" w:space="0" w:color="000000"/>
              <w:right w:val="single" w:sz="4" w:space="0" w:color="000000"/>
            </w:tcBorders>
            <w:shd w:val="clear" w:color="000000" w:fill="FFFFFF"/>
            <w:vAlign w:val="center"/>
            <w:hideMark/>
          </w:tcPr>
          <w:p w14:paraId="130B26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36,423.64</w:t>
            </w:r>
          </w:p>
        </w:tc>
        <w:tc>
          <w:tcPr>
            <w:tcW w:w="985" w:type="dxa"/>
            <w:tcBorders>
              <w:top w:val="nil"/>
              <w:left w:val="nil"/>
              <w:bottom w:val="single" w:sz="4" w:space="0" w:color="000000"/>
              <w:right w:val="single" w:sz="4" w:space="0" w:color="000000"/>
            </w:tcBorders>
            <w:shd w:val="clear" w:color="000000" w:fill="FFFFFF"/>
            <w:vAlign w:val="center"/>
            <w:hideMark/>
          </w:tcPr>
          <w:p w14:paraId="2DDCD42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BC3A6C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36,422.64</w:t>
            </w:r>
          </w:p>
        </w:tc>
        <w:tc>
          <w:tcPr>
            <w:tcW w:w="1099" w:type="dxa"/>
            <w:tcBorders>
              <w:top w:val="nil"/>
              <w:left w:val="nil"/>
              <w:bottom w:val="single" w:sz="4" w:space="0" w:color="000000"/>
              <w:right w:val="single" w:sz="4" w:space="0" w:color="000000"/>
            </w:tcBorders>
            <w:shd w:val="clear" w:color="000000" w:fill="FFFFFF"/>
            <w:vAlign w:val="center"/>
            <w:hideMark/>
          </w:tcPr>
          <w:p w14:paraId="6BE2B6A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385F6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911AC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36,423.64</w:t>
            </w:r>
          </w:p>
        </w:tc>
      </w:tr>
      <w:tr w:rsidR="0000047F" w:rsidRPr="0000047F" w14:paraId="71C09B33"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8F940"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28F030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26,923.64</w:t>
            </w:r>
          </w:p>
        </w:tc>
        <w:tc>
          <w:tcPr>
            <w:tcW w:w="1151" w:type="dxa"/>
            <w:tcBorders>
              <w:top w:val="nil"/>
              <w:left w:val="nil"/>
              <w:bottom w:val="single" w:sz="4" w:space="0" w:color="000000"/>
              <w:right w:val="single" w:sz="4" w:space="0" w:color="000000"/>
            </w:tcBorders>
            <w:shd w:val="clear" w:color="000000" w:fill="FFFFFF"/>
            <w:vAlign w:val="center"/>
            <w:hideMark/>
          </w:tcPr>
          <w:p w14:paraId="4373601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26,923.64</w:t>
            </w:r>
          </w:p>
        </w:tc>
        <w:tc>
          <w:tcPr>
            <w:tcW w:w="985" w:type="dxa"/>
            <w:tcBorders>
              <w:top w:val="nil"/>
              <w:left w:val="nil"/>
              <w:bottom w:val="single" w:sz="4" w:space="0" w:color="000000"/>
              <w:right w:val="single" w:sz="4" w:space="0" w:color="000000"/>
            </w:tcBorders>
            <w:shd w:val="clear" w:color="000000" w:fill="FFFFFF"/>
            <w:vAlign w:val="center"/>
            <w:hideMark/>
          </w:tcPr>
          <w:p w14:paraId="3C3AD9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8BFB75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26,923.64</w:t>
            </w:r>
          </w:p>
        </w:tc>
        <w:tc>
          <w:tcPr>
            <w:tcW w:w="1099" w:type="dxa"/>
            <w:tcBorders>
              <w:top w:val="nil"/>
              <w:left w:val="nil"/>
              <w:bottom w:val="single" w:sz="4" w:space="0" w:color="000000"/>
              <w:right w:val="single" w:sz="4" w:space="0" w:color="000000"/>
            </w:tcBorders>
            <w:shd w:val="clear" w:color="000000" w:fill="FFFFFF"/>
            <w:vAlign w:val="center"/>
            <w:hideMark/>
          </w:tcPr>
          <w:p w14:paraId="2DE89D3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FE3BA9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3AF28E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26,923.64</w:t>
            </w:r>
          </w:p>
        </w:tc>
      </w:tr>
      <w:tr w:rsidR="0000047F" w:rsidRPr="0000047F" w14:paraId="13E82BB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EF4B5"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9CE7CE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26,923.64</w:t>
            </w:r>
          </w:p>
        </w:tc>
        <w:tc>
          <w:tcPr>
            <w:tcW w:w="1151" w:type="dxa"/>
            <w:tcBorders>
              <w:top w:val="nil"/>
              <w:left w:val="nil"/>
              <w:bottom w:val="single" w:sz="4" w:space="0" w:color="000000"/>
              <w:right w:val="single" w:sz="4" w:space="0" w:color="000000"/>
            </w:tcBorders>
            <w:shd w:val="clear" w:color="000000" w:fill="FFFFFF"/>
            <w:vAlign w:val="center"/>
            <w:hideMark/>
          </w:tcPr>
          <w:p w14:paraId="719B5A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26,923.64</w:t>
            </w:r>
          </w:p>
        </w:tc>
        <w:tc>
          <w:tcPr>
            <w:tcW w:w="985" w:type="dxa"/>
            <w:tcBorders>
              <w:top w:val="nil"/>
              <w:left w:val="nil"/>
              <w:bottom w:val="single" w:sz="4" w:space="0" w:color="000000"/>
              <w:right w:val="single" w:sz="4" w:space="0" w:color="000000"/>
            </w:tcBorders>
            <w:shd w:val="clear" w:color="000000" w:fill="FFFFFF"/>
            <w:vAlign w:val="center"/>
            <w:hideMark/>
          </w:tcPr>
          <w:p w14:paraId="6FE328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8A4773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26,923.64</w:t>
            </w:r>
          </w:p>
        </w:tc>
        <w:tc>
          <w:tcPr>
            <w:tcW w:w="1099" w:type="dxa"/>
            <w:tcBorders>
              <w:top w:val="nil"/>
              <w:left w:val="nil"/>
              <w:bottom w:val="single" w:sz="4" w:space="0" w:color="000000"/>
              <w:right w:val="single" w:sz="4" w:space="0" w:color="000000"/>
            </w:tcBorders>
            <w:shd w:val="clear" w:color="000000" w:fill="FFFFFF"/>
            <w:vAlign w:val="center"/>
            <w:hideMark/>
          </w:tcPr>
          <w:p w14:paraId="587F32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2CED15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00611D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26,923.64</w:t>
            </w:r>
          </w:p>
        </w:tc>
      </w:tr>
      <w:tr w:rsidR="0000047F" w:rsidRPr="0000047F" w14:paraId="46BE7DA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202E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596B96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9,500.00</w:t>
            </w:r>
          </w:p>
        </w:tc>
        <w:tc>
          <w:tcPr>
            <w:tcW w:w="1151" w:type="dxa"/>
            <w:tcBorders>
              <w:top w:val="nil"/>
              <w:left w:val="nil"/>
              <w:bottom w:val="single" w:sz="4" w:space="0" w:color="000000"/>
              <w:right w:val="single" w:sz="4" w:space="0" w:color="000000"/>
            </w:tcBorders>
            <w:shd w:val="clear" w:color="000000" w:fill="FFFFFF"/>
            <w:vAlign w:val="center"/>
            <w:hideMark/>
          </w:tcPr>
          <w:p w14:paraId="5252871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9,500.00</w:t>
            </w:r>
          </w:p>
        </w:tc>
        <w:tc>
          <w:tcPr>
            <w:tcW w:w="985" w:type="dxa"/>
            <w:tcBorders>
              <w:top w:val="nil"/>
              <w:left w:val="nil"/>
              <w:bottom w:val="single" w:sz="4" w:space="0" w:color="000000"/>
              <w:right w:val="single" w:sz="4" w:space="0" w:color="000000"/>
            </w:tcBorders>
            <w:shd w:val="clear" w:color="000000" w:fill="FFFFFF"/>
            <w:vAlign w:val="center"/>
            <w:hideMark/>
          </w:tcPr>
          <w:p w14:paraId="431486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570D36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9,499.00</w:t>
            </w:r>
          </w:p>
        </w:tc>
        <w:tc>
          <w:tcPr>
            <w:tcW w:w="1099" w:type="dxa"/>
            <w:tcBorders>
              <w:top w:val="nil"/>
              <w:left w:val="nil"/>
              <w:bottom w:val="single" w:sz="4" w:space="0" w:color="000000"/>
              <w:right w:val="single" w:sz="4" w:space="0" w:color="000000"/>
            </w:tcBorders>
            <w:shd w:val="clear" w:color="000000" w:fill="FFFFFF"/>
            <w:vAlign w:val="center"/>
            <w:hideMark/>
          </w:tcPr>
          <w:p w14:paraId="546AB5F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CD38A4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071BF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9,500.00</w:t>
            </w:r>
          </w:p>
        </w:tc>
      </w:tr>
      <w:tr w:rsidR="0000047F" w:rsidRPr="0000047F" w14:paraId="57F97E6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744A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740FA4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9,500.00</w:t>
            </w:r>
          </w:p>
        </w:tc>
        <w:tc>
          <w:tcPr>
            <w:tcW w:w="1151" w:type="dxa"/>
            <w:tcBorders>
              <w:top w:val="nil"/>
              <w:left w:val="nil"/>
              <w:bottom w:val="single" w:sz="4" w:space="0" w:color="000000"/>
              <w:right w:val="single" w:sz="4" w:space="0" w:color="000000"/>
            </w:tcBorders>
            <w:shd w:val="clear" w:color="000000" w:fill="FFFFFF"/>
            <w:vAlign w:val="center"/>
            <w:hideMark/>
          </w:tcPr>
          <w:p w14:paraId="62CF5B0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9,500.00</w:t>
            </w:r>
          </w:p>
        </w:tc>
        <w:tc>
          <w:tcPr>
            <w:tcW w:w="985" w:type="dxa"/>
            <w:tcBorders>
              <w:top w:val="nil"/>
              <w:left w:val="nil"/>
              <w:bottom w:val="single" w:sz="4" w:space="0" w:color="000000"/>
              <w:right w:val="single" w:sz="4" w:space="0" w:color="000000"/>
            </w:tcBorders>
            <w:shd w:val="clear" w:color="000000" w:fill="FFFFFF"/>
            <w:vAlign w:val="center"/>
            <w:hideMark/>
          </w:tcPr>
          <w:p w14:paraId="47E4DD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223F0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9,499.00</w:t>
            </w:r>
          </w:p>
        </w:tc>
        <w:tc>
          <w:tcPr>
            <w:tcW w:w="1099" w:type="dxa"/>
            <w:tcBorders>
              <w:top w:val="nil"/>
              <w:left w:val="nil"/>
              <w:bottom w:val="single" w:sz="4" w:space="0" w:color="000000"/>
              <w:right w:val="single" w:sz="4" w:space="0" w:color="000000"/>
            </w:tcBorders>
            <w:shd w:val="clear" w:color="000000" w:fill="FFFFFF"/>
            <w:vAlign w:val="center"/>
            <w:hideMark/>
          </w:tcPr>
          <w:p w14:paraId="27DB7D7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A680BE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621565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9,500.00</w:t>
            </w:r>
          </w:p>
        </w:tc>
      </w:tr>
      <w:tr w:rsidR="0000047F" w:rsidRPr="0000047F" w14:paraId="0535AB3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2FD80"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B73E7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356,486.75</w:t>
            </w:r>
          </w:p>
        </w:tc>
        <w:tc>
          <w:tcPr>
            <w:tcW w:w="1151" w:type="dxa"/>
            <w:tcBorders>
              <w:top w:val="nil"/>
              <w:left w:val="nil"/>
              <w:bottom w:val="single" w:sz="4" w:space="0" w:color="000000"/>
              <w:right w:val="single" w:sz="4" w:space="0" w:color="000000"/>
            </w:tcBorders>
            <w:shd w:val="clear" w:color="000000" w:fill="FFFFFF"/>
            <w:vAlign w:val="center"/>
            <w:hideMark/>
          </w:tcPr>
          <w:p w14:paraId="587D399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356,486.75</w:t>
            </w:r>
          </w:p>
        </w:tc>
        <w:tc>
          <w:tcPr>
            <w:tcW w:w="985" w:type="dxa"/>
            <w:tcBorders>
              <w:top w:val="nil"/>
              <w:left w:val="nil"/>
              <w:bottom w:val="single" w:sz="4" w:space="0" w:color="000000"/>
              <w:right w:val="single" w:sz="4" w:space="0" w:color="000000"/>
            </w:tcBorders>
            <w:shd w:val="clear" w:color="000000" w:fill="FFFFFF"/>
            <w:vAlign w:val="center"/>
            <w:hideMark/>
          </w:tcPr>
          <w:p w14:paraId="5717D7D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8BFEF2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319,452.28</w:t>
            </w:r>
          </w:p>
        </w:tc>
        <w:tc>
          <w:tcPr>
            <w:tcW w:w="1099" w:type="dxa"/>
            <w:tcBorders>
              <w:top w:val="nil"/>
              <w:left w:val="nil"/>
              <w:bottom w:val="single" w:sz="4" w:space="0" w:color="000000"/>
              <w:right w:val="single" w:sz="4" w:space="0" w:color="000000"/>
            </w:tcBorders>
            <w:shd w:val="clear" w:color="000000" w:fill="FFFFFF"/>
            <w:vAlign w:val="center"/>
            <w:hideMark/>
          </w:tcPr>
          <w:p w14:paraId="06459C4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9,499.60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789411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27,534.87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2384ED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356,486.75</w:t>
            </w:r>
          </w:p>
        </w:tc>
      </w:tr>
      <w:tr w:rsidR="0000047F" w:rsidRPr="0000047F" w14:paraId="2F2847D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6CC73"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50E45B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69,838.75</w:t>
            </w:r>
          </w:p>
        </w:tc>
        <w:tc>
          <w:tcPr>
            <w:tcW w:w="1151" w:type="dxa"/>
            <w:tcBorders>
              <w:top w:val="nil"/>
              <w:left w:val="nil"/>
              <w:bottom w:val="single" w:sz="4" w:space="0" w:color="000000"/>
              <w:right w:val="single" w:sz="4" w:space="0" w:color="000000"/>
            </w:tcBorders>
            <w:shd w:val="clear" w:color="000000" w:fill="FFFFFF"/>
            <w:vAlign w:val="center"/>
            <w:hideMark/>
          </w:tcPr>
          <w:p w14:paraId="3F94A9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69,838.75</w:t>
            </w:r>
          </w:p>
        </w:tc>
        <w:tc>
          <w:tcPr>
            <w:tcW w:w="985" w:type="dxa"/>
            <w:tcBorders>
              <w:top w:val="nil"/>
              <w:left w:val="nil"/>
              <w:bottom w:val="single" w:sz="4" w:space="0" w:color="000000"/>
              <w:right w:val="single" w:sz="4" w:space="0" w:color="000000"/>
            </w:tcBorders>
            <w:shd w:val="clear" w:color="000000" w:fill="FFFFFF"/>
            <w:vAlign w:val="center"/>
            <w:hideMark/>
          </w:tcPr>
          <w:p w14:paraId="4536E29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59EE3C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69,838.75</w:t>
            </w:r>
          </w:p>
        </w:tc>
        <w:tc>
          <w:tcPr>
            <w:tcW w:w="1099" w:type="dxa"/>
            <w:tcBorders>
              <w:top w:val="nil"/>
              <w:left w:val="nil"/>
              <w:bottom w:val="single" w:sz="4" w:space="0" w:color="000000"/>
              <w:right w:val="single" w:sz="4" w:space="0" w:color="000000"/>
            </w:tcBorders>
            <w:shd w:val="clear" w:color="000000" w:fill="FFFFFF"/>
            <w:vAlign w:val="center"/>
            <w:hideMark/>
          </w:tcPr>
          <w:p w14:paraId="1B9593A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44F1EC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4E0BD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69,838.75</w:t>
            </w:r>
          </w:p>
        </w:tc>
      </w:tr>
      <w:tr w:rsidR="0000047F" w:rsidRPr="0000047F" w14:paraId="4C29765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8C0B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2E5525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69,838.75</w:t>
            </w:r>
          </w:p>
        </w:tc>
        <w:tc>
          <w:tcPr>
            <w:tcW w:w="1151" w:type="dxa"/>
            <w:tcBorders>
              <w:top w:val="nil"/>
              <w:left w:val="nil"/>
              <w:bottom w:val="single" w:sz="4" w:space="0" w:color="000000"/>
              <w:right w:val="single" w:sz="4" w:space="0" w:color="000000"/>
            </w:tcBorders>
            <w:shd w:val="clear" w:color="000000" w:fill="FFFFFF"/>
            <w:vAlign w:val="center"/>
            <w:hideMark/>
          </w:tcPr>
          <w:p w14:paraId="1294C01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69,838.75</w:t>
            </w:r>
          </w:p>
        </w:tc>
        <w:tc>
          <w:tcPr>
            <w:tcW w:w="985" w:type="dxa"/>
            <w:tcBorders>
              <w:top w:val="nil"/>
              <w:left w:val="nil"/>
              <w:bottom w:val="single" w:sz="4" w:space="0" w:color="000000"/>
              <w:right w:val="single" w:sz="4" w:space="0" w:color="000000"/>
            </w:tcBorders>
            <w:shd w:val="clear" w:color="000000" w:fill="FFFFFF"/>
            <w:vAlign w:val="center"/>
            <w:hideMark/>
          </w:tcPr>
          <w:p w14:paraId="6F9A7F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528E42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69,838.75</w:t>
            </w:r>
          </w:p>
        </w:tc>
        <w:tc>
          <w:tcPr>
            <w:tcW w:w="1099" w:type="dxa"/>
            <w:tcBorders>
              <w:top w:val="nil"/>
              <w:left w:val="nil"/>
              <w:bottom w:val="single" w:sz="4" w:space="0" w:color="000000"/>
              <w:right w:val="single" w:sz="4" w:space="0" w:color="000000"/>
            </w:tcBorders>
            <w:shd w:val="clear" w:color="000000" w:fill="FFFFFF"/>
            <w:vAlign w:val="center"/>
            <w:hideMark/>
          </w:tcPr>
          <w:p w14:paraId="5CC5B17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736016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B461F3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69,838.75</w:t>
            </w:r>
          </w:p>
        </w:tc>
      </w:tr>
      <w:tr w:rsidR="0000047F" w:rsidRPr="0000047F" w14:paraId="21AD7DE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E12A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A0EF7E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17,000.00</w:t>
            </w:r>
          </w:p>
        </w:tc>
        <w:tc>
          <w:tcPr>
            <w:tcW w:w="1151" w:type="dxa"/>
            <w:tcBorders>
              <w:top w:val="nil"/>
              <w:left w:val="nil"/>
              <w:bottom w:val="single" w:sz="4" w:space="0" w:color="000000"/>
              <w:right w:val="single" w:sz="4" w:space="0" w:color="000000"/>
            </w:tcBorders>
            <w:shd w:val="clear" w:color="000000" w:fill="FFFFFF"/>
            <w:vAlign w:val="center"/>
            <w:hideMark/>
          </w:tcPr>
          <w:p w14:paraId="3B48FB0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17,000.00</w:t>
            </w:r>
          </w:p>
        </w:tc>
        <w:tc>
          <w:tcPr>
            <w:tcW w:w="985" w:type="dxa"/>
            <w:tcBorders>
              <w:top w:val="nil"/>
              <w:left w:val="nil"/>
              <w:bottom w:val="single" w:sz="4" w:space="0" w:color="000000"/>
              <w:right w:val="single" w:sz="4" w:space="0" w:color="000000"/>
            </w:tcBorders>
            <w:shd w:val="clear" w:color="000000" w:fill="FFFFFF"/>
            <w:vAlign w:val="center"/>
            <w:hideMark/>
          </w:tcPr>
          <w:p w14:paraId="79D26E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8E0E2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14,944.53</w:t>
            </w:r>
          </w:p>
        </w:tc>
        <w:tc>
          <w:tcPr>
            <w:tcW w:w="1099" w:type="dxa"/>
            <w:tcBorders>
              <w:top w:val="nil"/>
              <w:left w:val="nil"/>
              <w:bottom w:val="single" w:sz="4" w:space="0" w:color="000000"/>
              <w:right w:val="single" w:sz="4" w:space="0" w:color="000000"/>
            </w:tcBorders>
            <w:shd w:val="clear" w:color="000000" w:fill="FFFFFF"/>
            <w:vAlign w:val="center"/>
            <w:hideMark/>
          </w:tcPr>
          <w:p w14:paraId="065FB29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33.75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053C2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2,021.72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4FE7A7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17,000.00</w:t>
            </w:r>
          </w:p>
        </w:tc>
      </w:tr>
      <w:tr w:rsidR="0000047F" w:rsidRPr="0000047F" w14:paraId="01760D7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3C9C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D1FCB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17,000.00</w:t>
            </w:r>
          </w:p>
        </w:tc>
        <w:tc>
          <w:tcPr>
            <w:tcW w:w="1151" w:type="dxa"/>
            <w:tcBorders>
              <w:top w:val="nil"/>
              <w:left w:val="nil"/>
              <w:bottom w:val="single" w:sz="4" w:space="0" w:color="000000"/>
              <w:right w:val="single" w:sz="4" w:space="0" w:color="000000"/>
            </w:tcBorders>
            <w:shd w:val="clear" w:color="000000" w:fill="FFFFFF"/>
            <w:vAlign w:val="center"/>
            <w:hideMark/>
          </w:tcPr>
          <w:p w14:paraId="57DC42C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17,000.00</w:t>
            </w:r>
          </w:p>
        </w:tc>
        <w:tc>
          <w:tcPr>
            <w:tcW w:w="985" w:type="dxa"/>
            <w:tcBorders>
              <w:top w:val="nil"/>
              <w:left w:val="nil"/>
              <w:bottom w:val="single" w:sz="4" w:space="0" w:color="000000"/>
              <w:right w:val="single" w:sz="4" w:space="0" w:color="000000"/>
            </w:tcBorders>
            <w:shd w:val="clear" w:color="000000" w:fill="FFFFFF"/>
            <w:vAlign w:val="center"/>
            <w:hideMark/>
          </w:tcPr>
          <w:p w14:paraId="37FA012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D0A94C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14,944.53</w:t>
            </w:r>
          </w:p>
        </w:tc>
        <w:tc>
          <w:tcPr>
            <w:tcW w:w="1099" w:type="dxa"/>
            <w:tcBorders>
              <w:top w:val="nil"/>
              <w:left w:val="nil"/>
              <w:bottom w:val="single" w:sz="4" w:space="0" w:color="000000"/>
              <w:right w:val="single" w:sz="4" w:space="0" w:color="000000"/>
            </w:tcBorders>
            <w:shd w:val="clear" w:color="000000" w:fill="FFFFFF"/>
            <w:vAlign w:val="center"/>
            <w:hideMark/>
          </w:tcPr>
          <w:p w14:paraId="69FB445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33.75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7792BC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2,021.72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FE93A8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17,000.00</w:t>
            </w:r>
          </w:p>
        </w:tc>
      </w:tr>
      <w:tr w:rsidR="0000047F" w:rsidRPr="0000047F" w14:paraId="03319E7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EE38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F9B50F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269,648.00</w:t>
            </w:r>
          </w:p>
        </w:tc>
        <w:tc>
          <w:tcPr>
            <w:tcW w:w="1151" w:type="dxa"/>
            <w:tcBorders>
              <w:top w:val="nil"/>
              <w:left w:val="nil"/>
              <w:bottom w:val="single" w:sz="4" w:space="0" w:color="000000"/>
              <w:right w:val="single" w:sz="4" w:space="0" w:color="000000"/>
            </w:tcBorders>
            <w:shd w:val="clear" w:color="000000" w:fill="FFFFFF"/>
            <w:vAlign w:val="center"/>
            <w:hideMark/>
          </w:tcPr>
          <w:p w14:paraId="347EDFE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269,648.00</w:t>
            </w:r>
          </w:p>
        </w:tc>
        <w:tc>
          <w:tcPr>
            <w:tcW w:w="985" w:type="dxa"/>
            <w:tcBorders>
              <w:top w:val="nil"/>
              <w:left w:val="nil"/>
              <w:bottom w:val="single" w:sz="4" w:space="0" w:color="000000"/>
              <w:right w:val="single" w:sz="4" w:space="0" w:color="000000"/>
            </w:tcBorders>
            <w:shd w:val="clear" w:color="000000" w:fill="FFFFFF"/>
            <w:vAlign w:val="center"/>
            <w:hideMark/>
          </w:tcPr>
          <w:p w14:paraId="0261597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BB135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234,669.00</w:t>
            </w:r>
          </w:p>
        </w:tc>
        <w:tc>
          <w:tcPr>
            <w:tcW w:w="1099" w:type="dxa"/>
            <w:tcBorders>
              <w:top w:val="nil"/>
              <w:left w:val="nil"/>
              <w:bottom w:val="single" w:sz="4" w:space="0" w:color="000000"/>
              <w:right w:val="single" w:sz="4" w:space="0" w:color="000000"/>
            </w:tcBorders>
            <w:shd w:val="clear" w:color="000000" w:fill="FFFFFF"/>
            <w:vAlign w:val="center"/>
            <w:hideMark/>
          </w:tcPr>
          <w:p w14:paraId="08697C4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9,465.85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1D0630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25,513.15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E51CC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269,648.00</w:t>
            </w:r>
          </w:p>
        </w:tc>
      </w:tr>
      <w:tr w:rsidR="0000047F" w:rsidRPr="0000047F" w14:paraId="4193DBC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9EB1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41641 MJETE TË LIRA PËR BASHKËINVESTIME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8DBB3D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0F8FD0B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1B47F0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1DC72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12849B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1A0B66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0A052C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32F61C5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3526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47270 ASFALTIMI I RRUGËS GORANCË-KRIVENIK</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5E50C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1151" w:type="dxa"/>
            <w:tcBorders>
              <w:top w:val="nil"/>
              <w:left w:val="nil"/>
              <w:bottom w:val="single" w:sz="4" w:space="0" w:color="000000"/>
              <w:right w:val="single" w:sz="4" w:space="0" w:color="000000"/>
            </w:tcBorders>
            <w:shd w:val="clear" w:color="000000" w:fill="FFFFFF"/>
            <w:vAlign w:val="center"/>
            <w:hideMark/>
          </w:tcPr>
          <w:p w14:paraId="064EB89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985" w:type="dxa"/>
            <w:tcBorders>
              <w:top w:val="nil"/>
              <w:left w:val="nil"/>
              <w:bottom w:val="single" w:sz="4" w:space="0" w:color="000000"/>
              <w:right w:val="single" w:sz="4" w:space="0" w:color="000000"/>
            </w:tcBorders>
            <w:shd w:val="clear" w:color="000000" w:fill="FFFFFF"/>
            <w:vAlign w:val="center"/>
            <w:hideMark/>
          </w:tcPr>
          <w:p w14:paraId="150B625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0C7E73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FFDF3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C6EDE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A4B39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r>
      <w:tr w:rsidR="0000047F" w:rsidRPr="0000047F" w14:paraId="3C638810"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9CA3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51576 KUB,TROTU.NË H.ELEZIT FSH:PALD,SEÇ,PUS,GOR,DER,REZH,KRIVEN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ABF51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24,324.00</w:t>
            </w:r>
          </w:p>
        </w:tc>
        <w:tc>
          <w:tcPr>
            <w:tcW w:w="1151" w:type="dxa"/>
            <w:tcBorders>
              <w:top w:val="nil"/>
              <w:left w:val="nil"/>
              <w:bottom w:val="single" w:sz="4" w:space="0" w:color="000000"/>
              <w:right w:val="single" w:sz="4" w:space="0" w:color="000000"/>
            </w:tcBorders>
            <w:shd w:val="clear" w:color="000000" w:fill="FFFFFF"/>
            <w:vAlign w:val="center"/>
            <w:hideMark/>
          </w:tcPr>
          <w:p w14:paraId="78A9A46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24,324.00</w:t>
            </w:r>
          </w:p>
        </w:tc>
        <w:tc>
          <w:tcPr>
            <w:tcW w:w="985" w:type="dxa"/>
            <w:tcBorders>
              <w:top w:val="nil"/>
              <w:left w:val="nil"/>
              <w:bottom w:val="single" w:sz="4" w:space="0" w:color="000000"/>
              <w:right w:val="single" w:sz="4" w:space="0" w:color="000000"/>
            </w:tcBorders>
            <w:shd w:val="clear" w:color="000000" w:fill="FFFFFF"/>
            <w:vAlign w:val="center"/>
            <w:hideMark/>
          </w:tcPr>
          <w:p w14:paraId="1F151D7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8186F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24,324.00</w:t>
            </w:r>
          </w:p>
        </w:tc>
        <w:tc>
          <w:tcPr>
            <w:tcW w:w="1099" w:type="dxa"/>
            <w:tcBorders>
              <w:top w:val="nil"/>
              <w:left w:val="nil"/>
              <w:bottom w:val="single" w:sz="4" w:space="0" w:color="000000"/>
              <w:right w:val="single" w:sz="4" w:space="0" w:color="000000"/>
            </w:tcBorders>
            <w:shd w:val="clear" w:color="000000" w:fill="FFFFFF"/>
            <w:vAlign w:val="center"/>
            <w:hideMark/>
          </w:tcPr>
          <w:p w14:paraId="2C867B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E4F9BA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95B3DE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24,324.00</w:t>
            </w:r>
          </w:p>
        </w:tc>
      </w:tr>
      <w:tr w:rsidR="0000047F" w:rsidRPr="0000047F" w14:paraId="5CC5435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7951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51581 RRE.KAN.H.ELEZIT RR.ISA BERISHA FSH:PALD,SEÇI,PUST,GOR,DER</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DCEA36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c>
          <w:tcPr>
            <w:tcW w:w="1151" w:type="dxa"/>
            <w:tcBorders>
              <w:top w:val="nil"/>
              <w:left w:val="nil"/>
              <w:bottom w:val="single" w:sz="4" w:space="0" w:color="000000"/>
              <w:right w:val="single" w:sz="4" w:space="0" w:color="000000"/>
            </w:tcBorders>
            <w:shd w:val="clear" w:color="000000" w:fill="FFFFFF"/>
            <w:vAlign w:val="center"/>
            <w:hideMark/>
          </w:tcPr>
          <w:p w14:paraId="4B5FE51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c>
          <w:tcPr>
            <w:tcW w:w="985" w:type="dxa"/>
            <w:tcBorders>
              <w:top w:val="nil"/>
              <w:left w:val="nil"/>
              <w:bottom w:val="single" w:sz="4" w:space="0" w:color="000000"/>
              <w:right w:val="single" w:sz="4" w:space="0" w:color="000000"/>
            </w:tcBorders>
            <w:shd w:val="clear" w:color="000000" w:fill="FFFFFF"/>
            <w:vAlign w:val="center"/>
            <w:hideMark/>
          </w:tcPr>
          <w:p w14:paraId="38E5479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EF7BB8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c>
          <w:tcPr>
            <w:tcW w:w="1099" w:type="dxa"/>
            <w:tcBorders>
              <w:top w:val="nil"/>
              <w:left w:val="nil"/>
              <w:bottom w:val="single" w:sz="4" w:space="0" w:color="000000"/>
              <w:right w:val="single" w:sz="4" w:space="0" w:color="000000"/>
            </w:tcBorders>
            <w:shd w:val="clear" w:color="000000" w:fill="FFFFFF"/>
            <w:vAlign w:val="center"/>
            <w:hideMark/>
          </w:tcPr>
          <w:p w14:paraId="10E1FDD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8D2F14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DC07E9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23,000.00</w:t>
            </w:r>
          </w:p>
        </w:tc>
      </w:tr>
      <w:tr w:rsidR="0000047F" w:rsidRPr="0000047F" w14:paraId="71608E02"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459F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52894 NDËRTIMI I MUREVE MBROJTËSE NË LAGJA E RE DHE NË FSHATRAT PA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FEBFC8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25,000.00</w:t>
            </w:r>
          </w:p>
        </w:tc>
        <w:tc>
          <w:tcPr>
            <w:tcW w:w="1151" w:type="dxa"/>
            <w:tcBorders>
              <w:top w:val="nil"/>
              <w:left w:val="nil"/>
              <w:bottom w:val="single" w:sz="4" w:space="0" w:color="000000"/>
              <w:right w:val="single" w:sz="4" w:space="0" w:color="000000"/>
            </w:tcBorders>
            <w:shd w:val="clear" w:color="000000" w:fill="FFFFFF"/>
            <w:vAlign w:val="center"/>
            <w:hideMark/>
          </w:tcPr>
          <w:p w14:paraId="3B4459F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25,000.00</w:t>
            </w:r>
          </w:p>
        </w:tc>
        <w:tc>
          <w:tcPr>
            <w:tcW w:w="985" w:type="dxa"/>
            <w:tcBorders>
              <w:top w:val="nil"/>
              <w:left w:val="nil"/>
              <w:bottom w:val="single" w:sz="4" w:space="0" w:color="000000"/>
              <w:right w:val="single" w:sz="4" w:space="0" w:color="000000"/>
            </w:tcBorders>
            <w:shd w:val="clear" w:color="000000" w:fill="FFFFFF"/>
            <w:vAlign w:val="center"/>
            <w:hideMark/>
          </w:tcPr>
          <w:p w14:paraId="483BD05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9B4664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25,000.00</w:t>
            </w:r>
          </w:p>
        </w:tc>
        <w:tc>
          <w:tcPr>
            <w:tcW w:w="1099" w:type="dxa"/>
            <w:tcBorders>
              <w:top w:val="nil"/>
              <w:left w:val="nil"/>
              <w:bottom w:val="single" w:sz="4" w:space="0" w:color="000000"/>
              <w:right w:val="single" w:sz="4" w:space="0" w:color="000000"/>
            </w:tcBorders>
            <w:shd w:val="clear" w:color="000000" w:fill="FFFFFF"/>
            <w:vAlign w:val="center"/>
            <w:hideMark/>
          </w:tcPr>
          <w:p w14:paraId="58C3C4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9638E9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FC55BD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25,000.00</w:t>
            </w:r>
          </w:p>
        </w:tc>
      </w:tr>
      <w:tr w:rsidR="0000047F" w:rsidRPr="0000047F" w14:paraId="70C3ED0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4D33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53429 NDËRTIMI I MBIKALIMEVE NË RR.MARTIRËT BUSHI DHE RR.LEPENCI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596F15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2AB6729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3456398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AEAF9B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37AC85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86534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2A5E16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702F6F8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9E90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53484 NDËRTIMI (RIHAPJA, ZGJERIMI) DHE ASFALTIMI I RRUGËVE NË FSHA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51CD11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c>
          <w:tcPr>
            <w:tcW w:w="1151" w:type="dxa"/>
            <w:tcBorders>
              <w:top w:val="nil"/>
              <w:left w:val="nil"/>
              <w:bottom w:val="single" w:sz="4" w:space="0" w:color="000000"/>
              <w:right w:val="single" w:sz="4" w:space="0" w:color="000000"/>
            </w:tcBorders>
            <w:shd w:val="clear" w:color="000000" w:fill="FFFFFF"/>
            <w:vAlign w:val="center"/>
            <w:hideMark/>
          </w:tcPr>
          <w:p w14:paraId="5D8F01C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c>
          <w:tcPr>
            <w:tcW w:w="985" w:type="dxa"/>
            <w:tcBorders>
              <w:top w:val="nil"/>
              <w:left w:val="nil"/>
              <w:bottom w:val="single" w:sz="4" w:space="0" w:color="000000"/>
              <w:right w:val="single" w:sz="4" w:space="0" w:color="000000"/>
            </w:tcBorders>
            <w:shd w:val="clear" w:color="000000" w:fill="FFFFFF"/>
            <w:vAlign w:val="center"/>
            <w:hideMark/>
          </w:tcPr>
          <w:p w14:paraId="52440AA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758AC7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c>
          <w:tcPr>
            <w:tcW w:w="1099" w:type="dxa"/>
            <w:tcBorders>
              <w:top w:val="nil"/>
              <w:left w:val="nil"/>
              <w:bottom w:val="single" w:sz="4" w:space="0" w:color="000000"/>
              <w:right w:val="single" w:sz="4" w:space="0" w:color="000000"/>
            </w:tcBorders>
            <w:shd w:val="clear" w:color="000000" w:fill="FFFFFF"/>
            <w:vAlign w:val="center"/>
            <w:hideMark/>
          </w:tcPr>
          <w:p w14:paraId="3FDC18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9A03D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C269B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r>
      <w:tr w:rsidR="0000047F" w:rsidRPr="0000047F" w14:paraId="182870E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657B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53902 FABRIKA E UJIT NGA UJËSJELLËSI I DIMCËS, SHTËPIA E KULTURËS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7EF36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19,177.65</w:t>
            </w:r>
          </w:p>
        </w:tc>
        <w:tc>
          <w:tcPr>
            <w:tcW w:w="1151" w:type="dxa"/>
            <w:tcBorders>
              <w:top w:val="nil"/>
              <w:left w:val="nil"/>
              <w:bottom w:val="single" w:sz="4" w:space="0" w:color="000000"/>
              <w:right w:val="single" w:sz="4" w:space="0" w:color="000000"/>
            </w:tcBorders>
            <w:shd w:val="clear" w:color="000000" w:fill="FFFFFF"/>
            <w:vAlign w:val="center"/>
            <w:hideMark/>
          </w:tcPr>
          <w:p w14:paraId="3F157EC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19,177.65</w:t>
            </w:r>
          </w:p>
        </w:tc>
        <w:tc>
          <w:tcPr>
            <w:tcW w:w="985" w:type="dxa"/>
            <w:tcBorders>
              <w:top w:val="nil"/>
              <w:left w:val="nil"/>
              <w:bottom w:val="single" w:sz="4" w:space="0" w:color="000000"/>
              <w:right w:val="single" w:sz="4" w:space="0" w:color="000000"/>
            </w:tcBorders>
            <w:shd w:val="clear" w:color="000000" w:fill="FFFFFF"/>
            <w:vAlign w:val="center"/>
            <w:hideMark/>
          </w:tcPr>
          <w:p w14:paraId="36AE911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201A4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4187CC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A78EE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19,177.65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ACE51E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19,177.65</w:t>
            </w:r>
          </w:p>
        </w:tc>
      </w:tr>
      <w:tr w:rsidR="0000047F" w:rsidRPr="0000047F" w14:paraId="775F095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0C01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55037 ASFALTIMI I RRUGËS EKZODI 99 -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055E83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23,531.00</w:t>
            </w:r>
          </w:p>
        </w:tc>
        <w:tc>
          <w:tcPr>
            <w:tcW w:w="1151" w:type="dxa"/>
            <w:tcBorders>
              <w:top w:val="nil"/>
              <w:left w:val="nil"/>
              <w:bottom w:val="single" w:sz="4" w:space="0" w:color="000000"/>
              <w:right w:val="single" w:sz="4" w:space="0" w:color="000000"/>
            </w:tcBorders>
            <w:shd w:val="clear" w:color="000000" w:fill="FFFFFF"/>
            <w:vAlign w:val="center"/>
            <w:hideMark/>
          </w:tcPr>
          <w:p w14:paraId="7ABAE9E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23,531.00</w:t>
            </w:r>
          </w:p>
        </w:tc>
        <w:tc>
          <w:tcPr>
            <w:tcW w:w="985" w:type="dxa"/>
            <w:tcBorders>
              <w:top w:val="nil"/>
              <w:left w:val="nil"/>
              <w:bottom w:val="single" w:sz="4" w:space="0" w:color="000000"/>
              <w:right w:val="single" w:sz="4" w:space="0" w:color="000000"/>
            </w:tcBorders>
            <w:shd w:val="clear" w:color="000000" w:fill="FFFFFF"/>
            <w:vAlign w:val="center"/>
            <w:hideMark/>
          </w:tcPr>
          <w:p w14:paraId="6FAC7E9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78235B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17,516.00</w:t>
            </w:r>
          </w:p>
        </w:tc>
        <w:tc>
          <w:tcPr>
            <w:tcW w:w="1099" w:type="dxa"/>
            <w:tcBorders>
              <w:top w:val="nil"/>
              <w:left w:val="nil"/>
              <w:bottom w:val="single" w:sz="4" w:space="0" w:color="000000"/>
              <w:right w:val="single" w:sz="4" w:space="0" w:color="000000"/>
            </w:tcBorders>
            <w:shd w:val="clear" w:color="000000" w:fill="FFFFFF"/>
            <w:vAlign w:val="center"/>
            <w:hideMark/>
          </w:tcPr>
          <w:p w14:paraId="6953578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D5138F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6,015.00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EED0ED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23,531.00</w:t>
            </w:r>
          </w:p>
        </w:tc>
      </w:tr>
      <w:tr w:rsidR="0000047F" w:rsidRPr="0000047F" w14:paraId="1575A46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7755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55043 RREGULIMI I HAPËSIRAVE PUBLIKE (ME KUBËZA BETONI DHE GJELBËR</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75DD0A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051A005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518BDE8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DE3A69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17BFE9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CE30F8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44A67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74C54F7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0463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55047 ZGJERIMI I RRUGËS "ADEM JASHARI" 11 QERSHORI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002035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08481C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516B851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4DE77B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9,679.50</w:t>
            </w:r>
          </w:p>
        </w:tc>
        <w:tc>
          <w:tcPr>
            <w:tcW w:w="1099" w:type="dxa"/>
            <w:tcBorders>
              <w:top w:val="nil"/>
              <w:left w:val="nil"/>
              <w:bottom w:val="single" w:sz="4" w:space="0" w:color="000000"/>
              <w:right w:val="single" w:sz="4" w:space="0" w:color="000000"/>
            </w:tcBorders>
            <w:shd w:val="clear" w:color="000000" w:fill="FFFFFF"/>
            <w:vAlign w:val="center"/>
            <w:hideMark/>
          </w:tcPr>
          <w:p w14:paraId="05A25FB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13F0C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320.50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2D5F28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359DBEE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6C48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55048 ASFALTIMI I RRUGËS "NEHAT CURRI", LAGJA CURRI - DROMJAK</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2E34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93,615.35</w:t>
            </w:r>
          </w:p>
        </w:tc>
        <w:tc>
          <w:tcPr>
            <w:tcW w:w="1151" w:type="dxa"/>
            <w:tcBorders>
              <w:top w:val="nil"/>
              <w:left w:val="nil"/>
              <w:bottom w:val="single" w:sz="4" w:space="0" w:color="000000"/>
              <w:right w:val="single" w:sz="4" w:space="0" w:color="000000"/>
            </w:tcBorders>
            <w:shd w:val="clear" w:color="000000" w:fill="FFFFFF"/>
            <w:vAlign w:val="center"/>
            <w:hideMark/>
          </w:tcPr>
          <w:p w14:paraId="509B3B3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93,615.35</w:t>
            </w:r>
          </w:p>
        </w:tc>
        <w:tc>
          <w:tcPr>
            <w:tcW w:w="985" w:type="dxa"/>
            <w:tcBorders>
              <w:top w:val="nil"/>
              <w:left w:val="nil"/>
              <w:bottom w:val="single" w:sz="4" w:space="0" w:color="000000"/>
              <w:right w:val="single" w:sz="4" w:space="0" w:color="000000"/>
            </w:tcBorders>
            <w:shd w:val="clear" w:color="000000" w:fill="FFFFFF"/>
            <w:vAlign w:val="center"/>
            <w:hideMark/>
          </w:tcPr>
          <w:p w14:paraId="6E3B4A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39D607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93,615.00</w:t>
            </w:r>
          </w:p>
        </w:tc>
        <w:tc>
          <w:tcPr>
            <w:tcW w:w="1099" w:type="dxa"/>
            <w:tcBorders>
              <w:top w:val="nil"/>
              <w:left w:val="nil"/>
              <w:bottom w:val="single" w:sz="4" w:space="0" w:color="000000"/>
              <w:right w:val="single" w:sz="4" w:space="0" w:color="000000"/>
            </w:tcBorders>
            <w:shd w:val="clear" w:color="000000" w:fill="FFFFFF"/>
            <w:vAlign w:val="center"/>
            <w:hideMark/>
          </w:tcPr>
          <w:p w14:paraId="778A3A3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0.35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CE989B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854BB2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93,615.35</w:t>
            </w:r>
          </w:p>
        </w:tc>
      </w:tr>
      <w:tr w:rsidR="0000047F" w:rsidRPr="0000047F" w14:paraId="2E5CA71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2ADE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55050 NDËRTIMI I RRUGËS NËNBREG NË FSHATIN SEÇISHTË</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4C5E03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35,000.00</w:t>
            </w:r>
          </w:p>
        </w:tc>
        <w:tc>
          <w:tcPr>
            <w:tcW w:w="1151" w:type="dxa"/>
            <w:tcBorders>
              <w:top w:val="nil"/>
              <w:left w:val="nil"/>
              <w:bottom w:val="single" w:sz="4" w:space="0" w:color="000000"/>
              <w:right w:val="single" w:sz="4" w:space="0" w:color="000000"/>
            </w:tcBorders>
            <w:shd w:val="clear" w:color="000000" w:fill="FFFFFF"/>
            <w:vAlign w:val="center"/>
            <w:hideMark/>
          </w:tcPr>
          <w:p w14:paraId="3637767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35,000.00</w:t>
            </w:r>
          </w:p>
        </w:tc>
        <w:tc>
          <w:tcPr>
            <w:tcW w:w="985" w:type="dxa"/>
            <w:tcBorders>
              <w:top w:val="nil"/>
              <w:left w:val="nil"/>
              <w:bottom w:val="single" w:sz="4" w:space="0" w:color="000000"/>
              <w:right w:val="single" w:sz="4" w:space="0" w:color="000000"/>
            </w:tcBorders>
            <w:shd w:val="clear" w:color="000000" w:fill="FFFFFF"/>
            <w:vAlign w:val="center"/>
            <w:hideMark/>
          </w:tcPr>
          <w:p w14:paraId="08C8C7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99238B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29,534.50</w:t>
            </w:r>
          </w:p>
        </w:tc>
        <w:tc>
          <w:tcPr>
            <w:tcW w:w="1099" w:type="dxa"/>
            <w:tcBorders>
              <w:top w:val="nil"/>
              <w:left w:val="nil"/>
              <w:bottom w:val="single" w:sz="4" w:space="0" w:color="000000"/>
              <w:right w:val="single" w:sz="4" w:space="0" w:color="000000"/>
            </w:tcBorders>
            <w:shd w:val="clear" w:color="000000" w:fill="FFFFFF"/>
            <w:vAlign w:val="center"/>
            <w:hideMark/>
          </w:tcPr>
          <w:p w14:paraId="1996FF0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5,465.50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C37A8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93CD8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35,000.00</w:t>
            </w:r>
          </w:p>
        </w:tc>
      </w:tr>
      <w:tr w:rsidR="0000047F" w:rsidRPr="0000047F" w14:paraId="7722E43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3071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73044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B36F6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13,469.78</w:t>
            </w:r>
          </w:p>
        </w:tc>
        <w:tc>
          <w:tcPr>
            <w:tcW w:w="1151" w:type="dxa"/>
            <w:tcBorders>
              <w:top w:val="nil"/>
              <w:left w:val="nil"/>
              <w:bottom w:val="single" w:sz="4" w:space="0" w:color="000000"/>
              <w:right w:val="single" w:sz="4" w:space="0" w:color="000000"/>
            </w:tcBorders>
            <w:shd w:val="clear" w:color="000000" w:fill="FFFFFF"/>
            <w:vAlign w:val="center"/>
            <w:hideMark/>
          </w:tcPr>
          <w:p w14:paraId="32C63DF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13,469.78</w:t>
            </w:r>
          </w:p>
        </w:tc>
        <w:tc>
          <w:tcPr>
            <w:tcW w:w="985" w:type="dxa"/>
            <w:tcBorders>
              <w:top w:val="nil"/>
              <w:left w:val="nil"/>
              <w:bottom w:val="single" w:sz="4" w:space="0" w:color="000000"/>
              <w:right w:val="single" w:sz="4" w:space="0" w:color="000000"/>
            </w:tcBorders>
            <w:shd w:val="clear" w:color="000000" w:fill="FFFFFF"/>
            <w:vAlign w:val="center"/>
            <w:hideMark/>
          </w:tcPr>
          <w:p w14:paraId="7A438A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C2796C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13,469.78</w:t>
            </w:r>
          </w:p>
        </w:tc>
        <w:tc>
          <w:tcPr>
            <w:tcW w:w="1099" w:type="dxa"/>
            <w:tcBorders>
              <w:top w:val="nil"/>
              <w:left w:val="nil"/>
              <w:bottom w:val="single" w:sz="4" w:space="0" w:color="000000"/>
              <w:right w:val="single" w:sz="4" w:space="0" w:color="000000"/>
            </w:tcBorders>
            <w:shd w:val="clear" w:color="000000" w:fill="FFFFFF"/>
            <w:vAlign w:val="center"/>
            <w:hideMark/>
          </w:tcPr>
          <w:p w14:paraId="65CEEE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EA1CCB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297083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13,469.78</w:t>
            </w:r>
          </w:p>
        </w:tc>
      </w:tr>
      <w:tr w:rsidR="0000047F" w:rsidRPr="0000047F" w14:paraId="3A75F8C1"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B1C8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9A3521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12,969.78</w:t>
            </w:r>
          </w:p>
        </w:tc>
        <w:tc>
          <w:tcPr>
            <w:tcW w:w="1151" w:type="dxa"/>
            <w:tcBorders>
              <w:top w:val="nil"/>
              <w:left w:val="nil"/>
              <w:bottom w:val="single" w:sz="4" w:space="0" w:color="000000"/>
              <w:right w:val="single" w:sz="4" w:space="0" w:color="000000"/>
            </w:tcBorders>
            <w:shd w:val="clear" w:color="000000" w:fill="FFFFFF"/>
            <w:vAlign w:val="center"/>
            <w:hideMark/>
          </w:tcPr>
          <w:p w14:paraId="7990584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12,969.78</w:t>
            </w:r>
          </w:p>
        </w:tc>
        <w:tc>
          <w:tcPr>
            <w:tcW w:w="985" w:type="dxa"/>
            <w:tcBorders>
              <w:top w:val="nil"/>
              <w:left w:val="nil"/>
              <w:bottom w:val="single" w:sz="4" w:space="0" w:color="000000"/>
              <w:right w:val="single" w:sz="4" w:space="0" w:color="000000"/>
            </w:tcBorders>
            <w:shd w:val="clear" w:color="000000" w:fill="FFFFFF"/>
            <w:vAlign w:val="center"/>
            <w:hideMark/>
          </w:tcPr>
          <w:p w14:paraId="319675A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42D53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12,969.78</w:t>
            </w:r>
          </w:p>
        </w:tc>
        <w:tc>
          <w:tcPr>
            <w:tcW w:w="1099" w:type="dxa"/>
            <w:tcBorders>
              <w:top w:val="nil"/>
              <w:left w:val="nil"/>
              <w:bottom w:val="single" w:sz="4" w:space="0" w:color="000000"/>
              <w:right w:val="single" w:sz="4" w:space="0" w:color="000000"/>
            </w:tcBorders>
            <w:shd w:val="clear" w:color="000000" w:fill="FFFFFF"/>
            <w:vAlign w:val="center"/>
            <w:hideMark/>
          </w:tcPr>
          <w:p w14:paraId="09E4687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A874D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5B3B6B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12,969.78</w:t>
            </w:r>
          </w:p>
        </w:tc>
      </w:tr>
      <w:tr w:rsidR="0000047F" w:rsidRPr="0000047F" w14:paraId="52A3BF0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4CF4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12044A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12,969.78</w:t>
            </w:r>
          </w:p>
        </w:tc>
        <w:tc>
          <w:tcPr>
            <w:tcW w:w="1151" w:type="dxa"/>
            <w:tcBorders>
              <w:top w:val="nil"/>
              <w:left w:val="nil"/>
              <w:bottom w:val="single" w:sz="4" w:space="0" w:color="000000"/>
              <w:right w:val="single" w:sz="4" w:space="0" w:color="000000"/>
            </w:tcBorders>
            <w:shd w:val="clear" w:color="000000" w:fill="FFFFFF"/>
            <w:vAlign w:val="center"/>
            <w:hideMark/>
          </w:tcPr>
          <w:p w14:paraId="3DF6E2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12,969.78</w:t>
            </w:r>
          </w:p>
        </w:tc>
        <w:tc>
          <w:tcPr>
            <w:tcW w:w="985" w:type="dxa"/>
            <w:tcBorders>
              <w:top w:val="nil"/>
              <w:left w:val="nil"/>
              <w:bottom w:val="single" w:sz="4" w:space="0" w:color="000000"/>
              <w:right w:val="single" w:sz="4" w:space="0" w:color="000000"/>
            </w:tcBorders>
            <w:shd w:val="clear" w:color="000000" w:fill="FFFFFF"/>
            <w:vAlign w:val="center"/>
            <w:hideMark/>
          </w:tcPr>
          <w:p w14:paraId="436AC9A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2C5CA9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12,969.78</w:t>
            </w:r>
          </w:p>
        </w:tc>
        <w:tc>
          <w:tcPr>
            <w:tcW w:w="1099" w:type="dxa"/>
            <w:tcBorders>
              <w:top w:val="nil"/>
              <w:left w:val="nil"/>
              <w:bottom w:val="single" w:sz="4" w:space="0" w:color="000000"/>
              <w:right w:val="single" w:sz="4" w:space="0" w:color="000000"/>
            </w:tcBorders>
            <w:shd w:val="clear" w:color="000000" w:fill="FFFFFF"/>
            <w:vAlign w:val="center"/>
            <w:hideMark/>
          </w:tcPr>
          <w:p w14:paraId="28F9663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2D3D6F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4711E4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12,969.78</w:t>
            </w:r>
          </w:p>
        </w:tc>
      </w:tr>
      <w:tr w:rsidR="0000047F" w:rsidRPr="0000047F" w14:paraId="5974309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4F1B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01B03A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1151" w:type="dxa"/>
            <w:tcBorders>
              <w:top w:val="nil"/>
              <w:left w:val="nil"/>
              <w:bottom w:val="single" w:sz="4" w:space="0" w:color="000000"/>
              <w:right w:val="single" w:sz="4" w:space="0" w:color="000000"/>
            </w:tcBorders>
            <w:shd w:val="clear" w:color="000000" w:fill="FFFFFF"/>
            <w:vAlign w:val="center"/>
            <w:hideMark/>
          </w:tcPr>
          <w:p w14:paraId="0768F5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985" w:type="dxa"/>
            <w:tcBorders>
              <w:top w:val="nil"/>
              <w:left w:val="nil"/>
              <w:bottom w:val="single" w:sz="4" w:space="0" w:color="000000"/>
              <w:right w:val="single" w:sz="4" w:space="0" w:color="000000"/>
            </w:tcBorders>
            <w:shd w:val="clear" w:color="000000" w:fill="FFFFFF"/>
            <w:vAlign w:val="center"/>
            <w:hideMark/>
          </w:tcPr>
          <w:p w14:paraId="6094120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B836D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c>
          <w:tcPr>
            <w:tcW w:w="1099" w:type="dxa"/>
            <w:tcBorders>
              <w:top w:val="nil"/>
              <w:left w:val="nil"/>
              <w:bottom w:val="single" w:sz="4" w:space="0" w:color="000000"/>
              <w:right w:val="single" w:sz="4" w:space="0" w:color="000000"/>
            </w:tcBorders>
            <w:shd w:val="clear" w:color="000000" w:fill="FFFFFF"/>
            <w:vAlign w:val="center"/>
            <w:hideMark/>
          </w:tcPr>
          <w:p w14:paraId="6C156FB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D6B454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D163EC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w:t>
            </w:r>
          </w:p>
        </w:tc>
      </w:tr>
      <w:tr w:rsidR="0000047F" w:rsidRPr="0000047F" w14:paraId="2AA08D6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78DCE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CBF982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1151" w:type="dxa"/>
            <w:tcBorders>
              <w:top w:val="nil"/>
              <w:left w:val="nil"/>
              <w:bottom w:val="single" w:sz="4" w:space="0" w:color="000000"/>
              <w:right w:val="single" w:sz="4" w:space="0" w:color="000000"/>
            </w:tcBorders>
            <w:shd w:val="clear" w:color="000000" w:fill="FFFFFF"/>
            <w:vAlign w:val="center"/>
            <w:hideMark/>
          </w:tcPr>
          <w:p w14:paraId="2D3C20C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985" w:type="dxa"/>
            <w:tcBorders>
              <w:top w:val="nil"/>
              <w:left w:val="nil"/>
              <w:bottom w:val="single" w:sz="4" w:space="0" w:color="000000"/>
              <w:right w:val="single" w:sz="4" w:space="0" w:color="000000"/>
            </w:tcBorders>
            <w:shd w:val="clear" w:color="000000" w:fill="FFFFFF"/>
            <w:vAlign w:val="center"/>
            <w:hideMark/>
          </w:tcPr>
          <w:p w14:paraId="76C13BC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E1EBC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c>
          <w:tcPr>
            <w:tcW w:w="1099" w:type="dxa"/>
            <w:tcBorders>
              <w:top w:val="nil"/>
              <w:left w:val="nil"/>
              <w:bottom w:val="single" w:sz="4" w:space="0" w:color="000000"/>
              <w:right w:val="single" w:sz="4" w:space="0" w:color="000000"/>
            </w:tcBorders>
            <w:shd w:val="clear" w:color="000000" w:fill="FFFFFF"/>
            <w:vAlign w:val="center"/>
            <w:hideMark/>
          </w:tcPr>
          <w:p w14:paraId="2C23DD1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6E5572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DCC1DD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w:t>
            </w:r>
          </w:p>
        </w:tc>
      </w:tr>
      <w:tr w:rsidR="0000047F" w:rsidRPr="0000047F" w14:paraId="12503D21"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5E78C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75050 SHËRBIMET E KUJDESIT PRIMAR SHËNDETËSOR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F4C062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385,702.62</w:t>
            </w:r>
          </w:p>
        </w:tc>
        <w:tc>
          <w:tcPr>
            <w:tcW w:w="1151" w:type="dxa"/>
            <w:tcBorders>
              <w:top w:val="nil"/>
              <w:left w:val="nil"/>
              <w:bottom w:val="single" w:sz="4" w:space="0" w:color="000000"/>
              <w:right w:val="single" w:sz="4" w:space="0" w:color="000000"/>
            </w:tcBorders>
            <w:shd w:val="clear" w:color="000000" w:fill="FFFFFF"/>
            <w:vAlign w:val="center"/>
            <w:hideMark/>
          </w:tcPr>
          <w:p w14:paraId="229568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385,702.62</w:t>
            </w:r>
          </w:p>
        </w:tc>
        <w:tc>
          <w:tcPr>
            <w:tcW w:w="985" w:type="dxa"/>
            <w:tcBorders>
              <w:top w:val="nil"/>
              <w:left w:val="nil"/>
              <w:bottom w:val="single" w:sz="4" w:space="0" w:color="000000"/>
              <w:right w:val="single" w:sz="4" w:space="0" w:color="000000"/>
            </w:tcBorders>
            <w:shd w:val="clear" w:color="000000" w:fill="FFFFFF"/>
            <w:vAlign w:val="center"/>
            <w:hideMark/>
          </w:tcPr>
          <w:p w14:paraId="58E912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066E87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377,863.95</w:t>
            </w:r>
          </w:p>
        </w:tc>
        <w:tc>
          <w:tcPr>
            <w:tcW w:w="1099" w:type="dxa"/>
            <w:tcBorders>
              <w:top w:val="nil"/>
              <w:left w:val="nil"/>
              <w:bottom w:val="single" w:sz="4" w:space="0" w:color="000000"/>
              <w:right w:val="single" w:sz="4" w:space="0" w:color="000000"/>
            </w:tcBorders>
            <w:shd w:val="clear" w:color="000000" w:fill="FFFFFF"/>
            <w:vAlign w:val="center"/>
            <w:hideMark/>
          </w:tcPr>
          <w:p w14:paraId="06F0483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745.73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B0E2D0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7,092.94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62270D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385,702.62</w:t>
            </w:r>
          </w:p>
        </w:tc>
      </w:tr>
      <w:tr w:rsidR="0000047F" w:rsidRPr="0000047F" w14:paraId="77E22357"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5DDF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261822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282,589.62</w:t>
            </w:r>
          </w:p>
        </w:tc>
        <w:tc>
          <w:tcPr>
            <w:tcW w:w="1151" w:type="dxa"/>
            <w:tcBorders>
              <w:top w:val="nil"/>
              <w:left w:val="nil"/>
              <w:bottom w:val="single" w:sz="4" w:space="0" w:color="000000"/>
              <w:right w:val="single" w:sz="4" w:space="0" w:color="000000"/>
            </w:tcBorders>
            <w:shd w:val="clear" w:color="000000" w:fill="FFFFFF"/>
            <w:vAlign w:val="center"/>
            <w:hideMark/>
          </w:tcPr>
          <w:p w14:paraId="61CA22A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282,589.62</w:t>
            </w:r>
          </w:p>
        </w:tc>
        <w:tc>
          <w:tcPr>
            <w:tcW w:w="985" w:type="dxa"/>
            <w:tcBorders>
              <w:top w:val="nil"/>
              <w:left w:val="nil"/>
              <w:bottom w:val="single" w:sz="4" w:space="0" w:color="000000"/>
              <w:right w:val="single" w:sz="4" w:space="0" w:color="000000"/>
            </w:tcBorders>
            <w:shd w:val="clear" w:color="000000" w:fill="FFFFFF"/>
            <w:vAlign w:val="center"/>
            <w:hideMark/>
          </w:tcPr>
          <w:p w14:paraId="22A115E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8D1E43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282,589.62</w:t>
            </w:r>
          </w:p>
        </w:tc>
        <w:tc>
          <w:tcPr>
            <w:tcW w:w="1099" w:type="dxa"/>
            <w:tcBorders>
              <w:top w:val="nil"/>
              <w:left w:val="nil"/>
              <w:bottom w:val="single" w:sz="4" w:space="0" w:color="000000"/>
              <w:right w:val="single" w:sz="4" w:space="0" w:color="000000"/>
            </w:tcBorders>
            <w:shd w:val="clear" w:color="000000" w:fill="FFFFFF"/>
            <w:vAlign w:val="center"/>
            <w:hideMark/>
          </w:tcPr>
          <w:p w14:paraId="472D96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AFF41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EA2D56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282,589.62</w:t>
            </w:r>
          </w:p>
        </w:tc>
      </w:tr>
      <w:tr w:rsidR="0000047F" w:rsidRPr="0000047F" w14:paraId="2882D26A"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2A6B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E7343F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282,589.62</w:t>
            </w:r>
          </w:p>
        </w:tc>
        <w:tc>
          <w:tcPr>
            <w:tcW w:w="1151" w:type="dxa"/>
            <w:tcBorders>
              <w:top w:val="nil"/>
              <w:left w:val="nil"/>
              <w:bottom w:val="single" w:sz="4" w:space="0" w:color="000000"/>
              <w:right w:val="single" w:sz="4" w:space="0" w:color="000000"/>
            </w:tcBorders>
            <w:shd w:val="clear" w:color="000000" w:fill="FFFFFF"/>
            <w:vAlign w:val="center"/>
            <w:hideMark/>
          </w:tcPr>
          <w:p w14:paraId="2702B0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282,589.62</w:t>
            </w:r>
          </w:p>
        </w:tc>
        <w:tc>
          <w:tcPr>
            <w:tcW w:w="985" w:type="dxa"/>
            <w:tcBorders>
              <w:top w:val="nil"/>
              <w:left w:val="nil"/>
              <w:bottom w:val="single" w:sz="4" w:space="0" w:color="000000"/>
              <w:right w:val="single" w:sz="4" w:space="0" w:color="000000"/>
            </w:tcBorders>
            <w:shd w:val="clear" w:color="000000" w:fill="FFFFFF"/>
            <w:vAlign w:val="center"/>
            <w:hideMark/>
          </w:tcPr>
          <w:p w14:paraId="2D331B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A44C3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282,589.62</w:t>
            </w:r>
          </w:p>
        </w:tc>
        <w:tc>
          <w:tcPr>
            <w:tcW w:w="1099" w:type="dxa"/>
            <w:tcBorders>
              <w:top w:val="nil"/>
              <w:left w:val="nil"/>
              <w:bottom w:val="single" w:sz="4" w:space="0" w:color="000000"/>
              <w:right w:val="single" w:sz="4" w:space="0" w:color="000000"/>
            </w:tcBorders>
            <w:shd w:val="clear" w:color="000000" w:fill="FFFFFF"/>
            <w:vAlign w:val="center"/>
            <w:hideMark/>
          </w:tcPr>
          <w:p w14:paraId="660D305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304BA0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86F7FB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282,589.62</w:t>
            </w:r>
          </w:p>
        </w:tc>
      </w:tr>
      <w:tr w:rsidR="0000047F" w:rsidRPr="0000047F" w14:paraId="4746133F"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F04E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9FCB8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70,000.00</w:t>
            </w:r>
          </w:p>
        </w:tc>
        <w:tc>
          <w:tcPr>
            <w:tcW w:w="1151" w:type="dxa"/>
            <w:tcBorders>
              <w:top w:val="nil"/>
              <w:left w:val="nil"/>
              <w:bottom w:val="single" w:sz="4" w:space="0" w:color="000000"/>
              <w:right w:val="single" w:sz="4" w:space="0" w:color="000000"/>
            </w:tcBorders>
            <w:shd w:val="clear" w:color="000000" w:fill="FFFFFF"/>
            <w:vAlign w:val="center"/>
            <w:hideMark/>
          </w:tcPr>
          <w:p w14:paraId="7F3D61D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70,000.00</w:t>
            </w:r>
          </w:p>
        </w:tc>
        <w:tc>
          <w:tcPr>
            <w:tcW w:w="985" w:type="dxa"/>
            <w:tcBorders>
              <w:top w:val="nil"/>
              <w:left w:val="nil"/>
              <w:bottom w:val="single" w:sz="4" w:space="0" w:color="000000"/>
              <w:right w:val="single" w:sz="4" w:space="0" w:color="000000"/>
            </w:tcBorders>
            <w:shd w:val="clear" w:color="000000" w:fill="FFFFFF"/>
            <w:vAlign w:val="center"/>
            <w:hideMark/>
          </w:tcPr>
          <w:p w14:paraId="70DEEF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39650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69,391.90</w:t>
            </w:r>
          </w:p>
        </w:tc>
        <w:tc>
          <w:tcPr>
            <w:tcW w:w="1099" w:type="dxa"/>
            <w:tcBorders>
              <w:top w:val="nil"/>
              <w:left w:val="nil"/>
              <w:bottom w:val="single" w:sz="4" w:space="0" w:color="000000"/>
              <w:right w:val="single" w:sz="4" w:space="0" w:color="000000"/>
            </w:tcBorders>
            <w:shd w:val="clear" w:color="000000" w:fill="FFFFFF"/>
            <w:vAlign w:val="center"/>
            <w:hideMark/>
          </w:tcPr>
          <w:p w14:paraId="28981A2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608.09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E2EFDC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191F3E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70,000.00</w:t>
            </w:r>
          </w:p>
        </w:tc>
      </w:tr>
      <w:tr w:rsidR="0000047F" w:rsidRPr="0000047F" w14:paraId="356BAEB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D322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05ABD7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70,000.00</w:t>
            </w:r>
          </w:p>
        </w:tc>
        <w:tc>
          <w:tcPr>
            <w:tcW w:w="1151" w:type="dxa"/>
            <w:tcBorders>
              <w:top w:val="nil"/>
              <w:left w:val="nil"/>
              <w:bottom w:val="single" w:sz="4" w:space="0" w:color="000000"/>
              <w:right w:val="single" w:sz="4" w:space="0" w:color="000000"/>
            </w:tcBorders>
            <w:shd w:val="clear" w:color="000000" w:fill="FFFFFF"/>
            <w:vAlign w:val="center"/>
            <w:hideMark/>
          </w:tcPr>
          <w:p w14:paraId="5423654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70,000.00</w:t>
            </w:r>
          </w:p>
        </w:tc>
        <w:tc>
          <w:tcPr>
            <w:tcW w:w="985" w:type="dxa"/>
            <w:tcBorders>
              <w:top w:val="nil"/>
              <w:left w:val="nil"/>
              <w:bottom w:val="single" w:sz="4" w:space="0" w:color="000000"/>
              <w:right w:val="single" w:sz="4" w:space="0" w:color="000000"/>
            </w:tcBorders>
            <w:shd w:val="clear" w:color="000000" w:fill="FFFFFF"/>
            <w:vAlign w:val="center"/>
            <w:hideMark/>
          </w:tcPr>
          <w:p w14:paraId="6CF0657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D70C9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69,391.90</w:t>
            </w:r>
          </w:p>
        </w:tc>
        <w:tc>
          <w:tcPr>
            <w:tcW w:w="1099" w:type="dxa"/>
            <w:tcBorders>
              <w:top w:val="nil"/>
              <w:left w:val="nil"/>
              <w:bottom w:val="single" w:sz="4" w:space="0" w:color="000000"/>
              <w:right w:val="single" w:sz="4" w:space="0" w:color="000000"/>
            </w:tcBorders>
            <w:shd w:val="clear" w:color="000000" w:fill="FFFFFF"/>
            <w:vAlign w:val="center"/>
            <w:hideMark/>
          </w:tcPr>
          <w:p w14:paraId="4AF927B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608.09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375643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5BFAD6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70,000.00</w:t>
            </w:r>
          </w:p>
        </w:tc>
      </w:tr>
      <w:tr w:rsidR="0000047F" w:rsidRPr="0000047F" w14:paraId="221862B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A971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A2259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14,500.00</w:t>
            </w:r>
          </w:p>
        </w:tc>
        <w:tc>
          <w:tcPr>
            <w:tcW w:w="1151" w:type="dxa"/>
            <w:tcBorders>
              <w:top w:val="nil"/>
              <w:left w:val="nil"/>
              <w:bottom w:val="single" w:sz="4" w:space="0" w:color="000000"/>
              <w:right w:val="single" w:sz="4" w:space="0" w:color="000000"/>
            </w:tcBorders>
            <w:shd w:val="clear" w:color="000000" w:fill="FFFFFF"/>
            <w:vAlign w:val="center"/>
            <w:hideMark/>
          </w:tcPr>
          <w:p w14:paraId="52C85E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14,500.00</w:t>
            </w:r>
          </w:p>
        </w:tc>
        <w:tc>
          <w:tcPr>
            <w:tcW w:w="985" w:type="dxa"/>
            <w:tcBorders>
              <w:top w:val="nil"/>
              <w:left w:val="nil"/>
              <w:bottom w:val="single" w:sz="4" w:space="0" w:color="000000"/>
              <w:right w:val="single" w:sz="4" w:space="0" w:color="000000"/>
            </w:tcBorders>
            <w:shd w:val="clear" w:color="000000" w:fill="FFFFFF"/>
            <w:vAlign w:val="center"/>
            <w:hideMark/>
          </w:tcPr>
          <w:p w14:paraId="6BD6717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CB8C4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11,506.93</w:t>
            </w:r>
          </w:p>
        </w:tc>
        <w:tc>
          <w:tcPr>
            <w:tcW w:w="1099" w:type="dxa"/>
            <w:tcBorders>
              <w:top w:val="nil"/>
              <w:left w:val="nil"/>
              <w:bottom w:val="single" w:sz="4" w:space="0" w:color="000000"/>
              <w:right w:val="single" w:sz="4" w:space="0" w:color="000000"/>
            </w:tcBorders>
            <w:shd w:val="clear" w:color="000000" w:fill="FFFFFF"/>
            <w:vAlign w:val="center"/>
            <w:hideMark/>
          </w:tcPr>
          <w:p w14:paraId="47D0E2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137.64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3997A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2,855.43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507AA2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14,500.00</w:t>
            </w:r>
          </w:p>
        </w:tc>
      </w:tr>
      <w:tr w:rsidR="0000047F" w:rsidRPr="0000047F" w14:paraId="47997B3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0665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AB3F41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14,500.00</w:t>
            </w:r>
          </w:p>
        </w:tc>
        <w:tc>
          <w:tcPr>
            <w:tcW w:w="1151" w:type="dxa"/>
            <w:tcBorders>
              <w:top w:val="nil"/>
              <w:left w:val="nil"/>
              <w:bottom w:val="single" w:sz="4" w:space="0" w:color="000000"/>
              <w:right w:val="single" w:sz="4" w:space="0" w:color="000000"/>
            </w:tcBorders>
            <w:shd w:val="clear" w:color="000000" w:fill="FFFFFF"/>
            <w:vAlign w:val="center"/>
            <w:hideMark/>
          </w:tcPr>
          <w:p w14:paraId="14A835A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14,500.00</w:t>
            </w:r>
          </w:p>
        </w:tc>
        <w:tc>
          <w:tcPr>
            <w:tcW w:w="985" w:type="dxa"/>
            <w:tcBorders>
              <w:top w:val="nil"/>
              <w:left w:val="nil"/>
              <w:bottom w:val="single" w:sz="4" w:space="0" w:color="000000"/>
              <w:right w:val="single" w:sz="4" w:space="0" w:color="000000"/>
            </w:tcBorders>
            <w:shd w:val="clear" w:color="000000" w:fill="FFFFFF"/>
            <w:vAlign w:val="center"/>
            <w:hideMark/>
          </w:tcPr>
          <w:p w14:paraId="141F27F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A4C7E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11,506.93</w:t>
            </w:r>
          </w:p>
        </w:tc>
        <w:tc>
          <w:tcPr>
            <w:tcW w:w="1099" w:type="dxa"/>
            <w:tcBorders>
              <w:top w:val="nil"/>
              <w:left w:val="nil"/>
              <w:bottom w:val="single" w:sz="4" w:space="0" w:color="000000"/>
              <w:right w:val="single" w:sz="4" w:space="0" w:color="000000"/>
            </w:tcBorders>
            <w:shd w:val="clear" w:color="000000" w:fill="FFFFFF"/>
            <w:vAlign w:val="center"/>
            <w:hideMark/>
          </w:tcPr>
          <w:p w14:paraId="33A8688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137.64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EBF649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2,855.43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57FEC4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14,500.00</w:t>
            </w:r>
          </w:p>
        </w:tc>
      </w:tr>
      <w:tr w:rsidR="0000047F" w:rsidRPr="0000047F" w14:paraId="5F2EC22D"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9228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D4E99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18,613.00</w:t>
            </w:r>
          </w:p>
        </w:tc>
        <w:tc>
          <w:tcPr>
            <w:tcW w:w="1151" w:type="dxa"/>
            <w:tcBorders>
              <w:top w:val="nil"/>
              <w:left w:val="nil"/>
              <w:bottom w:val="single" w:sz="4" w:space="0" w:color="000000"/>
              <w:right w:val="single" w:sz="4" w:space="0" w:color="000000"/>
            </w:tcBorders>
            <w:shd w:val="clear" w:color="000000" w:fill="FFFFFF"/>
            <w:vAlign w:val="center"/>
            <w:hideMark/>
          </w:tcPr>
          <w:p w14:paraId="7B69FBE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18,613.00</w:t>
            </w:r>
          </w:p>
        </w:tc>
        <w:tc>
          <w:tcPr>
            <w:tcW w:w="985" w:type="dxa"/>
            <w:tcBorders>
              <w:top w:val="nil"/>
              <w:left w:val="nil"/>
              <w:bottom w:val="single" w:sz="4" w:space="0" w:color="000000"/>
              <w:right w:val="single" w:sz="4" w:space="0" w:color="000000"/>
            </w:tcBorders>
            <w:shd w:val="clear" w:color="000000" w:fill="FFFFFF"/>
            <w:vAlign w:val="center"/>
            <w:hideMark/>
          </w:tcPr>
          <w:p w14:paraId="2BF2A5F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6D5B9B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14,375.50</w:t>
            </w:r>
          </w:p>
        </w:tc>
        <w:tc>
          <w:tcPr>
            <w:tcW w:w="1099" w:type="dxa"/>
            <w:tcBorders>
              <w:top w:val="nil"/>
              <w:left w:val="nil"/>
              <w:bottom w:val="single" w:sz="4" w:space="0" w:color="000000"/>
              <w:right w:val="single" w:sz="4" w:space="0" w:color="000000"/>
            </w:tcBorders>
            <w:shd w:val="clear" w:color="000000" w:fill="FFFFFF"/>
            <w:vAlign w:val="center"/>
            <w:hideMark/>
          </w:tcPr>
          <w:p w14:paraId="20436C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5AC89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4,237.50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394D14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18,613.00</w:t>
            </w:r>
          </w:p>
        </w:tc>
      </w:tr>
      <w:tr w:rsidR="0000047F" w:rsidRPr="0000047F" w14:paraId="3750EA71"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C299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90629 RREGULLIMI I INFRASTRUKTURES SE QKMF-SE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C3364C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18,613.00</w:t>
            </w:r>
          </w:p>
        </w:tc>
        <w:tc>
          <w:tcPr>
            <w:tcW w:w="1151" w:type="dxa"/>
            <w:tcBorders>
              <w:top w:val="nil"/>
              <w:left w:val="nil"/>
              <w:bottom w:val="single" w:sz="4" w:space="0" w:color="000000"/>
              <w:right w:val="single" w:sz="4" w:space="0" w:color="000000"/>
            </w:tcBorders>
            <w:shd w:val="clear" w:color="000000" w:fill="FFFFFF"/>
            <w:vAlign w:val="center"/>
            <w:hideMark/>
          </w:tcPr>
          <w:p w14:paraId="3AAD527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18,613.00</w:t>
            </w:r>
          </w:p>
        </w:tc>
        <w:tc>
          <w:tcPr>
            <w:tcW w:w="985" w:type="dxa"/>
            <w:tcBorders>
              <w:top w:val="nil"/>
              <w:left w:val="nil"/>
              <w:bottom w:val="single" w:sz="4" w:space="0" w:color="000000"/>
              <w:right w:val="single" w:sz="4" w:space="0" w:color="000000"/>
            </w:tcBorders>
            <w:shd w:val="clear" w:color="000000" w:fill="FFFFFF"/>
            <w:vAlign w:val="center"/>
            <w:hideMark/>
          </w:tcPr>
          <w:p w14:paraId="2640D5C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056F30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14,375.50</w:t>
            </w:r>
          </w:p>
        </w:tc>
        <w:tc>
          <w:tcPr>
            <w:tcW w:w="1099" w:type="dxa"/>
            <w:tcBorders>
              <w:top w:val="nil"/>
              <w:left w:val="nil"/>
              <w:bottom w:val="single" w:sz="4" w:space="0" w:color="000000"/>
              <w:right w:val="single" w:sz="4" w:space="0" w:color="000000"/>
            </w:tcBorders>
            <w:shd w:val="clear" w:color="000000" w:fill="FFFFFF"/>
            <w:vAlign w:val="center"/>
            <w:hideMark/>
          </w:tcPr>
          <w:p w14:paraId="42B5964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B51FF2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4,237.50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AB2C5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18,613.00</w:t>
            </w:r>
          </w:p>
        </w:tc>
      </w:tr>
      <w:tr w:rsidR="0000047F" w:rsidRPr="0000047F" w14:paraId="0A9B942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ECA9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75671 SHËRBIMET SOCIALE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1EEDF0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27,899.61</w:t>
            </w:r>
          </w:p>
        </w:tc>
        <w:tc>
          <w:tcPr>
            <w:tcW w:w="1151" w:type="dxa"/>
            <w:tcBorders>
              <w:top w:val="nil"/>
              <w:left w:val="nil"/>
              <w:bottom w:val="single" w:sz="4" w:space="0" w:color="000000"/>
              <w:right w:val="single" w:sz="4" w:space="0" w:color="000000"/>
            </w:tcBorders>
            <w:shd w:val="clear" w:color="000000" w:fill="FFFFFF"/>
            <w:vAlign w:val="center"/>
            <w:hideMark/>
          </w:tcPr>
          <w:p w14:paraId="63EE865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27,899.61</w:t>
            </w:r>
          </w:p>
        </w:tc>
        <w:tc>
          <w:tcPr>
            <w:tcW w:w="985" w:type="dxa"/>
            <w:tcBorders>
              <w:top w:val="nil"/>
              <w:left w:val="nil"/>
              <w:bottom w:val="single" w:sz="4" w:space="0" w:color="000000"/>
              <w:right w:val="single" w:sz="4" w:space="0" w:color="000000"/>
            </w:tcBorders>
            <w:shd w:val="clear" w:color="000000" w:fill="FFFFFF"/>
            <w:vAlign w:val="center"/>
            <w:hideMark/>
          </w:tcPr>
          <w:p w14:paraId="50A411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136515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27,712.79</w:t>
            </w:r>
          </w:p>
        </w:tc>
        <w:tc>
          <w:tcPr>
            <w:tcW w:w="1099" w:type="dxa"/>
            <w:tcBorders>
              <w:top w:val="nil"/>
              <w:left w:val="nil"/>
              <w:bottom w:val="single" w:sz="4" w:space="0" w:color="000000"/>
              <w:right w:val="single" w:sz="4" w:space="0" w:color="000000"/>
            </w:tcBorders>
            <w:shd w:val="clear" w:color="000000" w:fill="FFFFFF"/>
            <w:vAlign w:val="center"/>
            <w:hideMark/>
          </w:tcPr>
          <w:p w14:paraId="5BDC2E7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62.11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8EF17E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124.71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8926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27,899.61</w:t>
            </w:r>
          </w:p>
        </w:tc>
      </w:tr>
      <w:tr w:rsidR="0000047F" w:rsidRPr="0000047F" w14:paraId="7FF6350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906A3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846F6E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24,099.61</w:t>
            </w:r>
          </w:p>
        </w:tc>
        <w:tc>
          <w:tcPr>
            <w:tcW w:w="1151" w:type="dxa"/>
            <w:tcBorders>
              <w:top w:val="nil"/>
              <w:left w:val="nil"/>
              <w:bottom w:val="single" w:sz="4" w:space="0" w:color="000000"/>
              <w:right w:val="single" w:sz="4" w:space="0" w:color="000000"/>
            </w:tcBorders>
            <w:shd w:val="clear" w:color="000000" w:fill="FFFFFF"/>
            <w:vAlign w:val="center"/>
            <w:hideMark/>
          </w:tcPr>
          <w:p w14:paraId="557BB8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24,099.61</w:t>
            </w:r>
          </w:p>
        </w:tc>
        <w:tc>
          <w:tcPr>
            <w:tcW w:w="985" w:type="dxa"/>
            <w:tcBorders>
              <w:top w:val="nil"/>
              <w:left w:val="nil"/>
              <w:bottom w:val="single" w:sz="4" w:space="0" w:color="000000"/>
              <w:right w:val="single" w:sz="4" w:space="0" w:color="000000"/>
            </w:tcBorders>
            <w:shd w:val="clear" w:color="000000" w:fill="FFFFFF"/>
            <w:vAlign w:val="center"/>
            <w:hideMark/>
          </w:tcPr>
          <w:p w14:paraId="06531E7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DC433E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24,099.61</w:t>
            </w:r>
          </w:p>
        </w:tc>
        <w:tc>
          <w:tcPr>
            <w:tcW w:w="1099" w:type="dxa"/>
            <w:tcBorders>
              <w:top w:val="nil"/>
              <w:left w:val="nil"/>
              <w:bottom w:val="single" w:sz="4" w:space="0" w:color="000000"/>
              <w:right w:val="single" w:sz="4" w:space="0" w:color="000000"/>
            </w:tcBorders>
            <w:shd w:val="clear" w:color="000000" w:fill="FFFFFF"/>
            <w:vAlign w:val="center"/>
            <w:hideMark/>
          </w:tcPr>
          <w:p w14:paraId="2B076CF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6EB65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C291A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24,099.61</w:t>
            </w:r>
          </w:p>
        </w:tc>
      </w:tr>
      <w:tr w:rsidR="0000047F" w:rsidRPr="0000047F" w14:paraId="62BBAFEA"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CAEC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5A8BC9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24,099.61</w:t>
            </w:r>
          </w:p>
        </w:tc>
        <w:tc>
          <w:tcPr>
            <w:tcW w:w="1151" w:type="dxa"/>
            <w:tcBorders>
              <w:top w:val="nil"/>
              <w:left w:val="nil"/>
              <w:bottom w:val="single" w:sz="4" w:space="0" w:color="000000"/>
              <w:right w:val="single" w:sz="4" w:space="0" w:color="000000"/>
            </w:tcBorders>
            <w:shd w:val="clear" w:color="000000" w:fill="FFFFFF"/>
            <w:vAlign w:val="center"/>
            <w:hideMark/>
          </w:tcPr>
          <w:p w14:paraId="2556BEB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24,099.61</w:t>
            </w:r>
          </w:p>
        </w:tc>
        <w:tc>
          <w:tcPr>
            <w:tcW w:w="985" w:type="dxa"/>
            <w:tcBorders>
              <w:top w:val="nil"/>
              <w:left w:val="nil"/>
              <w:bottom w:val="single" w:sz="4" w:space="0" w:color="000000"/>
              <w:right w:val="single" w:sz="4" w:space="0" w:color="000000"/>
            </w:tcBorders>
            <w:shd w:val="clear" w:color="000000" w:fill="FFFFFF"/>
            <w:vAlign w:val="center"/>
            <w:hideMark/>
          </w:tcPr>
          <w:p w14:paraId="0BDF93F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B3BBBD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24,099.61</w:t>
            </w:r>
          </w:p>
        </w:tc>
        <w:tc>
          <w:tcPr>
            <w:tcW w:w="1099" w:type="dxa"/>
            <w:tcBorders>
              <w:top w:val="nil"/>
              <w:left w:val="nil"/>
              <w:bottom w:val="single" w:sz="4" w:space="0" w:color="000000"/>
              <w:right w:val="single" w:sz="4" w:space="0" w:color="000000"/>
            </w:tcBorders>
            <w:shd w:val="clear" w:color="000000" w:fill="FFFFFF"/>
            <w:vAlign w:val="center"/>
            <w:hideMark/>
          </w:tcPr>
          <w:p w14:paraId="5DA172B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5BB4B0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6BFAF7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24,099.61</w:t>
            </w:r>
          </w:p>
        </w:tc>
      </w:tr>
      <w:tr w:rsidR="0000047F" w:rsidRPr="0000047F" w14:paraId="12B1A53D"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8809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F4B1AB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2,800.00</w:t>
            </w:r>
          </w:p>
        </w:tc>
        <w:tc>
          <w:tcPr>
            <w:tcW w:w="1151" w:type="dxa"/>
            <w:tcBorders>
              <w:top w:val="nil"/>
              <w:left w:val="nil"/>
              <w:bottom w:val="single" w:sz="4" w:space="0" w:color="000000"/>
              <w:right w:val="single" w:sz="4" w:space="0" w:color="000000"/>
            </w:tcBorders>
            <w:shd w:val="clear" w:color="000000" w:fill="FFFFFF"/>
            <w:vAlign w:val="center"/>
            <w:hideMark/>
          </w:tcPr>
          <w:p w14:paraId="3F4CDF3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2,800.00</w:t>
            </w:r>
          </w:p>
        </w:tc>
        <w:tc>
          <w:tcPr>
            <w:tcW w:w="985" w:type="dxa"/>
            <w:tcBorders>
              <w:top w:val="nil"/>
              <w:left w:val="nil"/>
              <w:bottom w:val="single" w:sz="4" w:space="0" w:color="000000"/>
              <w:right w:val="single" w:sz="4" w:space="0" w:color="000000"/>
            </w:tcBorders>
            <w:shd w:val="clear" w:color="000000" w:fill="FFFFFF"/>
            <w:vAlign w:val="center"/>
            <w:hideMark/>
          </w:tcPr>
          <w:p w14:paraId="031BD0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D147C8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2,745.88</w:t>
            </w:r>
          </w:p>
        </w:tc>
        <w:tc>
          <w:tcPr>
            <w:tcW w:w="1099" w:type="dxa"/>
            <w:tcBorders>
              <w:top w:val="nil"/>
              <w:left w:val="nil"/>
              <w:bottom w:val="single" w:sz="4" w:space="0" w:color="000000"/>
              <w:right w:val="single" w:sz="4" w:space="0" w:color="000000"/>
            </w:tcBorders>
            <w:shd w:val="clear" w:color="000000" w:fill="FFFFFF"/>
            <w:vAlign w:val="center"/>
            <w:hideMark/>
          </w:tcPr>
          <w:p w14:paraId="75F97E7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54.12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F747F2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03314C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2,800.00</w:t>
            </w:r>
          </w:p>
        </w:tc>
      </w:tr>
      <w:tr w:rsidR="0000047F" w:rsidRPr="0000047F" w14:paraId="3E333A6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CC17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E35F3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2,800.00</w:t>
            </w:r>
          </w:p>
        </w:tc>
        <w:tc>
          <w:tcPr>
            <w:tcW w:w="1151" w:type="dxa"/>
            <w:tcBorders>
              <w:top w:val="nil"/>
              <w:left w:val="nil"/>
              <w:bottom w:val="single" w:sz="4" w:space="0" w:color="000000"/>
              <w:right w:val="single" w:sz="4" w:space="0" w:color="000000"/>
            </w:tcBorders>
            <w:shd w:val="clear" w:color="000000" w:fill="FFFFFF"/>
            <w:vAlign w:val="center"/>
            <w:hideMark/>
          </w:tcPr>
          <w:p w14:paraId="16C3B6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2,800.00</w:t>
            </w:r>
          </w:p>
        </w:tc>
        <w:tc>
          <w:tcPr>
            <w:tcW w:w="985" w:type="dxa"/>
            <w:tcBorders>
              <w:top w:val="nil"/>
              <w:left w:val="nil"/>
              <w:bottom w:val="single" w:sz="4" w:space="0" w:color="000000"/>
              <w:right w:val="single" w:sz="4" w:space="0" w:color="000000"/>
            </w:tcBorders>
            <w:shd w:val="clear" w:color="000000" w:fill="FFFFFF"/>
            <w:vAlign w:val="center"/>
            <w:hideMark/>
          </w:tcPr>
          <w:p w14:paraId="6D376B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21CED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2,745.88</w:t>
            </w:r>
          </w:p>
        </w:tc>
        <w:tc>
          <w:tcPr>
            <w:tcW w:w="1099" w:type="dxa"/>
            <w:tcBorders>
              <w:top w:val="nil"/>
              <w:left w:val="nil"/>
              <w:bottom w:val="single" w:sz="4" w:space="0" w:color="000000"/>
              <w:right w:val="single" w:sz="4" w:space="0" w:color="000000"/>
            </w:tcBorders>
            <w:shd w:val="clear" w:color="000000" w:fill="FFFFFF"/>
            <w:vAlign w:val="center"/>
            <w:hideMark/>
          </w:tcPr>
          <w:p w14:paraId="2ACA50F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54.12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E90E13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F0216D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2,800.00</w:t>
            </w:r>
          </w:p>
        </w:tc>
      </w:tr>
      <w:tr w:rsidR="0000047F" w:rsidRPr="0000047F" w14:paraId="67D9468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55F6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C3A03A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w:t>
            </w:r>
          </w:p>
        </w:tc>
        <w:tc>
          <w:tcPr>
            <w:tcW w:w="1151" w:type="dxa"/>
            <w:tcBorders>
              <w:top w:val="nil"/>
              <w:left w:val="nil"/>
              <w:bottom w:val="single" w:sz="4" w:space="0" w:color="000000"/>
              <w:right w:val="single" w:sz="4" w:space="0" w:color="000000"/>
            </w:tcBorders>
            <w:shd w:val="clear" w:color="000000" w:fill="FFFFFF"/>
            <w:vAlign w:val="center"/>
            <w:hideMark/>
          </w:tcPr>
          <w:p w14:paraId="18AA12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w:t>
            </w:r>
          </w:p>
        </w:tc>
        <w:tc>
          <w:tcPr>
            <w:tcW w:w="985" w:type="dxa"/>
            <w:tcBorders>
              <w:top w:val="nil"/>
              <w:left w:val="nil"/>
              <w:bottom w:val="single" w:sz="4" w:space="0" w:color="000000"/>
              <w:right w:val="single" w:sz="4" w:space="0" w:color="000000"/>
            </w:tcBorders>
            <w:shd w:val="clear" w:color="000000" w:fill="FFFFFF"/>
            <w:vAlign w:val="center"/>
            <w:hideMark/>
          </w:tcPr>
          <w:p w14:paraId="4F8453E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2934EB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867.30</w:t>
            </w:r>
          </w:p>
        </w:tc>
        <w:tc>
          <w:tcPr>
            <w:tcW w:w="1099" w:type="dxa"/>
            <w:tcBorders>
              <w:top w:val="nil"/>
              <w:left w:val="nil"/>
              <w:bottom w:val="single" w:sz="4" w:space="0" w:color="000000"/>
              <w:right w:val="single" w:sz="4" w:space="0" w:color="000000"/>
            </w:tcBorders>
            <w:shd w:val="clear" w:color="000000" w:fill="FFFFFF"/>
            <w:vAlign w:val="center"/>
            <w:hideMark/>
          </w:tcPr>
          <w:p w14:paraId="0840544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7.99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6EDA9F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124.71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1F67AF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w:t>
            </w:r>
          </w:p>
        </w:tc>
      </w:tr>
      <w:tr w:rsidR="0000047F" w:rsidRPr="0000047F" w14:paraId="71DA354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3843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BA4BE7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w:t>
            </w:r>
          </w:p>
        </w:tc>
        <w:tc>
          <w:tcPr>
            <w:tcW w:w="1151" w:type="dxa"/>
            <w:tcBorders>
              <w:top w:val="nil"/>
              <w:left w:val="nil"/>
              <w:bottom w:val="single" w:sz="4" w:space="0" w:color="000000"/>
              <w:right w:val="single" w:sz="4" w:space="0" w:color="000000"/>
            </w:tcBorders>
            <w:shd w:val="clear" w:color="000000" w:fill="FFFFFF"/>
            <w:vAlign w:val="center"/>
            <w:hideMark/>
          </w:tcPr>
          <w:p w14:paraId="4A2B14A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w:t>
            </w:r>
          </w:p>
        </w:tc>
        <w:tc>
          <w:tcPr>
            <w:tcW w:w="985" w:type="dxa"/>
            <w:tcBorders>
              <w:top w:val="nil"/>
              <w:left w:val="nil"/>
              <w:bottom w:val="single" w:sz="4" w:space="0" w:color="000000"/>
              <w:right w:val="single" w:sz="4" w:space="0" w:color="000000"/>
            </w:tcBorders>
            <w:shd w:val="clear" w:color="000000" w:fill="FFFFFF"/>
            <w:vAlign w:val="center"/>
            <w:hideMark/>
          </w:tcPr>
          <w:p w14:paraId="71C3FA1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65E6A1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867.30</w:t>
            </w:r>
          </w:p>
        </w:tc>
        <w:tc>
          <w:tcPr>
            <w:tcW w:w="1099" w:type="dxa"/>
            <w:tcBorders>
              <w:top w:val="nil"/>
              <w:left w:val="nil"/>
              <w:bottom w:val="single" w:sz="4" w:space="0" w:color="000000"/>
              <w:right w:val="single" w:sz="4" w:space="0" w:color="000000"/>
            </w:tcBorders>
            <w:shd w:val="clear" w:color="000000" w:fill="FFFFFF"/>
            <w:vAlign w:val="center"/>
            <w:hideMark/>
          </w:tcPr>
          <w:p w14:paraId="6F1912D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7.99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FF42F6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124.71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B0B0C0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w:t>
            </w:r>
          </w:p>
        </w:tc>
      </w:tr>
      <w:tr w:rsidR="0000047F" w:rsidRPr="0000047F" w14:paraId="6D734B1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B9813"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85035 SHËRBIMET KULTURORE-H.I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845E7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45,567.29</w:t>
            </w:r>
          </w:p>
        </w:tc>
        <w:tc>
          <w:tcPr>
            <w:tcW w:w="1151" w:type="dxa"/>
            <w:tcBorders>
              <w:top w:val="nil"/>
              <w:left w:val="nil"/>
              <w:bottom w:val="single" w:sz="4" w:space="0" w:color="000000"/>
              <w:right w:val="single" w:sz="4" w:space="0" w:color="000000"/>
            </w:tcBorders>
            <w:shd w:val="clear" w:color="000000" w:fill="FFFFFF"/>
            <w:vAlign w:val="center"/>
            <w:hideMark/>
          </w:tcPr>
          <w:p w14:paraId="4CC712A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45,567.29</w:t>
            </w:r>
          </w:p>
        </w:tc>
        <w:tc>
          <w:tcPr>
            <w:tcW w:w="985" w:type="dxa"/>
            <w:tcBorders>
              <w:top w:val="nil"/>
              <w:left w:val="nil"/>
              <w:bottom w:val="single" w:sz="4" w:space="0" w:color="000000"/>
              <w:right w:val="single" w:sz="4" w:space="0" w:color="000000"/>
            </w:tcBorders>
            <w:shd w:val="clear" w:color="000000" w:fill="FFFFFF"/>
            <w:vAlign w:val="center"/>
            <w:hideMark/>
          </w:tcPr>
          <w:p w14:paraId="0C231B1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9D2D7F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43,735.49</w:t>
            </w:r>
          </w:p>
        </w:tc>
        <w:tc>
          <w:tcPr>
            <w:tcW w:w="1099" w:type="dxa"/>
            <w:tcBorders>
              <w:top w:val="nil"/>
              <w:left w:val="nil"/>
              <w:bottom w:val="single" w:sz="4" w:space="0" w:color="000000"/>
              <w:right w:val="single" w:sz="4" w:space="0" w:color="000000"/>
            </w:tcBorders>
            <w:shd w:val="clear" w:color="000000" w:fill="FFFFFF"/>
            <w:vAlign w:val="center"/>
            <w:hideMark/>
          </w:tcPr>
          <w:p w14:paraId="68B4B2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73DC9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1,831.80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B4BFE9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45,567.29</w:t>
            </w:r>
          </w:p>
        </w:tc>
      </w:tr>
      <w:tr w:rsidR="0000047F" w:rsidRPr="0000047F" w14:paraId="12CF670F"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46F7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A053EC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29,567.29</w:t>
            </w:r>
          </w:p>
        </w:tc>
        <w:tc>
          <w:tcPr>
            <w:tcW w:w="1151" w:type="dxa"/>
            <w:tcBorders>
              <w:top w:val="nil"/>
              <w:left w:val="nil"/>
              <w:bottom w:val="single" w:sz="4" w:space="0" w:color="000000"/>
              <w:right w:val="single" w:sz="4" w:space="0" w:color="000000"/>
            </w:tcBorders>
            <w:shd w:val="clear" w:color="000000" w:fill="FFFFFF"/>
            <w:vAlign w:val="center"/>
            <w:hideMark/>
          </w:tcPr>
          <w:p w14:paraId="164595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29,567.29</w:t>
            </w:r>
          </w:p>
        </w:tc>
        <w:tc>
          <w:tcPr>
            <w:tcW w:w="985" w:type="dxa"/>
            <w:tcBorders>
              <w:top w:val="nil"/>
              <w:left w:val="nil"/>
              <w:bottom w:val="single" w:sz="4" w:space="0" w:color="000000"/>
              <w:right w:val="single" w:sz="4" w:space="0" w:color="000000"/>
            </w:tcBorders>
            <w:shd w:val="clear" w:color="000000" w:fill="FFFFFF"/>
            <w:vAlign w:val="center"/>
            <w:hideMark/>
          </w:tcPr>
          <w:p w14:paraId="068662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C76841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29,567.29</w:t>
            </w:r>
          </w:p>
        </w:tc>
        <w:tc>
          <w:tcPr>
            <w:tcW w:w="1099" w:type="dxa"/>
            <w:tcBorders>
              <w:top w:val="nil"/>
              <w:left w:val="nil"/>
              <w:bottom w:val="single" w:sz="4" w:space="0" w:color="000000"/>
              <w:right w:val="single" w:sz="4" w:space="0" w:color="000000"/>
            </w:tcBorders>
            <w:shd w:val="clear" w:color="000000" w:fill="FFFFFF"/>
            <w:vAlign w:val="center"/>
            <w:hideMark/>
          </w:tcPr>
          <w:p w14:paraId="19B5FE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5F0A1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A379E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29,567.29</w:t>
            </w:r>
          </w:p>
        </w:tc>
      </w:tr>
      <w:tr w:rsidR="0000047F" w:rsidRPr="0000047F" w14:paraId="63685E5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168D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610CB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29,567.29</w:t>
            </w:r>
          </w:p>
        </w:tc>
        <w:tc>
          <w:tcPr>
            <w:tcW w:w="1151" w:type="dxa"/>
            <w:tcBorders>
              <w:top w:val="nil"/>
              <w:left w:val="nil"/>
              <w:bottom w:val="single" w:sz="4" w:space="0" w:color="000000"/>
              <w:right w:val="single" w:sz="4" w:space="0" w:color="000000"/>
            </w:tcBorders>
            <w:shd w:val="clear" w:color="000000" w:fill="FFFFFF"/>
            <w:vAlign w:val="center"/>
            <w:hideMark/>
          </w:tcPr>
          <w:p w14:paraId="2D6AA8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29,567.29</w:t>
            </w:r>
          </w:p>
        </w:tc>
        <w:tc>
          <w:tcPr>
            <w:tcW w:w="985" w:type="dxa"/>
            <w:tcBorders>
              <w:top w:val="nil"/>
              <w:left w:val="nil"/>
              <w:bottom w:val="single" w:sz="4" w:space="0" w:color="000000"/>
              <w:right w:val="single" w:sz="4" w:space="0" w:color="000000"/>
            </w:tcBorders>
            <w:shd w:val="clear" w:color="000000" w:fill="FFFFFF"/>
            <w:vAlign w:val="center"/>
            <w:hideMark/>
          </w:tcPr>
          <w:p w14:paraId="6FE1F6D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AC72C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29,567.29</w:t>
            </w:r>
          </w:p>
        </w:tc>
        <w:tc>
          <w:tcPr>
            <w:tcW w:w="1099" w:type="dxa"/>
            <w:tcBorders>
              <w:top w:val="nil"/>
              <w:left w:val="nil"/>
              <w:bottom w:val="single" w:sz="4" w:space="0" w:color="000000"/>
              <w:right w:val="single" w:sz="4" w:space="0" w:color="000000"/>
            </w:tcBorders>
            <w:shd w:val="clear" w:color="000000" w:fill="FFFFFF"/>
            <w:vAlign w:val="center"/>
            <w:hideMark/>
          </w:tcPr>
          <w:p w14:paraId="55F21DD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46F3AD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0832D2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29,567.29</w:t>
            </w:r>
          </w:p>
        </w:tc>
      </w:tr>
      <w:tr w:rsidR="0000047F" w:rsidRPr="0000047F" w14:paraId="1B99428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78D9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4FFA1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12,000.00</w:t>
            </w:r>
          </w:p>
        </w:tc>
        <w:tc>
          <w:tcPr>
            <w:tcW w:w="1151" w:type="dxa"/>
            <w:tcBorders>
              <w:top w:val="nil"/>
              <w:left w:val="nil"/>
              <w:bottom w:val="single" w:sz="4" w:space="0" w:color="000000"/>
              <w:right w:val="single" w:sz="4" w:space="0" w:color="000000"/>
            </w:tcBorders>
            <w:shd w:val="clear" w:color="000000" w:fill="FFFFFF"/>
            <w:vAlign w:val="center"/>
            <w:hideMark/>
          </w:tcPr>
          <w:p w14:paraId="0DF1641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12,000.00</w:t>
            </w:r>
          </w:p>
        </w:tc>
        <w:tc>
          <w:tcPr>
            <w:tcW w:w="985" w:type="dxa"/>
            <w:tcBorders>
              <w:top w:val="nil"/>
              <w:left w:val="nil"/>
              <w:bottom w:val="single" w:sz="4" w:space="0" w:color="000000"/>
              <w:right w:val="single" w:sz="4" w:space="0" w:color="000000"/>
            </w:tcBorders>
            <w:shd w:val="clear" w:color="000000" w:fill="FFFFFF"/>
            <w:vAlign w:val="center"/>
            <w:hideMark/>
          </w:tcPr>
          <w:p w14:paraId="009A9BA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6523D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10,168.20</w:t>
            </w:r>
          </w:p>
        </w:tc>
        <w:tc>
          <w:tcPr>
            <w:tcW w:w="1099" w:type="dxa"/>
            <w:tcBorders>
              <w:top w:val="nil"/>
              <w:left w:val="nil"/>
              <w:bottom w:val="single" w:sz="4" w:space="0" w:color="000000"/>
              <w:right w:val="single" w:sz="4" w:space="0" w:color="000000"/>
            </w:tcBorders>
            <w:shd w:val="clear" w:color="000000" w:fill="FFFFFF"/>
            <w:vAlign w:val="center"/>
            <w:hideMark/>
          </w:tcPr>
          <w:p w14:paraId="5C1A673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BF5E08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1,831.80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5E05E9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12,000.00</w:t>
            </w:r>
          </w:p>
        </w:tc>
      </w:tr>
      <w:tr w:rsidR="0000047F" w:rsidRPr="0000047F" w14:paraId="3F8BA6F0"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9960E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427321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c>
          <w:tcPr>
            <w:tcW w:w="1151" w:type="dxa"/>
            <w:tcBorders>
              <w:top w:val="nil"/>
              <w:left w:val="nil"/>
              <w:bottom w:val="single" w:sz="4" w:space="0" w:color="000000"/>
              <w:right w:val="single" w:sz="4" w:space="0" w:color="000000"/>
            </w:tcBorders>
            <w:shd w:val="clear" w:color="000000" w:fill="FFFFFF"/>
            <w:vAlign w:val="center"/>
            <w:hideMark/>
          </w:tcPr>
          <w:p w14:paraId="7EB8A03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c>
          <w:tcPr>
            <w:tcW w:w="985" w:type="dxa"/>
            <w:tcBorders>
              <w:top w:val="nil"/>
              <w:left w:val="nil"/>
              <w:bottom w:val="single" w:sz="4" w:space="0" w:color="000000"/>
              <w:right w:val="single" w:sz="4" w:space="0" w:color="000000"/>
            </w:tcBorders>
            <w:shd w:val="clear" w:color="000000" w:fill="FFFFFF"/>
            <w:vAlign w:val="center"/>
            <w:hideMark/>
          </w:tcPr>
          <w:p w14:paraId="0BE69F3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975EC8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10,168.20</w:t>
            </w:r>
          </w:p>
        </w:tc>
        <w:tc>
          <w:tcPr>
            <w:tcW w:w="1099" w:type="dxa"/>
            <w:tcBorders>
              <w:top w:val="nil"/>
              <w:left w:val="nil"/>
              <w:bottom w:val="single" w:sz="4" w:space="0" w:color="000000"/>
              <w:right w:val="single" w:sz="4" w:space="0" w:color="000000"/>
            </w:tcBorders>
            <w:shd w:val="clear" w:color="000000" w:fill="FFFFFF"/>
            <w:vAlign w:val="center"/>
            <w:hideMark/>
          </w:tcPr>
          <w:p w14:paraId="2C00973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DB6097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1,831.80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9B428B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12,000.00</w:t>
            </w:r>
          </w:p>
        </w:tc>
      </w:tr>
      <w:tr w:rsidR="0000047F" w:rsidRPr="0000047F" w14:paraId="7DF7E53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01B9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27EE72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c>
          <w:tcPr>
            <w:tcW w:w="1151" w:type="dxa"/>
            <w:tcBorders>
              <w:top w:val="nil"/>
              <w:left w:val="nil"/>
              <w:bottom w:val="single" w:sz="4" w:space="0" w:color="000000"/>
              <w:right w:val="single" w:sz="4" w:space="0" w:color="000000"/>
            </w:tcBorders>
            <w:shd w:val="clear" w:color="000000" w:fill="FFFFFF"/>
            <w:vAlign w:val="center"/>
            <w:hideMark/>
          </w:tcPr>
          <w:p w14:paraId="29770D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c>
          <w:tcPr>
            <w:tcW w:w="985" w:type="dxa"/>
            <w:tcBorders>
              <w:top w:val="nil"/>
              <w:left w:val="nil"/>
              <w:bottom w:val="single" w:sz="4" w:space="0" w:color="000000"/>
              <w:right w:val="single" w:sz="4" w:space="0" w:color="000000"/>
            </w:tcBorders>
            <w:shd w:val="clear" w:color="000000" w:fill="FFFFFF"/>
            <w:vAlign w:val="center"/>
            <w:hideMark/>
          </w:tcPr>
          <w:p w14:paraId="5749E56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8F2C17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c>
          <w:tcPr>
            <w:tcW w:w="1099" w:type="dxa"/>
            <w:tcBorders>
              <w:top w:val="nil"/>
              <w:left w:val="nil"/>
              <w:bottom w:val="single" w:sz="4" w:space="0" w:color="000000"/>
              <w:right w:val="single" w:sz="4" w:space="0" w:color="000000"/>
            </w:tcBorders>
            <w:shd w:val="clear" w:color="000000" w:fill="FFFFFF"/>
            <w:vAlign w:val="center"/>
            <w:hideMark/>
          </w:tcPr>
          <w:p w14:paraId="23F3CC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B0438D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F99E52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r>
      <w:tr w:rsidR="0000047F" w:rsidRPr="0000047F" w14:paraId="7265A90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1AB6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8BA47D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1151" w:type="dxa"/>
            <w:tcBorders>
              <w:top w:val="nil"/>
              <w:left w:val="nil"/>
              <w:bottom w:val="single" w:sz="4" w:space="0" w:color="000000"/>
              <w:right w:val="single" w:sz="4" w:space="0" w:color="000000"/>
            </w:tcBorders>
            <w:shd w:val="clear" w:color="000000" w:fill="FFFFFF"/>
            <w:vAlign w:val="center"/>
            <w:hideMark/>
          </w:tcPr>
          <w:p w14:paraId="4D62FBB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985" w:type="dxa"/>
            <w:tcBorders>
              <w:top w:val="nil"/>
              <w:left w:val="nil"/>
              <w:bottom w:val="single" w:sz="4" w:space="0" w:color="000000"/>
              <w:right w:val="single" w:sz="4" w:space="0" w:color="000000"/>
            </w:tcBorders>
            <w:shd w:val="clear" w:color="000000" w:fill="FFFFFF"/>
            <w:vAlign w:val="center"/>
            <w:hideMark/>
          </w:tcPr>
          <w:p w14:paraId="69606C6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32CB1F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1099" w:type="dxa"/>
            <w:tcBorders>
              <w:top w:val="nil"/>
              <w:left w:val="nil"/>
              <w:bottom w:val="single" w:sz="4" w:space="0" w:color="000000"/>
              <w:right w:val="single" w:sz="4" w:space="0" w:color="000000"/>
            </w:tcBorders>
            <w:shd w:val="clear" w:color="000000" w:fill="FFFFFF"/>
            <w:vAlign w:val="center"/>
            <w:hideMark/>
          </w:tcPr>
          <w:p w14:paraId="54B35F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069D2E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09BB5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r>
      <w:tr w:rsidR="0000047F" w:rsidRPr="0000047F" w14:paraId="092A32B7"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2BEB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92175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72A996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138,470.19</w:t>
            </w:r>
          </w:p>
        </w:tc>
        <w:tc>
          <w:tcPr>
            <w:tcW w:w="1151" w:type="dxa"/>
            <w:tcBorders>
              <w:top w:val="nil"/>
              <w:left w:val="nil"/>
              <w:bottom w:val="single" w:sz="4" w:space="0" w:color="000000"/>
              <w:right w:val="single" w:sz="4" w:space="0" w:color="000000"/>
            </w:tcBorders>
            <w:shd w:val="clear" w:color="000000" w:fill="FFFFFF"/>
            <w:vAlign w:val="center"/>
            <w:hideMark/>
          </w:tcPr>
          <w:p w14:paraId="084B6C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138,470.19</w:t>
            </w:r>
          </w:p>
        </w:tc>
        <w:tc>
          <w:tcPr>
            <w:tcW w:w="985" w:type="dxa"/>
            <w:tcBorders>
              <w:top w:val="nil"/>
              <w:left w:val="nil"/>
              <w:bottom w:val="single" w:sz="4" w:space="0" w:color="000000"/>
              <w:right w:val="single" w:sz="4" w:space="0" w:color="000000"/>
            </w:tcBorders>
            <w:shd w:val="clear" w:color="000000" w:fill="FFFFFF"/>
            <w:vAlign w:val="center"/>
            <w:hideMark/>
          </w:tcPr>
          <w:p w14:paraId="5086405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95FA4F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123,079.02</w:t>
            </w:r>
          </w:p>
        </w:tc>
        <w:tc>
          <w:tcPr>
            <w:tcW w:w="1099" w:type="dxa"/>
            <w:tcBorders>
              <w:top w:val="nil"/>
              <w:left w:val="nil"/>
              <w:bottom w:val="single" w:sz="4" w:space="0" w:color="000000"/>
              <w:right w:val="single" w:sz="4" w:space="0" w:color="000000"/>
            </w:tcBorders>
            <w:shd w:val="clear" w:color="000000" w:fill="FFFFFF"/>
            <w:vAlign w:val="center"/>
            <w:hideMark/>
          </w:tcPr>
          <w:p w14:paraId="75499E7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390.90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451B85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15,000.27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9D7718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138,470.19</w:t>
            </w:r>
          </w:p>
        </w:tc>
      </w:tr>
      <w:tr w:rsidR="0000047F" w:rsidRPr="0000047F" w14:paraId="746FEB1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8499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45BAE5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28,901.19</w:t>
            </w:r>
          </w:p>
        </w:tc>
        <w:tc>
          <w:tcPr>
            <w:tcW w:w="1151" w:type="dxa"/>
            <w:tcBorders>
              <w:top w:val="nil"/>
              <w:left w:val="nil"/>
              <w:bottom w:val="single" w:sz="4" w:space="0" w:color="000000"/>
              <w:right w:val="single" w:sz="4" w:space="0" w:color="000000"/>
            </w:tcBorders>
            <w:shd w:val="clear" w:color="000000" w:fill="FFFFFF"/>
            <w:vAlign w:val="center"/>
            <w:hideMark/>
          </w:tcPr>
          <w:p w14:paraId="1C3B6DC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28,901.19</w:t>
            </w:r>
          </w:p>
        </w:tc>
        <w:tc>
          <w:tcPr>
            <w:tcW w:w="985" w:type="dxa"/>
            <w:tcBorders>
              <w:top w:val="nil"/>
              <w:left w:val="nil"/>
              <w:bottom w:val="single" w:sz="4" w:space="0" w:color="000000"/>
              <w:right w:val="single" w:sz="4" w:space="0" w:color="000000"/>
            </w:tcBorders>
            <w:shd w:val="clear" w:color="000000" w:fill="FFFFFF"/>
            <w:vAlign w:val="center"/>
            <w:hideMark/>
          </w:tcPr>
          <w:p w14:paraId="2EEF84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5B60DE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28,901.19</w:t>
            </w:r>
          </w:p>
        </w:tc>
        <w:tc>
          <w:tcPr>
            <w:tcW w:w="1099" w:type="dxa"/>
            <w:tcBorders>
              <w:top w:val="nil"/>
              <w:left w:val="nil"/>
              <w:bottom w:val="single" w:sz="4" w:space="0" w:color="000000"/>
              <w:right w:val="single" w:sz="4" w:space="0" w:color="000000"/>
            </w:tcBorders>
            <w:shd w:val="clear" w:color="000000" w:fill="FFFFFF"/>
            <w:vAlign w:val="center"/>
            <w:hideMark/>
          </w:tcPr>
          <w:p w14:paraId="243F0A4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17A90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7E4828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28,901.19</w:t>
            </w:r>
          </w:p>
        </w:tc>
      </w:tr>
      <w:tr w:rsidR="0000047F" w:rsidRPr="0000047F" w14:paraId="5A9F2B2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A320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A7E601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28,901.19</w:t>
            </w:r>
          </w:p>
        </w:tc>
        <w:tc>
          <w:tcPr>
            <w:tcW w:w="1151" w:type="dxa"/>
            <w:tcBorders>
              <w:top w:val="nil"/>
              <w:left w:val="nil"/>
              <w:bottom w:val="single" w:sz="4" w:space="0" w:color="000000"/>
              <w:right w:val="single" w:sz="4" w:space="0" w:color="000000"/>
            </w:tcBorders>
            <w:shd w:val="clear" w:color="000000" w:fill="FFFFFF"/>
            <w:vAlign w:val="center"/>
            <w:hideMark/>
          </w:tcPr>
          <w:p w14:paraId="4D39C7A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28,901.19</w:t>
            </w:r>
          </w:p>
        </w:tc>
        <w:tc>
          <w:tcPr>
            <w:tcW w:w="985" w:type="dxa"/>
            <w:tcBorders>
              <w:top w:val="nil"/>
              <w:left w:val="nil"/>
              <w:bottom w:val="single" w:sz="4" w:space="0" w:color="000000"/>
              <w:right w:val="single" w:sz="4" w:space="0" w:color="000000"/>
            </w:tcBorders>
            <w:shd w:val="clear" w:color="000000" w:fill="FFFFFF"/>
            <w:vAlign w:val="center"/>
            <w:hideMark/>
          </w:tcPr>
          <w:p w14:paraId="3CADDF7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56375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28,901.19</w:t>
            </w:r>
          </w:p>
        </w:tc>
        <w:tc>
          <w:tcPr>
            <w:tcW w:w="1099" w:type="dxa"/>
            <w:tcBorders>
              <w:top w:val="nil"/>
              <w:left w:val="nil"/>
              <w:bottom w:val="single" w:sz="4" w:space="0" w:color="000000"/>
              <w:right w:val="single" w:sz="4" w:space="0" w:color="000000"/>
            </w:tcBorders>
            <w:shd w:val="clear" w:color="000000" w:fill="FFFFFF"/>
            <w:vAlign w:val="center"/>
            <w:hideMark/>
          </w:tcPr>
          <w:p w14:paraId="03963D5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5BB2C4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7C2E38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28,901.19</w:t>
            </w:r>
          </w:p>
        </w:tc>
      </w:tr>
      <w:tr w:rsidR="0000047F" w:rsidRPr="0000047F" w14:paraId="5AB1336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735B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1E53A7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44,000.00</w:t>
            </w:r>
          </w:p>
        </w:tc>
        <w:tc>
          <w:tcPr>
            <w:tcW w:w="1151" w:type="dxa"/>
            <w:tcBorders>
              <w:top w:val="nil"/>
              <w:left w:val="nil"/>
              <w:bottom w:val="single" w:sz="4" w:space="0" w:color="000000"/>
              <w:right w:val="single" w:sz="4" w:space="0" w:color="000000"/>
            </w:tcBorders>
            <w:shd w:val="clear" w:color="000000" w:fill="FFFFFF"/>
            <w:vAlign w:val="center"/>
            <w:hideMark/>
          </w:tcPr>
          <w:p w14:paraId="0201113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44,000.00</w:t>
            </w:r>
          </w:p>
        </w:tc>
        <w:tc>
          <w:tcPr>
            <w:tcW w:w="985" w:type="dxa"/>
            <w:tcBorders>
              <w:top w:val="nil"/>
              <w:left w:val="nil"/>
              <w:bottom w:val="single" w:sz="4" w:space="0" w:color="000000"/>
              <w:right w:val="single" w:sz="4" w:space="0" w:color="000000"/>
            </w:tcBorders>
            <w:shd w:val="clear" w:color="000000" w:fill="FFFFFF"/>
            <w:vAlign w:val="center"/>
            <w:hideMark/>
          </w:tcPr>
          <w:p w14:paraId="7DFF56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7B5E4E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43,633.10</w:t>
            </w:r>
          </w:p>
        </w:tc>
        <w:tc>
          <w:tcPr>
            <w:tcW w:w="1099" w:type="dxa"/>
            <w:tcBorders>
              <w:top w:val="nil"/>
              <w:left w:val="nil"/>
              <w:bottom w:val="single" w:sz="4" w:space="0" w:color="000000"/>
              <w:right w:val="single" w:sz="4" w:space="0" w:color="000000"/>
            </w:tcBorders>
            <w:shd w:val="clear" w:color="000000" w:fill="FFFFFF"/>
            <w:vAlign w:val="center"/>
            <w:hideMark/>
          </w:tcPr>
          <w:p w14:paraId="281ACAE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366.90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6E601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21069A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44,000.00</w:t>
            </w:r>
          </w:p>
        </w:tc>
      </w:tr>
      <w:tr w:rsidR="0000047F" w:rsidRPr="0000047F" w14:paraId="61604A1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E088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6A048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44,000.00</w:t>
            </w:r>
          </w:p>
        </w:tc>
        <w:tc>
          <w:tcPr>
            <w:tcW w:w="1151" w:type="dxa"/>
            <w:tcBorders>
              <w:top w:val="nil"/>
              <w:left w:val="nil"/>
              <w:bottom w:val="single" w:sz="4" w:space="0" w:color="000000"/>
              <w:right w:val="single" w:sz="4" w:space="0" w:color="000000"/>
            </w:tcBorders>
            <w:shd w:val="clear" w:color="000000" w:fill="FFFFFF"/>
            <w:vAlign w:val="center"/>
            <w:hideMark/>
          </w:tcPr>
          <w:p w14:paraId="323C6E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44,000.00</w:t>
            </w:r>
          </w:p>
        </w:tc>
        <w:tc>
          <w:tcPr>
            <w:tcW w:w="985" w:type="dxa"/>
            <w:tcBorders>
              <w:top w:val="nil"/>
              <w:left w:val="nil"/>
              <w:bottom w:val="single" w:sz="4" w:space="0" w:color="000000"/>
              <w:right w:val="single" w:sz="4" w:space="0" w:color="000000"/>
            </w:tcBorders>
            <w:shd w:val="clear" w:color="000000" w:fill="FFFFFF"/>
            <w:vAlign w:val="center"/>
            <w:hideMark/>
          </w:tcPr>
          <w:p w14:paraId="536B252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07DB0B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43,633.10</w:t>
            </w:r>
          </w:p>
        </w:tc>
        <w:tc>
          <w:tcPr>
            <w:tcW w:w="1099" w:type="dxa"/>
            <w:tcBorders>
              <w:top w:val="nil"/>
              <w:left w:val="nil"/>
              <w:bottom w:val="single" w:sz="4" w:space="0" w:color="000000"/>
              <w:right w:val="single" w:sz="4" w:space="0" w:color="000000"/>
            </w:tcBorders>
            <w:shd w:val="clear" w:color="000000" w:fill="FFFFFF"/>
            <w:vAlign w:val="center"/>
            <w:hideMark/>
          </w:tcPr>
          <w:p w14:paraId="00F080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366.90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58BB2B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6EA9B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44,000.00</w:t>
            </w:r>
          </w:p>
        </w:tc>
      </w:tr>
      <w:tr w:rsidR="0000047F" w:rsidRPr="0000047F" w14:paraId="2EDAE75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865A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B314C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65,569.00</w:t>
            </w:r>
          </w:p>
        </w:tc>
        <w:tc>
          <w:tcPr>
            <w:tcW w:w="1151" w:type="dxa"/>
            <w:tcBorders>
              <w:top w:val="nil"/>
              <w:left w:val="nil"/>
              <w:bottom w:val="single" w:sz="4" w:space="0" w:color="000000"/>
              <w:right w:val="single" w:sz="4" w:space="0" w:color="000000"/>
            </w:tcBorders>
            <w:shd w:val="clear" w:color="000000" w:fill="FFFFFF"/>
            <w:vAlign w:val="center"/>
            <w:hideMark/>
          </w:tcPr>
          <w:p w14:paraId="3D46379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65,569.00</w:t>
            </w:r>
          </w:p>
        </w:tc>
        <w:tc>
          <w:tcPr>
            <w:tcW w:w="985" w:type="dxa"/>
            <w:tcBorders>
              <w:top w:val="nil"/>
              <w:left w:val="nil"/>
              <w:bottom w:val="single" w:sz="4" w:space="0" w:color="000000"/>
              <w:right w:val="single" w:sz="4" w:space="0" w:color="000000"/>
            </w:tcBorders>
            <w:shd w:val="clear" w:color="000000" w:fill="FFFFFF"/>
            <w:vAlign w:val="center"/>
            <w:hideMark/>
          </w:tcPr>
          <w:p w14:paraId="49D08D7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0D05C6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50,544.73</w:t>
            </w:r>
          </w:p>
        </w:tc>
        <w:tc>
          <w:tcPr>
            <w:tcW w:w="1099" w:type="dxa"/>
            <w:tcBorders>
              <w:top w:val="nil"/>
              <w:left w:val="nil"/>
              <w:bottom w:val="single" w:sz="4" w:space="0" w:color="000000"/>
              <w:right w:val="single" w:sz="4" w:space="0" w:color="000000"/>
            </w:tcBorders>
            <w:shd w:val="clear" w:color="000000" w:fill="FFFFFF"/>
            <w:vAlign w:val="center"/>
            <w:hideMark/>
          </w:tcPr>
          <w:p w14:paraId="3476E35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FFD6D3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15,000.27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16A877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65,569.00</w:t>
            </w:r>
          </w:p>
        </w:tc>
      </w:tr>
      <w:tr w:rsidR="0000047F" w:rsidRPr="0000047F" w14:paraId="7450938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B01E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52945 NDËRTIMI I OBJEKTIT TË SHFMU NË LAGJEN E 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8B3CA7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646AF3C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7616C3C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26182C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1E221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B384A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867771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2A907AC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9A57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53774 RREGULLIMI I INFRASTRUKTURËS SHKOLLORE NË SHML - DARDANIA, 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88EDD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50,569.00</w:t>
            </w:r>
          </w:p>
        </w:tc>
        <w:tc>
          <w:tcPr>
            <w:tcW w:w="1151" w:type="dxa"/>
            <w:tcBorders>
              <w:top w:val="nil"/>
              <w:left w:val="nil"/>
              <w:bottom w:val="single" w:sz="4" w:space="0" w:color="000000"/>
              <w:right w:val="single" w:sz="4" w:space="0" w:color="000000"/>
            </w:tcBorders>
            <w:shd w:val="clear" w:color="000000" w:fill="FFFFFF"/>
            <w:vAlign w:val="center"/>
            <w:hideMark/>
          </w:tcPr>
          <w:p w14:paraId="6BC780E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50,569.00</w:t>
            </w:r>
          </w:p>
        </w:tc>
        <w:tc>
          <w:tcPr>
            <w:tcW w:w="985" w:type="dxa"/>
            <w:tcBorders>
              <w:top w:val="nil"/>
              <w:left w:val="nil"/>
              <w:bottom w:val="single" w:sz="4" w:space="0" w:color="000000"/>
              <w:right w:val="single" w:sz="4" w:space="0" w:color="000000"/>
            </w:tcBorders>
            <w:shd w:val="clear" w:color="000000" w:fill="FFFFFF"/>
            <w:vAlign w:val="center"/>
            <w:hideMark/>
          </w:tcPr>
          <w:p w14:paraId="5FA906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263462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50,544.73</w:t>
            </w:r>
          </w:p>
        </w:tc>
        <w:tc>
          <w:tcPr>
            <w:tcW w:w="1099" w:type="dxa"/>
            <w:tcBorders>
              <w:top w:val="nil"/>
              <w:left w:val="nil"/>
              <w:bottom w:val="single" w:sz="4" w:space="0" w:color="000000"/>
              <w:right w:val="single" w:sz="4" w:space="0" w:color="000000"/>
            </w:tcBorders>
            <w:shd w:val="clear" w:color="000000" w:fill="FFFFFF"/>
            <w:vAlign w:val="center"/>
            <w:hideMark/>
          </w:tcPr>
          <w:p w14:paraId="65866C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10AD39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0.27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EB756F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50,569.00</w:t>
            </w:r>
          </w:p>
        </w:tc>
      </w:tr>
      <w:tr w:rsidR="0000047F" w:rsidRPr="0000047F" w14:paraId="7889168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3FD5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54696 RESTAURIMI I OBJEKTEVE ME TRASHËGIMI KULTURORE TE BUNKERAT 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0DAB78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31C007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2EDFD4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BF6E1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92C5D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61807A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DE4AB3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74002B8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216C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54722 PAISJA ME GJENERATOR NË QENDRËN KULTURORE "IMRI CURRI"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A0B32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0A049C8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6DF4DE7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606B69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A97D6B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E15CB4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7F7AEF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30DB0A3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3706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92890 ARSIMI PARAFILLOR DHE  ÇERDHET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4BF1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91,449.73</w:t>
            </w:r>
          </w:p>
        </w:tc>
        <w:tc>
          <w:tcPr>
            <w:tcW w:w="1151" w:type="dxa"/>
            <w:tcBorders>
              <w:top w:val="nil"/>
              <w:left w:val="nil"/>
              <w:bottom w:val="single" w:sz="4" w:space="0" w:color="000000"/>
              <w:right w:val="single" w:sz="4" w:space="0" w:color="000000"/>
            </w:tcBorders>
            <w:shd w:val="clear" w:color="000000" w:fill="FFFFFF"/>
            <w:vAlign w:val="center"/>
            <w:hideMark/>
          </w:tcPr>
          <w:p w14:paraId="307B381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91,449.73</w:t>
            </w:r>
          </w:p>
        </w:tc>
        <w:tc>
          <w:tcPr>
            <w:tcW w:w="985" w:type="dxa"/>
            <w:tcBorders>
              <w:top w:val="nil"/>
              <w:left w:val="nil"/>
              <w:bottom w:val="single" w:sz="4" w:space="0" w:color="000000"/>
              <w:right w:val="single" w:sz="4" w:space="0" w:color="000000"/>
            </w:tcBorders>
            <w:shd w:val="clear" w:color="000000" w:fill="FFFFFF"/>
            <w:vAlign w:val="center"/>
            <w:hideMark/>
          </w:tcPr>
          <w:p w14:paraId="0223F71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8CA14C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88,789.35</w:t>
            </w:r>
          </w:p>
        </w:tc>
        <w:tc>
          <w:tcPr>
            <w:tcW w:w="1099" w:type="dxa"/>
            <w:tcBorders>
              <w:top w:val="nil"/>
              <w:left w:val="nil"/>
              <w:bottom w:val="single" w:sz="4" w:space="0" w:color="000000"/>
              <w:right w:val="single" w:sz="4" w:space="0" w:color="000000"/>
            </w:tcBorders>
            <w:shd w:val="clear" w:color="000000" w:fill="FFFFFF"/>
            <w:vAlign w:val="center"/>
            <w:hideMark/>
          </w:tcPr>
          <w:p w14:paraId="3B8CDD3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1,710.29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60F17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950.09</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929BA4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91,449.73</w:t>
            </w:r>
          </w:p>
        </w:tc>
      </w:tr>
      <w:tr w:rsidR="0000047F" w:rsidRPr="0000047F" w14:paraId="0B62D5B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36EBD"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05C40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78,449.73</w:t>
            </w:r>
          </w:p>
        </w:tc>
        <w:tc>
          <w:tcPr>
            <w:tcW w:w="1151" w:type="dxa"/>
            <w:tcBorders>
              <w:top w:val="nil"/>
              <w:left w:val="nil"/>
              <w:bottom w:val="single" w:sz="4" w:space="0" w:color="000000"/>
              <w:right w:val="single" w:sz="4" w:space="0" w:color="000000"/>
            </w:tcBorders>
            <w:shd w:val="clear" w:color="000000" w:fill="FFFFFF"/>
            <w:vAlign w:val="center"/>
            <w:hideMark/>
          </w:tcPr>
          <w:p w14:paraId="3E25065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78,449.73</w:t>
            </w:r>
          </w:p>
        </w:tc>
        <w:tc>
          <w:tcPr>
            <w:tcW w:w="985" w:type="dxa"/>
            <w:tcBorders>
              <w:top w:val="nil"/>
              <w:left w:val="nil"/>
              <w:bottom w:val="single" w:sz="4" w:space="0" w:color="000000"/>
              <w:right w:val="single" w:sz="4" w:space="0" w:color="000000"/>
            </w:tcBorders>
            <w:shd w:val="clear" w:color="000000" w:fill="FFFFFF"/>
            <w:vAlign w:val="center"/>
            <w:hideMark/>
          </w:tcPr>
          <w:p w14:paraId="2D7001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CF7896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78,449.73</w:t>
            </w:r>
          </w:p>
        </w:tc>
        <w:tc>
          <w:tcPr>
            <w:tcW w:w="1099" w:type="dxa"/>
            <w:tcBorders>
              <w:top w:val="nil"/>
              <w:left w:val="nil"/>
              <w:bottom w:val="single" w:sz="4" w:space="0" w:color="000000"/>
              <w:right w:val="single" w:sz="4" w:space="0" w:color="000000"/>
            </w:tcBorders>
            <w:shd w:val="clear" w:color="000000" w:fill="FFFFFF"/>
            <w:vAlign w:val="center"/>
            <w:hideMark/>
          </w:tcPr>
          <w:p w14:paraId="7F5F542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72CB2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3B53FF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78,449.73</w:t>
            </w:r>
          </w:p>
        </w:tc>
      </w:tr>
      <w:tr w:rsidR="0000047F" w:rsidRPr="0000047F" w14:paraId="329E76D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AEC81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13F14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78,449.73</w:t>
            </w:r>
          </w:p>
        </w:tc>
        <w:tc>
          <w:tcPr>
            <w:tcW w:w="1151" w:type="dxa"/>
            <w:tcBorders>
              <w:top w:val="nil"/>
              <w:left w:val="nil"/>
              <w:bottom w:val="single" w:sz="4" w:space="0" w:color="000000"/>
              <w:right w:val="single" w:sz="4" w:space="0" w:color="000000"/>
            </w:tcBorders>
            <w:shd w:val="clear" w:color="000000" w:fill="FFFFFF"/>
            <w:vAlign w:val="center"/>
            <w:hideMark/>
          </w:tcPr>
          <w:p w14:paraId="1BF09CE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78,449.73</w:t>
            </w:r>
          </w:p>
        </w:tc>
        <w:tc>
          <w:tcPr>
            <w:tcW w:w="985" w:type="dxa"/>
            <w:tcBorders>
              <w:top w:val="nil"/>
              <w:left w:val="nil"/>
              <w:bottom w:val="single" w:sz="4" w:space="0" w:color="000000"/>
              <w:right w:val="single" w:sz="4" w:space="0" w:color="000000"/>
            </w:tcBorders>
            <w:shd w:val="clear" w:color="000000" w:fill="FFFFFF"/>
            <w:vAlign w:val="center"/>
            <w:hideMark/>
          </w:tcPr>
          <w:p w14:paraId="78BEFDB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219169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78,449.73</w:t>
            </w:r>
          </w:p>
        </w:tc>
        <w:tc>
          <w:tcPr>
            <w:tcW w:w="1099" w:type="dxa"/>
            <w:tcBorders>
              <w:top w:val="nil"/>
              <w:left w:val="nil"/>
              <w:bottom w:val="single" w:sz="4" w:space="0" w:color="000000"/>
              <w:right w:val="single" w:sz="4" w:space="0" w:color="000000"/>
            </w:tcBorders>
            <w:shd w:val="clear" w:color="000000" w:fill="FFFFFF"/>
            <w:vAlign w:val="center"/>
            <w:hideMark/>
          </w:tcPr>
          <w:p w14:paraId="2785BF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10BE27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87A9B2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78,449.73</w:t>
            </w:r>
          </w:p>
        </w:tc>
      </w:tr>
      <w:tr w:rsidR="0000047F" w:rsidRPr="0000047F" w14:paraId="305EA24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1E9E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FB6130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37061AB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003C9AE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00F6C6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7,867.89</w:t>
            </w:r>
          </w:p>
        </w:tc>
        <w:tc>
          <w:tcPr>
            <w:tcW w:w="1099" w:type="dxa"/>
            <w:tcBorders>
              <w:top w:val="nil"/>
              <w:left w:val="nil"/>
              <w:bottom w:val="single" w:sz="4" w:space="0" w:color="000000"/>
              <w:right w:val="single" w:sz="4" w:space="0" w:color="000000"/>
            </w:tcBorders>
            <w:shd w:val="clear" w:color="000000" w:fill="FFFFFF"/>
            <w:vAlign w:val="center"/>
            <w:hideMark/>
          </w:tcPr>
          <w:p w14:paraId="5ABDA49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1,678.58</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86158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453.53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683910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6E20408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3C885"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FB06A8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7DF3E9E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11611E7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5DB2D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7,867.89</w:t>
            </w:r>
          </w:p>
        </w:tc>
        <w:tc>
          <w:tcPr>
            <w:tcW w:w="1099" w:type="dxa"/>
            <w:tcBorders>
              <w:top w:val="nil"/>
              <w:left w:val="nil"/>
              <w:bottom w:val="single" w:sz="4" w:space="0" w:color="000000"/>
              <w:right w:val="single" w:sz="4" w:space="0" w:color="000000"/>
            </w:tcBorders>
            <w:shd w:val="clear" w:color="000000" w:fill="FFFFFF"/>
            <w:vAlign w:val="center"/>
            <w:hideMark/>
          </w:tcPr>
          <w:p w14:paraId="54669E6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1,678.58</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FD863D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453.53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1AFBE3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33460EA2"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970D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04B89B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3CEE99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288F3E6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A5951E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2,471.73</w:t>
            </w:r>
          </w:p>
        </w:tc>
        <w:tc>
          <w:tcPr>
            <w:tcW w:w="1099" w:type="dxa"/>
            <w:tcBorders>
              <w:top w:val="nil"/>
              <w:left w:val="nil"/>
              <w:bottom w:val="single" w:sz="4" w:space="0" w:color="000000"/>
              <w:right w:val="single" w:sz="4" w:space="0" w:color="000000"/>
            </w:tcBorders>
            <w:shd w:val="clear" w:color="000000" w:fill="FFFFFF"/>
            <w:vAlign w:val="center"/>
            <w:hideMark/>
          </w:tcPr>
          <w:p w14:paraId="6FA7E10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31.71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66FFE9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496.56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E2A994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r>
      <w:tr w:rsidR="0000047F" w:rsidRPr="0000047F" w14:paraId="62F5922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C234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3D2777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1C3E09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12F2708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9D447A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2,471.73</w:t>
            </w:r>
          </w:p>
        </w:tc>
        <w:tc>
          <w:tcPr>
            <w:tcW w:w="1099" w:type="dxa"/>
            <w:tcBorders>
              <w:top w:val="nil"/>
              <w:left w:val="nil"/>
              <w:bottom w:val="single" w:sz="4" w:space="0" w:color="000000"/>
              <w:right w:val="single" w:sz="4" w:space="0" w:color="000000"/>
            </w:tcBorders>
            <w:shd w:val="clear" w:color="000000" w:fill="FFFFFF"/>
            <w:vAlign w:val="center"/>
            <w:hideMark/>
          </w:tcPr>
          <w:p w14:paraId="5FCCE21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31.71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20AC79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496.56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4516DF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r>
      <w:tr w:rsidR="0000047F" w:rsidRPr="0000047F" w14:paraId="74D1E013"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59E3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94020 ARSIMI FILLOR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6C383F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1,020,693.90</w:t>
            </w:r>
          </w:p>
        </w:tc>
        <w:tc>
          <w:tcPr>
            <w:tcW w:w="1151" w:type="dxa"/>
            <w:tcBorders>
              <w:top w:val="nil"/>
              <w:left w:val="nil"/>
              <w:bottom w:val="single" w:sz="4" w:space="0" w:color="000000"/>
              <w:right w:val="single" w:sz="4" w:space="0" w:color="000000"/>
            </w:tcBorders>
            <w:shd w:val="clear" w:color="000000" w:fill="FFFFFF"/>
            <w:vAlign w:val="center"/>
            <w:hideMark/>
          </w:tcPr>
          <w:p w14:paraId="55AA685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1,020,693.90</w:t>
            </w:r>
          </w:p>
        </w:tc>
        <w:tc>
          <w:tcPr>
            <w:tcW w:w="985" w:type="dxa"/>
            <w:tcBorders>
              <w:top w:val="nil"/>
              <w:left w:val="nil"/>
              <w:bottom w:val="single" w:sz="4" w:space="0" w:color="000000"/>
              <w:right w:val="single" w:sz="4" w:space="0" w:color="000000"/>
            </w:tcBorders>
            <w:shd w:val="clear" w:color="000000" w:fill="FFFFFF"/>
            <w:vAlign w:val="center"/>
            <w:hideMark/>
          </w:tcPr>
          <w:p w14:paraId="057262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044E9A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1,012,007.78</w:t>
            </w:r>
          </w:p>
        </w:tc>
        <w:tc>
          <w:tcPr>
            <w:tcW w:w="1099" w:type="dxa"/>
            <w:tcBorders>
              <w:top w:val="nil"/>
              <w:left w:val="nil"/>
              <w:bottom w:val="single" w:sz="4" w:space="0" w:color="000000"/>
              <w:right w:val="single" w:sz="4" w:space="0" w:color="000000"/>
            </w:tcBorders>
            <w:shd w:val="clear" w:color="000000" w:fill="FFFFFF"/>
            <w:vAlign w:val="center"/>
            <w:hideMark/>
          </w:tcPr>
          <w:p w14:paraId="3EC37DD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4,192.82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CBF44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4,493.30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474ED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1,020,693.90</w:t>
            </w:r>
          </w:p>
        </w:tc>
      </w:tr>
      <w:tr w:rsidR="0000047F" w:rsidRPr="0000047F" w14:paraId="3552905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E31D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41ABF2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923,693.90</w:t>
            </w:r>
          </w:p>
        </w:tc>
        <w:tc>
          <w:tcPr>
            <w:tcW w:w="1151" w:type="dxa"/>
            <w:tcBorders>
              <w:top w:val="nil"/>
              <w:left w:val="nil"/>
              <w:bottom w:val="single" w:sz="4" w:space="0" w:color="000000"/>
              <w:right w:val="single" w:sz="4" w:space="0" w:color="000000"/>
            </w:tcBorders>
            <w:shd w:val="clear" w:color="000000" w:fill="FFFFFF"/>
            <w:vAlign w:val="center"/>
            <w:hideMark/>
          </w:tcPr>
          <w:p w14:paraId="6124F26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923,693.90</w:t>
            </w:r>
          </w:p>
        </w:tc>
        <w:tc>
          <w:tcPr>
            <w:tcW w:w="985" w:type="dxa"/>
            <w:tcBorders>
              <w:top w:val="nil"/>
              <w:left w:val="nil"/>
              <w:bottom w:val="single" w:sz="4" w:space="0" w:color="000000"/>
              <w:right w:val="single" w:sz="4" w:space="0" w:color="000000"/>
            </w:tcBorders>
            <w:shd w:val="clear" w:color="000000" w:fill="FFFFFF"/>
            <w:vAlign w:val="center"/>
            <w:hideMark/>
          </w:tcPr>
          <w:p w14:paraId="6174E13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BF1D05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923,693.90</w:t>
            </w:r>
          </w:p>
        </w:tc>
        <w:tc>
          <w:tcPr>
            <w:tcW w:w="1099" w:type="dxa"/>
            <w:tcBorders>
              <w:top w:val="nil"/>
              <w:left w:val="nil"/>
              <w:bottom w:val="single" w:sz="4" w:space="0" w:color="000000"/>
              <w:right w:val="single" w:sz="4" w:space="0" w:color="000000"/>
            </w:tcBorders>
            <w:shd w:val="clear" w:color="000000" w:fill="FFFFFF"/>
            <w:vAlign w:val="center"/>
            <w:hideMark/>
          </w:tcPr>
          <w:p w14:paraId="66D2FBD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71342B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3FABDD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923,693.90</w:t>
            </w:r>
          </w:p>
        </w:tc>
      </w:tr>
      <w:tr w:rsidR="0000047F" w:rsidRPr="0000047F" w14:paraId="688ADF9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78374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DED077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923,693.90</w:t>
            </w:r>
          </w:p>
        </w:tc>
        <w:tc>
          <w:tcPr>
            <w:tcW w:w="1151" w:type="dxa"/>
            <w:tcBorders>
              <w:top w:val="nil"/>
              <w:left w:val="nil"/>
              <w:bottom w:val="single" w:sz="4" w:space="0" w:color="000000"/>
              <w:right w:val="single" w:sz="4" w:space="0" w:color="000000"/>
            </w:tcBorders>
            <w:shd w:val="clear" w:color="000000" w:fill="FFFFFF"/>
            <w:vAlign w:val="center"/>
            <w:hideMark/>
          </w:tcPr>
          <w:p w14:paraId="594533C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923,693.90</w:t>
            </w:r>
          </w:p>
        </w:tc>
        <w:tc>
          <w:tcPr>
            <w:tcW w:w="985" w:type="dxa"/>
            <w:tcBorders>
              <w:top w:val="nil"/>
              <w:left w:val="nil"/>
              <w:bottom w:val="single" w:sz="4" w:space="0" w:color="000000"/>
              <w:right w:val="single" w:sz="4" w:space="0" w:color="000000"/>
            </w:tcBorders>
            <w:shd w:val="clear" w:color="000000" w:fill="FFFFFF"/>
            <w:vAlign w:val="center"/>
            <w:hideMark/>
          </w:tcPr>
          <w:p w14:paraId="4EE147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374149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923,693.90</w:t>
            </w:r>
          </w:p>
        </w:tc>
        <w:tc>
          <w:tcPr>
            <w:tcW w:w="1099" w:type="dxa"/>
            <w:tcBorders>
              <w:top w:val="nil"/>
              <w:left w:val="nil"/>
              <w:bottom w:val="single" w:sz="4" w:space="0" w:color="000000"/>
              <w:right w:val="single" w:sz="4" w:space="0" w:color="000000"/>
            </w:tcBorders>
            <w:shd w:val="clear" w:color="000000" w:fill="FFFFFF"/>
            <w:vAlign w:val="center"/>
            <w:hideMark/>
          </w:tcPr>
          <w:p w14:paraId="0746A1C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BB8F64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B2F16C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923,693.90</w:t>
            </w:r>
          </w:p>
        </w:tc>
      </w:tr>
      <w:tr w:rsidR="0000047F" w:rsidRPr="0000047F" w14:paraId="6E90870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055E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1DC8C0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78,000.00</w:t>
            </w:r>
          </w:p>
        </w:tc>
        <w:tc>
          <w:tcPr>
            <w:tcW w:w="1151" w:type="dxa"/>
            <w:tcBorders>
              <w:top w:val="nil"/>
              <w:left w:val="nil"/>
              <w:bottom w:val="single" w:sz="4" w:space="0" w:color="000000"/>
              <w:right w:val="single" w:sz="4" w:space="0" w:color="000000"/>
            </w:tcBorders>
            <w:shd w:val="clear" w:color="000000" w:fill="FFFFFF"/>
            <w:vAlign w:val="center"/>
            <w:hideMark/>
          </w:tcPr>
          <w:p w14:paraId="74F403B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78,000.00</w:t>
            </w:r>
          </w:p>
        </w:tc>
        <w:tc>
          <w:tcPr>
            <w:tcW w:w="985" w:type="dxa"/>
            <w:tcBorders>
              <w:top w:val="nil"/>
              <w:left w:val="nil"/>
              <w:bottom w:val="single" w:sz="4" w:space="0" w:color="000000"/>
              <w:right w:val="single" w:sz="4" w:space="0" w:color="000000"/>
            </w:tcBorders>
            <w:shd w:val="clear" w:color="000000" w:fill="FFFFFF"/>
            <w:vAlign w:val="center"/>
            <w:hideMark/>
          </w:tcPr>
          <w:p w14:paraId="503E64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49ED22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74,786.80</w:t>
            </w:r>
          </w:p>
        </w:tc>
        <w:tc>
          <w:tcPr>
            <w:tcW w:w="1099" w:type="dxa"/>
            <w:tcBorders>
              <w:top w:val="nil"/>
              <w:left w:val="nil"/>
              <w:bottom w:val="single" w:sz="4" w:space="0" w:color="000000"/>
              <w:right w:val="single" w:sz="4" w:space="0" w:color="000000"/>
            </w:tcBorders>
            <w:shd w:val="clear" w:color="000000" w:fill="FFFFFF"/>
            <w:vAlign w:val="center"/>
            <w:hideMark/>
          </w:tcPr>
          <w:p w14:paraId="5BF123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2,947.03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CE5C68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266.17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7EA321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78,000.00</w:t>
            </w:r>
          </w:p>
        </w:tc>
      </w:tr>
      <w:tr w:rsidR="0000047F" w:rsidRPr="0000047F" w14:paraId="518FABBA"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99F0B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1B555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78,000.00</w:t>
            </w:r>
          </w:p>
        </w:tc>
        <w:tc>
          <w:tcPr>
            <w:tcW w:w="1151" w:type="dxa"/>
            <w:tcBorders>
              <w:top w:val="nil"/>
              <w:left w:val="nil"/>
              <w:bottom w:val="single" w:sz="4" w:space="0" w:color="000000"/>
              <w:right w:val="single" w:sz="4" w:space="0" w:color="000000"/>
            </w:tcBorders>
            <w:shd w:val="clear" w:color="000000" w:fill="FFFFFF"/>
            <w:vAlign w:val="center"/>
            <w:hideMark/>
          </w:tcPr>
          <w:p w14:paraId="04A1F81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78,000.00</w:t>
            </w:r>
          </w:p>
        </w:tc>
        <w:tc>
          <w:tcPr>
            <w:tcW w:w="985" w:type="dxa"/>
            <w:tcBorders>
              <w:top w:val="nil"/>
              <w:left w:val="nil"/>
              <w:bottom w:val="single" w:sz="4" w:space="0" w:color="000000"/>
              <w:right w:val="single" w:sz="4" w:space="0" w:color="000000"/>
            </w:tcBorders>
            <w:shd w:val="clear" w:color="000000" w:fill="FFFFFF"/>
            <w:vAlign w:val="center"/>
            <w:hideMark/>
          </w:tcPr>
          <w:p w14:paraId="54B69F6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D0F377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74,786.80</w:t>
            </w:r>
          </w:p>
        </w:tc>
        <w:tc>
          <w:tcPr>
            <w:tcW w:w="1099" w:type="dxa"/>
            <w:tcBorders>
              <w:top w:val="nil"/>
              <w:left w:val="nil"/>
              <w:bottom w:val="single" w:sz="4" w:space="0" w:color="000000"/>
              <w:right w:val="single" w:sz="4" w:space="0" w:color="000000"/>
            </w:tcBorders>
            <w:shd w:val="clear" w:color="000000" w:fill="FFFFFF"/>
            <w:vAlign w:val="center"/>
            <w:hideMark/>
          </w:tcPr>
          <w:p w14:paraId="4BCEED4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2,947.03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C708C3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266.17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A0088E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78,000.00</w:t>
            </w:r>
          </w:p>
        </w:tc>
      </w:tr>
      <w:tr w:rsidR="0000047F" w:rsidRPr="0000047F" w14:paraId="63AA8790"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BDAC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4C601A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19,000.00</w:t>
            </w:r>
          </w:p>
        </w:tc>
        <w:tc>
          <w:tcPr>
            <w:tcW w:w="1151" w:type="dxa"/>
            <w:tcBorders>
              <w:top w:val="nil"/>
              <w:left w:val="nil"/>
              <w:bottom w:val="single" w:sz="4" w:space="0" w:color="000000"/>
              <w:right w:val="single" w:sz="4" w:space="0" w:color="000000"/>
            </w:tcBorders>
            <w:shd w:val="clear" w:color="000000" w:fill="FFFFFF"/>
            <w:vAlign w:val="center"/>
            <w:hideMark/>
          </w:tcPr>
          <w:p w14:paraId="2B3B38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19,000.00</w:t>
            </w:r>
          </w:p>
        </w:tc>
        <w:tc>
          <w:tcPr>
            <w:tcW w:w="985" w:type="dxa"/>
            <w:tcBorders>
              <w:top w:val="nil"/>
              <w:left w:val="nil"/>
              <w:bottom w:val="single" w:sz="4" w:space="0" w:color="000000"/>
              <w:right w:val="single" w:sz="4" w:space="0" w:color="000000"/>
            </w:tcBorders>
            <w:shd w:val="clear" w:color="000000" w:fill="FFFFFF"/>
            <w:vAlign w:val="center"/>
            <w:hideMark/>
          </w:tcPr>
          <w:p w14:paraId="19FF84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A7D27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13,527.08</w:t>
            </w:r>
          </w:p>
        </w:tc>
        <w:tc>
          <w:tcPr>
            <w:tcW w:w="1099" w:type="dxa"/>
            <w:tcBorders>
              <w:top w:val="nil"/>
              <w:left w:val="nil"/>
              <w:bottom w:val="single" w:sz="4" w:space="0" w:color="000000"/>
              <w:right w:val="single" w:sz="4" w:space="0" w:color="000000"/>
            </w:tcBorders>
            <w:shd w:val="clear" w:color="000000" w:fill="FFFFFF"/>
            <w:vAlign w:val="center"/>
            <w:hideMark/>
          </w:tcPr>
          <w:p w14:paraId="2E56C7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1,245.79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2257F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4,227.13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D7103C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19,000.00</w:t>
            </w:r>
          </w:p>
        </w:tc>
      </w:tr>
      <w:tr w:rsidR="0000047F" w:rsidRPr="0000047F" w14:paraId="41024242"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F87D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4AB057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19,000.00</w:t>
            </w:r>
          </w:p>
        </w:tc>
        <w:tc>
          <w:tcPr>
            <w:tcW w:w="1151" w:type="dxa"/>
            <w:tcBorders>
              <w:top w:val="nil"/>
              <w:left w:val="nil"/>
              <w:bottom w:val="single" w:sz="4" w:space="0" w:color="000000"/>
              <w:right w:val="single" w:sz="4" w:space="0" w:color="000000"/>
            </w:tcBorders>
            <w:shd w:val="clear" w:color="000000" w:fill="FFFFFF"/>
            <w:vAlign w:val="center"/>
            <w:hideMark/>
          </w:tcPr>
          <w:p w14:paraId="5FFE8A1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19,000.00</w:t>
            </w:r>
          </w:p>
        </w:tc>
        <w:tc>
          <w:tcPr>
            <w:tcW w:w="985" w:type="dxa"/>
            <w:tcBorders>
              <w:top w:val="nil"/>
              <w:left w:val="nil"/>
              <w:bottom w:val="single" w:sz="4" w:space="0" w:color="000000"/>
              <w:right w:val="single" w:sz="4" w:space="0" w:color="000000"/>
            </w:tcBorders>
            <w:shd w:val="clear" w:color="000000" w:fill="FFFFFF"/>
            <w:vAlign w:val="center"/>
            <w:hideMark/>
          </w:tcPr>
          <w:p w14:paraId="4303792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74CACB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13,527.08</w:t>
            </w:r>
          </w:p>
        </w:tc>
        <w:tc>
          <w:tcPr>
            <w:tcW w:w="1099" w:type="dxa"/>
            <w:tcBorders>
              <w:top w:val="nil"/>
              <w:left w:val="nil"/>
              <w:bottom w:val="single" w:sz="4" w:space="0" w:color="000000"/>
              <w:right w:val="single" w:sz="4" w:space="0" w:color="000000"/>
            </w:tcBorders>
            <w:shd w:val="clear" w:color="000000" w:fill="FFFFFF"/>
            <w:vAlign w:val="center"/>
            <w:hideMark/>
          </w:tcPr>
          <w:p w14:paraId="538B65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1,245.79</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5C7FB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4,227.13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56A7B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19,000.00</w:t>
            </w:r>
          </w:p>
        </w:tc>
      </w:tr>
      <w:tr w:rsidR="0000047F" w:rsidRPr="0000047F" w14:paraId="3EAF683A"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4AA5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95220 ARSIMI I MESËM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3F735E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182,328.77</w:t>
            </w:r>
          </w:p>
        </w:tc>
        <w:tc>
          <w:tcPr>
            <w:tcW w:w="1151" w:type="dxa"/>
            <w:tcBorders>
              <w:top w:val="nil"/>
              <w:left w:val="nil"/>
              <w:bottom w:val="single" w:sz="4" w:space="0" w:color="000000"/>
              <w:right w:val="single" w:sz="4" w:space="0" w:color="000000"/>
            </w:tcBorders>
            <w:shd w:val="clear" w:color="000000" w:fill="FFFFFF"/>
            <w:vAlign w:val="center"/>
            <w:hideMark/>
          </w:tcPr>
          <w:p w14:paraId="7DDAB8A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182,328.77</w:t>
            </w:r>
          </w:p>
        </w:tc>
        <w:tc>
          <w:tcPr>
            <w:tcW w:w="985" w:type="dxa"/>
            <w:tcBorders>
              <w:top w:val="nil"/>
              <w:left w:val="nil"/>
              <w:bottom w:val="single" w:sz="4" w:space="0" w:color="000000"/>
              <w:right w:val="single" w:sz="4" w:space="0" w:color="000000"/>
            </w:tcBorders>
            <w:shd w:val="clear" w:color="000000" w:fill="FFFFFF"/>
            <w:vAlign w:val="center"/>
            <w:hideMark/>
          </w:tcPr>
          <w:p w14:paraId="4AEAB62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95C08E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180,929.46</w:t>
            </w:r>
          </w:p>
        </w:tc>
        <w:tc>
          <w:tcPr>
            <w:tcW w:w="1099" w:type="dxa"/>
            <w:tcBorders>
              <w:top w:val="nil"/>
              <w:left w:val="nil"/>
              <w:bottom w:val="single" w:sz="4" w:space="0" w:color="000000"/>
              <w:right w:val="single" w:sz="4" w:space="0" w:color="000000"/>
            </w:tcBorders>
            <w:shd w:val="clear" w:color="000000" w:fill="FFFFFF"/>
            <w:vAlign w:val="center"/>
            <w:hideMark/>
          </w:tcPr>
          <w:p w14:paraId="4ACE925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764.33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1D0AFD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634.98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E22234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182,328.77</w:t>
            </w:r>
          </w:p>
        </w:tc>
      </w:tr>
      <w:tr w:rsidR="0000047F" w:rsidRPr="0000047F" w14:paraId="27E22E8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E5D5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58F14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170,328.77</w:t>
            </w:r>
          </w:p>
        </w:tc>
        <w:tc>
          <w:tcPr>
            <w:tcW w:w="1151" w:type="dxa"/>
            <w:tcBorders>
              <w:top w:val="nil"/>
              <w:left w:val="nil"/>
              <w:bottom w:val="single" w:sz="4" w:space="0" w:color="000000"/>
              <w:right w:val="single" w:sz="4" w:space="0" w:color="000000"/>
            </w:tcBorders>
            <w:shd w:val="clear" w:color="000000" w:fill="FFFFFF"/>
            <w:vAlign w:val="center"/>
            <w:hideMark/>
          </w:tcPr>
          <w:p w14:paraId="0D0C299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170,328.77</w:t>
            </w:r>
          </w:p>
        </w:tc>
        <w:tc>
          <w:tcPr>
            <w:tcW w:w="985" w:type="dxa"/>
            <w:tcBorders>
              <w:top w:val="nil"/>
              <w:left w:val="nil"/>
              <w:bottom w:val="single" w:sz="4" w:space="0" w:color="000000"/>
              <w:right w:val="single" w:sz="4" w:space="0" w:color="000000"/>
            </w:tcBorders>
            <w:shd w:val="clear" w:color="000000" w:fill="FFFFFF"/>
            <w:vAlign w:val="center"/>
            <w:hideMark/>
          </w:tcPr>
          <w:p w14:paraId="26A56E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386AE3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170,328.77</w:t>
            </w:r>
          </w:p>
        </w:tc>
        <w:tc>
          <w:tcPr>
            <w:tcW w:w="1099" w:type="dxa"/>
            <w:tcBorders>
              <w:top w:val="nil"/>
              <w:left w:val="nil"/>
              <w:bottom w:val="single" w:sz="4" w:space="0" w:color="000000"/>
              <w:right w:val="single" w:sz="4" w:space="0" w:color="000000"/>
            </w:tcBorders>
            <w:shd w:val="clear" w:color="000000" w:fill="FFFFFF"/>
            <w:vAlign w:val="center"/>
            <w:hideMark/>
          </w:tcPr>
          <w:p w14:paraId="50D626B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297C67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9A346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170,328.77</w:t>
            </w:r>
          </w:p>
        </w:tc>
      </w:tr>
      <w:tr w:rsidR="0000047F" w:rsidRPr="0000047F" w14:paraId="79C513B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FCB4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DC5712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170,328.77</w:t>
            </w:r>
          </w:p>
        </w:tc>
        <w:tc>
          <w:tcPr>
            <w:tcW w:w="1151" w:type="dxa"/>
            <w:tcBorders>
              <w:top w:val="nil"/>
              <w:left w:val="nil"/>
              <w:bottom w:val="single" w:sz="4" w:space="0" w:color="000000"/>
              <w:right w:val="single" w:sz="4" w:space="0" w:color="000000"/>
            </w:tcBorders>
            <w:shd w:val="clear" w:color="000000" w:fill="FFFFFF"/>
            <w:vAlign w:val="center"/>
            <w:hideMark/>
          </w:tcPr>
          <w:p w14:paraId="1A91C3C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170,328.77</w:t>
            </w:r>
          </w:p>
        </w:tc>
        <w:tc>
          <w:tcPr>
            <w:tcW w:w="985" w:type="dxa"/>
            <w:tcBorders>
              <w:top w:val="nil"/>
              <w:left w:val="nil"/>
              <w:bottom w:val="single" w:sz="4" w:space="0" w:color="000000"/>
              <w:right w:val="single" w:sz="4" w:space="0" w:color="000000"/>
            </w:tcBorders>
            <w:shd w:val="clear" w:color="000000" w:fill="FFFFFF"/>
            <w:vAlign w:val="center"/>
            <w:hideMark/>
          </w:tcPr>
          <w:p w14:paraId="6510532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E53D3C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170,328.77</w:t>
            </w:r>
          </w:p>
        </w:tc>
        <w:tc>
          <w:tcPr>
            <w:tcW w:w="1099" w:type="dxa"/>
            <w:tcBorders>
              <w:top w:val="nil"/>
              <w:left w:val="nil"/>
              <w:bottom w:val="single" w:sz="4" w:space="0" w:color="000000"/>
              <w:right w:val="single" w:sz="4" w:space="0" w:color="000000"/>
            </w:tcBorders>
            <w:shd w:val="clear" w:color="000000" w:fill="FFFFFF"/>
            <w:vAlign w:val="center"/>
            <w:hideMark/>
          </w:tcPr>
          <w:p w14:paraId="30F0E28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42FD97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1670F5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170,328.77</w:t>
            </w:r>
          </w:p>
        </w:tc>
      </w:tr>
      <w:tr w:rsidR="0000047F" w:rsidRPr="0000047F" w14:paraId="4A91331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21E6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8A56E3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c>
          <w:tcPr>
            <w:tcW w:w="1151" w:type="dxa"/>
            <w:tcBorders>
              <w:top w:val="nil"/>
              <w:left w:val="nil"/>
              <w:bottom w:val="single" w:sz="4" w:space="0" w:color="000000"/>
              <w:right w:val="single" w:sz="4" w:space="0" w:color="000000"/>
            </w:tcBorders>
            <w:shd w:val="clear" w:color="000000" w:fill="FFFFFF"/>
            <w:vAlign w:val="center"/>
            <w:hideMark/>
          </w:tcPr>
          <w:p w14:paraId="3D815C0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c>
          <w:tcPr>
            <w:tcW w:w="985" w:type="dxa"/>
            <w:tcBorders>
              <w:top w:val="nil"/>
              <w:left w:val="nil"/>
              <w:bottom w:val="single" w:sz="4" w:space="0" w:color="000000"/>
              <w:right w:val="single" w:sz="4" w:space="0" w:color="000000"/>
            </w:tcBorders>
            <w:shd w:val="clear" w:color="000000" w:fill="FFFFFF"/>
            <w:vAlign w:val="center"/>
            <w:hideMark/>
          </w:tcPr>
          <w:p w14:paraId="26B3D5D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C1FE23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7,234.66</w:t>
            </w:r>
          </w:p>
        </w:tc>
        <w:tc>
          <w:tcPr>
            <w:tcW w:w="1099" w:type="dxa"/>
            <w:tcBorders>
              <w:top w:val="nil"/>
              <w:left w:val="nil"/>
              <w:bottom w:val="single" w:sz="4" w:space="0" w:color="000000"/>
              <w:right w:val="single" w:sz="4" w:space="0" w:color="000000"/>
            </w:tcBorders>
            <w:shd w:val="clear" w:color="000000" w:fill="FFFFFF"/>
            <w:vAlign w:val="center"/>
            <w:hideMark/>
          </w:tcPr>
          <w:p w14:paraId="4E361F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764.33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D64B68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781D3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8,000.00</w:t>
            </w:r>
          </w:p>
        </w:tc>
      </w:tr>
      <w:tr w:rsidR="0000047F" w:rsidRPr="0000047F" w14:paraId="0F22322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2875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1EE3FF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c>
          <w:tcPr>
            <w:tcW w:w="1151" w:type="dxa"/>
            <w:tcBorders>
              <w:top w:val="nil"/>
              <w:left w:val="nil"/>
              <w:bottom w:val="single" w:sz="4" w:space="0" w:color="000000"/>
              <w:right w:val="single" w:sz="4" w:space="0" w:color="000000"/>
            </w:tcBorders>
            <w:shd w:val="clear" w:color="000000" w:fill="FFFFFF"/>
            <w:vAlign w:val="center"/>
            <w:hideMark/>
          </w:tcPr>
          <w:p w14:paraId="6C17AA4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c>
          <w:tcPr>
            <w:tcW w:w="985" w:type="dxa"/>
            <w:tcBorders>
              <w:top w:val="nil"/>
              <w:left w:val="nil"/>
              <w:bottom w:val="single" w:sz="4" w:space="0" w:color="000000"/>
              <w:right w:val="single" w:sz="4" w:space="0" w:color="000000"/>
            </w:tcBorders>
            <w:shd w:val="clear" w:color="000000" w:fill="FFFFFF"/>
            <w:vAlign w:val="center"/>
            <w:hideMark/>
          </w:tcPr>
          <w:p w14:paraId="62EC930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8D14B9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7,234.66</w:t>
            </w:r>
          </w:p>
        </w:tc>
        <w:tc>
          <w:tcPr>
            <w:tcW w:w="1099" w:type="dxa"/>
            <w:tcBorders>
              <w:top w:val="nil"/>
              <w:left w:val="nil"/>
              <w:bottom w:val="single" w:sz="4" w:space="0" w:color="000000"/>
              <w:right w:val="single" w:sz="4" w:space="0" w:color="000000"/>
            </w:tcBorders>
            <w:shd w:val="clear" w:color="000000" w:fill="FFFFFF"/>
            <w:vAlign w:val="center"/>
            <w:hideMark/>
          </w:tcPr>
          <w:p w14:paraId="004D7D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764.33</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7CFBB7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782C7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8,000.00</w:t>
            </w:r>
          </w:p>
        </w:tc>
      </w:tr>
      <w:tr w:rsidR="0000047F" w:rsidRPr="0000047F" w14:paraId="396D1FF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EA9E1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14 SHPENZIME KOMUNALE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CC0B5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c>
          <w:tcPr>
            <w:tcW w:w="1151" w:type="dxa"/>
            <w:tcBorders>
              <w:top w:val="nil"/>
              <w:left w:val="nil"/>
              <w:bottom w:val="single" w:sz="4" w:space="0" w:color="000000"/>
              <w:right w:val="single" w:sz="4" w:space="0" w:color="000000"/>
            </w:tcBorders>
            <w:shd w:val="clear" w:color="000000" w:fill="FFFFFF"/>
            <w:vAlign w:val="center"/>
            <w:hideMark/>
          </w:tcPr>
          <w:p w14:paraId="27F51A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c>
          <w:tcPr>
            <w:tcW w:w="985" w:type="dxa"/>
            <w:tcBorders>
              <w:top w:val="nil"/>
              <w:left w:val="nil"/>
              <w:bottom w:val="single" w:sz="4" w:space="0" w:color="000000"/>
              <w:right w:val="single" w:sz="4" w:space="0" w:color="000000"/>
            </w:tcBorders>
            <w:shd w:val="clear" w:color="000000" w:fill="FFFFFF"/>
            <w:vAlign w:val="center"/>
            <w:hideMark/>
          </w:tcPr>
          <w:p w14:paraId="0110502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9DFD3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3,366.03</w:t>
            </w:r>
          </w:p>
        </w:tc>
        <w:tc>
          <w:tcPr>
            <w:tcW w:w="1099" w:type="dxa"/>
            <w:tcBorders>
              <w:top w:val="nil"/>
              <w:left w:val="nil"/>
              <w:bottom w:val="single" w:sz="4" w:space="0" w:color="000000"/>
              <w:right w:val="single" w:sz="4" w:space="0" w:color="000000"/>
            </w:tcBorders>
            <w:shd w:val="clear" w:color="000000" w:fill="FFFFFF"/>
            <w:vAlign w:val="center"/>
            <w:hideMark/>
          </w:tcPr>
          <w:p w14:paraId="4AC33A2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E9A305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633.97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F6AA5F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4,000.00</w:t>
            </w:r>
          </w:p>
        </w:tc>
      </w:tr>
      <w:tr w:rsidR="0000047F" w:rsidRPr="0000047F" w14:paraId="04FB0EA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70F61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A9EA22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1151" w:type="dxa"/>
            <w:tcBorders>
              <w:top w:val="nil"/>
              <w:left w:val="nil"/>
              <w:bottom w:val="single" w:sz="4" w:space="0" w:color="000000"/>
              <w:right w:val="single" w:sz="4" w:space="0" w:color="000000"/>
            </w:tcBorders>
            <w:shd w:val="clear" w:color="000000" w:fill="FFFFFF"/>
            <w:vAlign w:val="center"/>
            <w:hideMark/>
          </w:tcPr>
          <w:p w14:paraId="42BEC5E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c>
          <w:tcPr>
            <w:tcW w:w="985" w:type="dxa"/>
            <w:tcBorders>
              <w:top w:val="nil"/>
              <w:left w:val="nil"/>
              <w:bottom w:val="single" w:sz="4" w:space="0" w:color="000000"/>
              <w:right w:val="single" w:sz="4" w:space="0" w:color="000000"/>
            </w:tcBorders>
            <w:shd w:val="clear" w:color="000000" w:fill="FFFFFF"/>
            <w:vAlign w:val="center"/>
            <w:hideMark/>
          </w:tcPr>
          <w:p w14:paraId="2BBAD05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8D74D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3,366.03</w:t>
            </w:r>
          </w:p>
        </w:tc>
        <w:tc>
          <w:tcPr>
            <w:tcW w:w="1099" w:type="dxa"/>
            <w:tcBorders>
              <w:top w:val="nil"/>
              <w:left w:val="nil"/>
              <w:bottom w:val="single" w:sz="4" w:space="0" w:color="000000"/>
              <w:right w:val="single" w:sz="4" w:space="0" w:color="000000"/>
            </w:tcBorders>
            <w:shd w:val="clear" w:color="000000" w:fill="FFFFFF"/>
            <w:vAlign w:val="center"/>
            <w:hideMark/>
          </w:tcPr>
          <w:p w14:paraId="36C62F8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C1A0E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633.97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502BC3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w:t>
            </w:r>
          </w:p>
        </w:tc>
      </w:tr>
      <w:tr w:rsidR="0000047F" w:rsidRPr="0000047F" w14:paraId="101501D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E2EFDA"/>
            <w:vAlign w:val="center"/>
            <w:hideMark/>
          </w:tcPr>
          <w:p w14:paraId="2E6CF42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21 TE HYRAT VETANAKE</w:t>
            </w:r>
          </w:p>
        </w:tc>
        <w:tc>
          <w:tcPr>
            <w:tcW w:w="1284" w:type="dxa"/>
            <w:tcBorders>
              <w:top w:val="single" w:sz="4" w:space="0" w:color="000000"/>
              <w:left w:val="nil"/>
              <w:bottom w:val="single" w:sz="4" w:space="0" w:color="000000"/>
              <w:right w:val="single" w:sz="4" w:space="0" w:color="000000"/>
            </w:tcBorders>
            <w:shd w:val="clear" w:color="000000" w:fill="E2EFDA"/>
            <w:vAlign w:val="center"/>
            <w:hideMark/>
          </w:tcPr>
          <w:p w14:paraId="24DF68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274,376.00</w:t>
            </w:r>
          </w:p>
        </w:tc>
        <w:tc>
          <w:tcPr>
            <w:tcW w:w="1151" w:type="dxa"/>
            <w:tcBorders>
              <w:top w:val="nil"/>
              <w:left w:val="nil"/>
              <w:bottom w:val="single" w:sz="4" w:space="0" w:color="000000"/>
              <w:right w:val="single" w:sz="4" w:space="0" w:color="000000"/>
            </w:tcBorders>
            <w:shd w:val="clear" w:color="000000" w:fill="E2EFDA"/>
            <w:vAlign w:val="center"/>
            <w:hideMark/>
          </w:tcPr>
          <w:p w14:paraId="29C4DBF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178,620.72</w:t>
            </w:r>
          </w:p>
        </w:tc>
        <w:tc>
          <w:tcPr>
            <w:tcW w:w="985" w:type="dxa"/>
            <w:tcBorders>
              <w:top w:val="nil"/>
              <w:left w:val="nil"/>
              <w:bottom w:val="single" w:sz="4" w:space="0" w:color="000000"/>
              <w:right w:val="single" w:sz="4" w:space="0" w:color="000000"/>
            </w:tcBorders>
            <w:shd w:val="clear" w:color="000000" w:fill="E2EFDA"/>
            <w:vAlign w:val="center"/>
            <w:hideMark/>
          </w:tcPr>
          <w:p w14:paraId="0036610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95,755.28</w:t>
            </w:r>
          </w:p>
        </w:tc>
        <w:tc>
          <w:tcPr>
            <w:tcW w:w="1260" w:type="dxa"/>
            <w:tcBorders>
              <w:top w:val="nil"/>
              <w:left w:val="nil"/>
              <w:bottom w:val="single" w:sz="4" w:space="0" w:color="000000"/>
              <w:right w:val="single" w:sz="4" w:space="0" w:color="000000"/>
            </w:tcBorders>
            <w:shd w:val="clear" w:color="000000" w:fill="E2EFDA"/>
            <w:vAlign w:val="center"/>
            <w:hideMark/>
          </w:tcPr>
          <w:p w14:paraId="41341C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155,136.05</w:t>
            </w:r>
          </w:p>
        </w:tc>
        <w:tc>
          <w:tcPr>
            <w:tcW w:w="1099" w:type="dxa"/>
            <w:tcBorders>
              <w:top w:val="nil"/>
              <w:left w:val="nil"/>
              <w:bottom w:val="single" w:sz="4" w:space="0" w:color="000000"/>
              <w:right w:val="single" w:sz="4" w:space="0" w:color="000000"/>
            </w:tcBorders>
            <w:shd w:val="clear" w:color="000000" w:fill="E2EFDA"/>
            <w:vAlign w:val="center"/>
            <w:hideMark/>
          </w:tcPr>
          <w:p w14:paraId="07377DF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8,654.01</w:t>
            </w:r>
          </w:p>
        </w:tc>
        <w:tc>
          <w:tcPr>
            <w:tcW w:w="1180" w:type="dxa"/>
            <w:tcBorders>
              <w:top w:val="single" w:sz="4" w:space="0" w:color="000000"/>
              <w:left w:val="nil"/>
              <w:bottom w:val="single" w:sz="4" w:space="0" w:color="000000"/>
              <w:right w:val="single" w:sz="4" w:space="0" w:color="000000"/>
            </w:tcBorders>
            <w:shd w:val="clear" w:color="000000" w:fill="E2EFDA"/>
            <w:vAlign w:val="center"/>
            <w:hideMark/>
          </w:tcPr>
          <w:p w14:paraId="76E7B4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110,585.94</w:t>
            </w:r>
          </w:p>
        </w:tc>
        <w:tc>
          <w:tcPr>
            <w:tcW w:w="1350" w:type="dxa"/>
            <w:tcBorders>
              <w:top w:val="single" w:sz="4" w:space="0" w:color="000000"/>
              <w:left w:val="nil"/>
              <w:bottom w:val="single" w:sz="4" w:space="0" w:color="000000"/>
              <w:right w:val="single" w:sz="4" w:space="0" w:color="000000"/>
            </w:tcBorders>
            <w:shd w:val="clear" w:color="000000" w:fill="E2EFDA"/>
            <w:vAlign w:val="center"/>
            <w:hideMark/>
          </w:tcPr>
          <w:p w14:paraId="6BFAD04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274,376.00</w:t>
            </w:r>
          </w:p>
        </w:tc>
      </w:tr>
      <w:tr w:rsidR="0000047F" w:rsidRPr="0000047F" w14:paraId="14A0AB4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585F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621A9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274,376.00</w:t>
            </w:r>
          </w:p>
        </w:tc>
        <w:tc>
          <w:tcPr>
            <w:tcW w:w="1151" w:type="dxa"/>
            <w:tcBorders>
              <w:top w:val="nil"/>
              <w:left w:val="nil"/>
              <w:bottom w:val="single" w:sz="4" w:space="0" w:color="000000"/>
              <w:right w:val="single" w:sz="4" w:space="0" w:color="000000"/>
            </w:tcBorders>
            <w:shd w:val="clear" w:color="000000" w:fill="FFFFFF"/>
            <w:vAlign w:val="center"/>
            <w:hideMark/>
          </w:tcPr>
          <w:p w14:paraId="4482B3B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178,620.72</w:t>
            </w:r>
          </w:p>
        </w:tc>
        <w:tc>
          <w:tcPr>
            <w:tcW w:w="985" w:type="dxa"/>
            <w:tcBorders>
              <w:top w:val="nil"/>
              <w:left w:val="nil"/>
              <w:bottom w:val="single" w:sz="4" w:space="0" w:color="000000"/>
              <w:right w:val="single" w:sz="4" w:space="0" w:color="000000"/>
            </w:tcBorders>
            <w:shd w:val="clear" w:color="000000" w:fill="FFFFFF"/>
            <w:vAlign w:val="center"/>
            <w:hideMark/>
          </w:tcPr>
          <w:p w14:paraId="6535296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95,755.28</w:t>
            </w:r>
          </w:p>
        </w:tc>
        <w:tc>
          <w:tcPr>
            <w:tcW w:w="1260" w:type="dxa"/>
            <w:tcBorders>
              <w:top w:val="nil"/>
              <w:left w:val="nil"/>
              <w:bottom w:val="single" w:sz="4" w:space="0" w:color="000000"/>
              <w:right w:val="single" w:sz="4" w:space="0" w:color="000000"/>
            </w:tcBorders>
            <w:shd w:val="clear" w:color="000000" w:fill="FFFFFF"/>
            <w:vAlign w:val="center"/>
            <w:hideMark/>
          </w:tcPr>
          <w:p w14:paraId="438332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155,136.05</w:t>
            </w:r>
          </w:p>
        </w:tc>
        <w:tc>
          <w:tcPr>
            <w:tcW w:w="1099" w:type="dxa"/>
            <w:tcBorders>
              <w:top w:val="nil"/>
              <w:left w:val="nil"/>
              <w:bottom w:val="single" w:sz="4" w:space="0" w:color="000000"/>
              <w:right w:val="single" w:sz="4" w:space="0" w:color="000000"/>
            </w:tcBorders>
            <w:shd w:val="clear" w:color="000000" w:fill="FFFFFF"/>
            <w:vAlign w:val="center"/>
            <w:hideMark/>
          </w:tcPr>
          <w:p w14:paraId="1B31AAA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8,654.01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B6BBD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110,585.94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CE191B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274,376.00</w:t>
            </w:r>
          </w:p>
        </w:tc>
      </w:tr>
      <w:tr w:rsidR="0000047F" w:rsidRPr="0000047F" w14:paraId="2A4F7B8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D744F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16035 ZYRA E KRYETARIT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77D9BD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c>
          <w:tcPr>
            <w:tcW w:w="1151" w:type="dxa"/>
            <w:tcBorders>
              <w:top w:val="nil"/>
              <w:left w:val="nil"/>
              <w:bottom w:val="single" w:sz="4" w:space="0" w:color="000000"/>
              <w:right w:val="single" w:sz="4" w:space="0" w:color="000000"/>
            </w:tcBorders>
            <w:shd w:val="clear" w:color="000000" w:fill="FFFFFF"/>
            <w:vAlign w:val="center"/>
            <w:hideMark/>
          </w:tcPr>
          <w:p w14:paraId="38D02D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c>
          <w:tcPr>
            <w:tcW w:w="985" w:type="dxa"/>
            <w:tcBorders>
              <w:top w:val="nil"/>
              <w:left w:val="nil"/>
              <w:bottom w:val="single" w:sz="4" w:space="0" w:color="000000"/>
              <w:right w:val="single" w:sz="4" w:space="0" w:color="000000"/>
            </w:tcBorders>
            <w:shd w:val="clear" w:color="000000" w:fill="FFFFFF"/>
            <w:vAlign w:val="center"/>
            <w:hideMark/>
          </w:tcPr>
          <w:p w14:paraId="25814D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C880F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45,999.00</w:t>
            </w:r>
          </w:p>
        </w:tc>
        <w:tc>
          <w:tcPr>
            <w:tcW w:w="1099" w:type="dxa"/>
            <w:tcBorders>
              <w:top w:val="nil"/>
              <w:left w:val="nil"/>
              <w:bottom w:val="single" w:sz="4" w:space="0" w:color="000000"/>
              <w:right w:val="single" w:sz="4" w:space="0" w:color="000000"/>
            </w:tcBorders>
            <w:shd w:val="clear" w:color="000000" w:fill="FFFFFF"/>
            <w:vAlign w:val="center"/>
            <w:hideMark/>
          </w:tcPr>
          <w:p w14:paraId="3ABD267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578BF5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D8CB6D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r>
      <w:tr w:rsidR="0000047F" w:rsidRPr="0000047F" w14:paraId="5C24F29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3861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77C379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c>
          <w:tcPr>
            <w:tcW w:w="1151" w:type="dxa"/>
            <w:tcBorders>
              <w:top w:val="nil"/>
              <w:left w:val="nil"/>
              <w:bottom w:val="single" w:sz="4" w:space="0" w:color="000000"/>
              <w:right w:val="single" w:sz="4" w:space="0" w:color="000000"/>
            </w:tcBorders>
            <w:shd w:val="clear" w:color="000000" w:fill="FFFFFF"/>
            <w:vAlign w:val="center"/>
            <w:hideMark/>
          </w:tcPr>
          <w:p w14:paraId="636C57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c>
          <w:tcPr>
            <w:tcW w:w="985" w:type="dxa"/>
            <w:tcBorders>
              <w:top w:val="nil"/>
              <w:left w:val="nil"/>
              <w:bottom w:val="single" w:sz="4" w:space="0" w:color="000000"/>
              <w:right w:val="single" w:sz="4" w:space="0" w:color="000000"/>
            </w:tcBorders>
            <w:shd w:val="clear" w:color="000000" w:fill="FFFFFF"/>
            <w:vAlign w:val="center"/>
            <w:hideMark/>
          </w:tcPr>
          <w:p w14:paraId="4E75AC9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36AC4A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45,999.00</w:t>
            </w:r>
          </w:p>
        </w:tc>
        <w:tc>
          <w:tcPr>
            <w:tcW w:w="1099" w:type="dxa"/>
            <w:tcBorders>
              <w:top w:val="nil"/>
              <w:left w:val="nil"/>
              <w:bottom w:val="single" w:sz="4" w:space="0" w:color="000000"/>
              <w:right w:val="single" w:sz="4" w:space="0" w:color="000000"/>
            </w:tcBorders>
            <w:shd w:val="clear" w:color="000000" w:fill="FFFFFF"/>
            <w:vAlign w:val="center"/>
            <w:hideMark/>
          </w:tcPr>
          <w:p w14:paraId="0206B2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60359A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77770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46,000.00</w:t>
            </w:r>
          </w:p>
        </w:tc>
      </w:tr>
      <w:tr w:rsidR="0000047F" w:rsidRPr="0000047F" w14:paraId="6B24A74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B54E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6744D9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46,000.00</w:t>
            </w:r>
          </w:p>
        </w:tc>
        <w:tc>
          <w:tcPr>
            <w:tcW w:w="1151" w:type="dxa"/>
            <w:tcBorders>
              <w:top w:val="nil"/>
              <w:left w:val="nil"/>
              <w:bottom w:val="single" w:sz="4" w:space="0" w:color="000000"/>
              <w:right w:val="single" w:sz="4" w:space="0" w:color="000000"/>
            </w:tcBorders>
            <w:shd w:val="clear" w:color="000000" w:fill="FFFFFF"/>
            <w:vAlign w:val="center"/>
            <w:hideMark/>
          </w:tcPr>
          <w:p w14:paraId="16D2BF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46,000.00</w:t>
            </w:r>
          </w:p>
        </w:tc>
        <w:tc>
          <w:tcPr>
            <w:tcW w:w="985" w:type="dxa"/>
            <w:tcBorders>
              <w:top w:val="nil"/>
              <w:left w:val="nil"/>
              <w:bottom w:val="single" w:sz="4" w:space="0" w:color="000000"/>
              <w:right w:val="single" w:sz="4" w:space="0" w:color="000000"/>
            </w:tcBorders>
            <w:shd w:val="clear" w:color="000000" w:fill="FFFFFF"/>
            <w:vAlign w:val="center"/>
            <w:hideMark/>
          </w:tcPr>
          <w:p w14:paraId="2E1128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3439F2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45,999.00</w:t>
            </w:r>
          </w:p>
        </w:tc>
        <w:tc>
          <w:tcPr>
            <w:tcW w:w="1099" w:type="dxa"/>
            <w:tcBorders>
              <w:top w:val="nil"/>
              <w:left w:val="nil"/>
              <w:bottom w:val="single" w:sz="4" w:space="0" w:color="000000"/>
              <w:right w:val="single" w:sz="4" w:space="0" w:color="000000"/>
            </w:tcBorders>
            <w:shd w:val="clear" w:color="000000" w:fill="FFFFFF"/>
            <w:vAlign w:val="center"/>
            <w:hideMark/>
          </w:tcPr>
          <w:p w14:paraId="343DC08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0101D0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3EBE10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46,000.00</w:t>
            </w:r>
          </w:p>
        </w:tc>
      </w:tr>
      <w:tr w:rsidR="0000047F" w:rsidRPr="0000047F" w14:paraId="173AD09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2318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16335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8A3B14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7AD506D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597592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E83D0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71DB638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886236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7D87CD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2A296AA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06A4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BD9D5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6ED5C4B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19E8BE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0F277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40CEE4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C3312D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DADA8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2D4CAAC4"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D01D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C6CCDB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051D47F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4F5F929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086C6D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6D867A0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B04FFB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88A50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48B74E9A"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FE66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18444 PARANDALIMI DHE INSPEKTIMI I ZJARRIT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B782A3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25,000.00</w:t>
            </w:r>
          </w:p>
        </w:tc>
        <w:tc>
          <w:tcPr>
            <w:tcW w:w="1151" w:type="dxa"/>
            <w:tcBorders>
              <w:top w:val="nil"/>
              <w:left w:val="nil"/>
              <w:bottom w:val="single" w:sz="4" w:space="0" w:color="000000"/>
              <w:right w:val="single" w:sz="4" w:space="0" w:color="000000"/>
            </w:tcBorders>
            <w:shd w:val="clear" w:color="000000" w:fill="FFFFFF"/>
            <w:vAlign w:val="center"/>
            <w:hideMark/>
          </w:tcPr>
          <w:p w14:paraId="0BF907A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20,000.00</w:t>
            </w:r>
          </w:p>
        </w:tc>
        <w:tc>
          <w:tcPr>
            <w:tcW w:w="985" w:type="dxa"/>
            <w:tcBorders>
              <w:top w:val="nil"/>
              <w:left w:val="nil"/>
              <w:bottom w:val="single" w:sz="4" w:space="0" w:color="000000"/>
              <w:right w:val="single" w:sz="4" w:space="0" w:color="000000"/>
            </w:tcBorders>
            <w:shd w:val="clear" w:color="000000" w:fill="FFFFFF"/>
            <w:vAlign w:val="center"/>
            <w:hideMark/>
          </w:tcPr>
          <w:p w14:paraId="6BA772E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11F0BF1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19,978.99</w:t>
            </w:r>
          </w:p>
        </w:tc>
        <w:tc>
          <w:tcPr>
            <w:tcW w:w="1099" w:type="dxa"/>
            <w:tcBorders>
              <w:top w:val="nil"/>
              <w:left w:val="nil"/>
              <w:bottom w:val="single" w:sz="4" w:space="0" w:color="000000"/>
              <w:right w:val="single" w:sz="4" w:space="0" w:color="000000"/>
            </w:tcBorders>
            <w:shd w:val="clear" w:color="000000" w:fill="FFFFFF"/>
            <w:vAlign w:val="center"/>
            <w:hideMark/>
          </w:tcPr>
          <w:p w14:paraId="5BDFE33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21.01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71BC91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182244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25,000.00</w:t>
            </w:r>
          </w:p>
        </w:tc>
      </w:tr>
      <w:tr w:rsidR="0000047F" w:rsidRPr="0000047F" w14:paraId="6B4FC36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F3F5D"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A3EAF5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01D8C32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73C31A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EDEE20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4,978.99</w:t>
            </w:r>
          </w:p>
        </w:tc>
        <w:tc>
          <w:tcPr>
            <w:tcW w:w="1099" w:type="dxa"/>
            <w:tcBorders>
              <w:top w:val="nil"/>
              <w:left w:val="nil"/>
              <w:bottom w:val="single" w:sz="4" w:space="0" w:color="000000"/>
              <w:right w:val="single" w:sz="4" w:space="0" w:color="000000"/>
            </w:tcBorders>
            <w:shd w:val="clear" w:color="000000" w:fill="FFFFFF"/>
            <w:vAlign w:val="center"/>
            <w:hideMark/>
          </w:tcPr>
          <w:p w14:paraId="6791FD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21.01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6BE05E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E5E863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r>
      <w:tr w:rsidR="0000047F" w:rsidRPr="0000047F" w14:paraId="41301C4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8DF1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563AC6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3BD9E20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30C114F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A4EFDB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4,978.99</w:t>
            </w:r>
          </w:p>
        </w:tc>
        <w:tc>
          <w:tcPr>
            <w:tcW w:w="1099" w:type="dxa"/>
            <w:tcBorders>
              <w:top w:val="nil"/>
              <w:left w:val="nil"/>
              <w:bottom w:val="single" w:sz="4" w:space="0" w:color="000000"/>
              <w:right w:val="single" w:sz="4" w:space="0" w:color="000000"/>
            </w:tcBorders>
            <w:shd w:val="clear" w:color="000000" w:fill="FFFFFF"/>
            <w:vAlign w:val="center"/>
            <w:hideMark/>
          </w:tcPr>
          <w:p w14:paraId="4367F3C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21.01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5FEF54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6C7270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491D604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A354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B9B8C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39685B6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7387D5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D14F5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1099" w:type="dxa"/>
            <w:tcBorders>
              <w:top w:val="nil"/>
              <w:left w:val="nil"/>
              <w:bottom w:val="single" w:sz="4" w:space="0" w:color="000000"/>
              <w:right w:val="single" w:sz="4" w:space="0" w:color="000000"/>
            </w:tcBorders>
            <w:shd w:val="clear" w:color="000000" w:fill="FFFFFF"/>
            <w:vAlign w:val="center"/>
            <w:hideMark/>
          </w:tcPr>
          <w:p w14:paraId="681CC21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24DE79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C202A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r>
      <w:tr w:rsidR="0000047F" w:rsidRPr="0000047F" w14:paraId="5B6B7F4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485F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394820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034D98A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52E5B1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0DF365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1099" w:type="dxa"/>
            <w:tcBorders>
              <w:top w:val="nil"/>
              <w:left w:val="nil"/>
              <w:bottom w:val="single" w:sz="4" w:space="0" w:color="000000"/>
              <w:right w:val="single" w:sz="4" w:space="0" w:color="000000"/>
            </w:tcBorders>
            <w:shd w:val="clear" w:color="000000" w:fill="FFFFFF"/>
            <w:vAlign w:val="center"/>
            <w:hideMark/>
          </w:tcPr>
          <w:p w14:paraId="1E3459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96BE8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131B7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r>
      <w:tr w:rsidR="0000047F" w:rsidRPr="0000047F" w14:paraId="6DA4347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FC7D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0A2BAF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7DEBFF4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61AD4D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508956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FC20A7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2176BC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38AC49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r>
      <w:tr w:rsidR="0000047F" w:rsidRPr="0000047F" w14:paraId="493E3E1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E674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55036 NDËRTIMI (NGRITJA E DEPONISË) PËR MBETJE TË NGURTA (INERTE)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F4C7D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74659A3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78DAD31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7DE073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6C2330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32C472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64ED4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562E510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173E3"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47115 PYLLTARIA   INSPEKCIONI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B27C2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c>
          <w:tcPr>
            <w:tcW w:w="1151" w:type="dxa"/>
            <w:tcBorders>
              <w:top w:val="nil"/>
              <w:left w:val="nil"/>
              <w:bottom w:val="single" w:sz="4" w:space="0" w:color="000000"/>
              <w:right w:val="single" w:sz="4" w:space="0" w:color="000000"/>
            </w:tcBorders>
            <w:shd w:val="clear" w:color="000000" w:fill="FFFFFF"/>
            <w:vAlign w:val="center"/>
            <w:hideMark/>
          </w:tcPr>
          <w:p w14:paraId="2F67202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c>
          <w:tcPr>
            <w:tcW w:w="985" w:type="dxa"/>
            <w:tcBorders>
              <w:top w:val="nil"/>
              <w:left w:val="nil"/>
              <w:bottom w:val="single" w:sz="4" w:space="0" w:color="000000"/>
              <w:right w:val="single" w:sz="4" w:space="0" w:color="000000"/>
            </w:tcBorders>
            <w:shd w:val="clear" w:color="000000" w:fill="FFFFFF"/>
            <w:vAlign w:val="center"/>
            <w:hideMark/>
          </w:tcPr>
          <w:p w14:paraId="224A7C2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E8985D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15,703.00</w:t>
            </w:r>
          </w:p>
        </w:tc>
        <w:tc>
          <w:tcPr>
            <w:tcW w:w="1099" w:type="dxa"/>
            <w:tcBorders>
              <w:top w:val="nil"/>
              <w:left w:val="nil"/>
              <w:bottom w:val="single" w:sz="4" w:space="0" w:color="000000"/>
              <w:right w:val="single" w:sz="4" w:space="0" w:color="000000"/>
            </w:tcBorders>
            <w:shd w:val="clear" w:color="000000" w:fill="FFFFFF"/>
            <w:vAlign w:val="center"/>
            <w:hideMark/>
          </w:tcPr>
          <w:p w14:paraId="1CDF456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75FC7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04445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r>
      <w:tr w:rsidR="0000047F" w:rsidRPr="0000047F" w14:paraId="3214A6A7"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7429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7F2D3A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c>
          <w:tcPr>
            <w:tcW w:w="1151" w:type="dxa"/>
            <w:tcBorders>
              <w:top w:val="nil"/>
              <w:left w:val="nil"/>
              <w:bottom w:val="single" w:sz="4" w:space="0" w:color="000000"/>
              <w:right w:val="single" w:sz="4" w:space="0" w:color="000000"/>
            </w:tcBorders>
            <w:shd w:val="clear" w:color="000000" w:fill="FFFFFF"/>
            <w:vAlign w:val="center"/>
            <w:hideMark/>
          </w:tcPr>
          <w:p w14:paraId="49AD9E7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c>
          <w:tcPr>
            <w:tcW w:w="985" w:type="dxa"/>
            <w:tcBorders>
              <w:top w:val="nil"/>
              <w:left w:val="nil"/>
              <w:bottom w:val="single" w:sz="4" w:space="0" w:color="000000"/>
              <w:right w:val="single" w:sz="4" w:space="0" w:color="000000"/>
            </w:tcBorders>
            <w:shd w:val="clear" w:color="000000" w:fill="FFFFFF"/>
            <w:vAlign w:val="center"/>
            <w:hideMark/>
          </w:tcPr>
          <w:p w14:paraId="24A5AA1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27B83F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15,703.00</w:t>
            </w:r>
          </w:p>
        </w:tc>
        <w:tc>
          <w:tcPr>
            <w:tcW w:w="1099" w:type="dxa"/>
            <w:tcBorders>
              <w:top w:val="nil"/>
              <w:left w:val="nil"/>
              <w:bottom w:val="single" w:sz="4" w:space="0" w:color="000000"/>
              <w:right w:val="single" w:sz="4" w:space="0" w:color="000000"/>
            </w:tcBorders>
            <w:shd w:val="clear" w:color="000000" w:fill="FFFFFF"/>
            <w:vAlign w:val="center"/>
            <w:hideMark/>
          </w:tcPr>
          <w:p w14:paraId="57831A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B9DD84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FDDFBE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16,000.00</w:t>
            </w:r>
          </w:p>
        </w:tc>
      </w:tr>
      <w:tr w:rsidR="0000047F" w:rsidRPr="0000047F" w14:paraId="06BCADFB"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A2C4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190C6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16,000.00</w:t>
            </w:r>
          </w:p>
        </w:tc>
        <w:tc>
          <w:tcPr>
            <w:tcW w:w="1151" w:type="dxa"/>
            <w:tcBorders>
              <w:top w:val="nil"/>
              <w:left w:val="nil"/>
              <w:bottom w:val="single" w:sz="4" w:space="0" w:color="000000"/>
              <w:right w:val="single" w:sz="4" w:space="0" w:color="000000"/>
            </w:tcBorders>
            <w:shd w:val="clear" w:color="000000" w:fill="FFFFFF"/>
            <w:vAlign w:val="center"/>
            <w:hideMark/>
          </w:tcPr>
          <w:p w14:paraId="2A26A23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16,000.00</w:t>
            </w:r>
          </w:p>
        </w:tc>
        <w:tc>
          <w:tcPr>
            <w:tcW w:w="985" w:type="dxa"/>
            <w:tcBorders>
              <w:top w:val="nil"/>
              <w:left w:val="nil"/>
              <w:bottom w:val="single" w:sz="4" w:space="0" w:color="000000"/>
              <w:right w:val="single" w:sz="4" w:space="0" w:color="000000"/>
            </w:tcBorders>
            <w:shd w:val="clear" w:color="000000" w:fill="FFFFFF"/>
            <w:vAlign w:val="center"/>
            <w:hideMark/>
          </w:tcPr>
          <w:p w14:paraId="272A4E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D01634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15,703.00</w:t>
            </w:r>
          </w:p>
        </w:tc>
        <w:tc>
          <w:tcPr>
            <w:tcW w:w="1099" w:type="dxa"/>
            <w:tcBorders>
              <w:top w:val="nil"/>
              <w:left w:val="nil"/>
              <w:bottom w:val="single" w:sz="4" w:space="0" w:color="000000"/>
              <w:right w:val="single" w:sz="4" w:space="0" w:color="000000"/>
            </w:tcBorders>
            <w:shd w:val="clear" w:color="000000" w:fill="FFFFFF"/>
            <w:vAlign w:val="center"/>
            <w:hideMark/>
          </w:tcPr>
          <w:p w14:paraId="5949E04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22F2C8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297.00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8B1595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16,000.00</w:t>
            </w:r>
          </w:p>
        </w:tc>
      </w:tr>
      <w:tr w:rsidR="0000047F" w:rsidRPr="0000047F" w14:paraId="43DC041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B2E1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48075 TURIZMI-HANI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DD3A27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5B0B6F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60B28FD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D45F37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3F990DF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B8B2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BC085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7CF1DC3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6B96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353A1B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2A6F1E7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03F10E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1D872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77B8DE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A2DEED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6B9475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392E4A2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9947F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6B052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58B29AD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56EBF25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4BDD11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099" w:type="dxa"/>
            <w:tcBorders>
              <w:top w:val="nil"/>
              <w:left w:val="nil"/>
              <w:bottom w:val="single" w:sz="4" w:space="0" w:color="000000"/>
              <w:right w:val="single" w:sz="4" w:space="0" w:color="000000"/>
            </w:tcBorders>
            <w:shd w:val="clear" w:color="000000" w:fill="FFFFFF"/>
            <w:vAlign w:val="center"/>
            <w:hideMark/>
          </w:tcPr>
          <w:p w14:paraId="710A7F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ADC44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369B41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0D7A079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F300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0434E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111,176.00</w:t>
            </w:r>
          </w:p>
        </w:tc>
        <w:tc>
          <w:tcPr>
            <w:tcW w:w="1151" w:type="dxa"/>
            <w:tcBorders>
              <w:top w:val="nil"/>
              <w:left w:val="nil"/>
              <w:bottom w:val="single" w:sz="4" w:space="0" w:color="000000"/>
              <w:right w:val="single" w:sz="4" w:space="0" w:color="000000"/>
            </w:tcBorders>
            <w:shd w:val="clear" w:color="000000" w:fill="FFFFFF"/>
            <w:vAlign w:val="center"/>
            <w:hideMark/>
          </w:tcPr>
          <w:p w14:paraId="613772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30,420.72</w:t>
            </w:r>
          </w:p>
        </w:tc>
        <w:tc>
          <w:tcPr>
            <w:tcW w:w="985" w:type="dxa"/>
            <w:tcBorders>
              <w:top w:val="nil"/>
              <w:left w:val="nil"/>
              <w:bottom w:val="single" w:sz="4" w:space="0" w:color="000000"/>
              <w:right w:val="single" w:sz="4" w:space="0" w:color="000000"/>
            </w:tcBorders>
            <w:shd w:val="clear" w:color="000000" w:fill="FFFFFF"/>
            <w:vAlign w:val="center"/>
            <w:hideMark/>
          </w:tcPr>
          <w:p w14:paraId="2728C1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80,755.28</w:t>
            </w:r>
          </w:p>
        </w:tc>
        <w:tc>
          <w:tcPr>
            <w:tcW w:w="1260" w:type="dxa"/>
            <w:tcBorders>
              <w:top w:val="nil"/>
              <w:left w:val="nil"/>
              <w:bottom w:val="single" w:sz="4" w:space="0" w:color="000000"/>
              <w:right w:val="single" w:sz="4" w:space="0" w:color="000000"/>
            </w:tcBorders>
            <w:shd w:val="clear" w:color="000000" w:fill="FFFFFF"/>
            <w:vAlign w:val="center"/>
            <w:hideMark/>
          </w:tcPr>
          <w:p w14:paraId="61898BF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10,434.02</w:t>
            </w:r>
          </w:p>
        </w:tc>
        <w:tc>
          <w:tcPr>
            <w:tcW w:w="1099" w:type="dxa"/>
            <w:tcBorders>
              <w:top w:val="nil"/>
              <w:left w:val="nil"/>
              <w:bottom w:val="single" w:sz="4" w:space="0" w:color="000000"/>
              <w:right w:val="single" w:sz="4" w:space="0" w:color="000000"/>
            </w:tcBorders>
            <w:shd w:val="clear" w:color="000000" w:fill="FFFFFF"/>
            <w:vAlign w:val="center"/>
            <w:hideMark/>
          </w:tcPr>
          <w:p w14:paraId="74CB378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7,143.00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31F1E9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93,598.98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58B564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111,176.00</w:t>
            </w:r>
          </w:p>
        </w:tc>
      </w:tr>
      <w:tr w:rsidR="0000047F" w:rsidRPr="0000047F" w14:paraId="4D6742A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2C46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CB4E6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02F0236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5189BC1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C02A51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c>
          <w:tcPr>
            <w:tcW w:w="1099" w:type="dxa"/>
            <w:tcBorders>
              <w:top w:val="nil"/>
              <w:left w:val="nil"/>
              <w:bottom w:val="single" w:sz="4" w:space="0" w:color="000000"/>
              <w:right w:val="single" w:sz="4" w:space="0" w:color="000000"/>
            </w:tcBorders>
            <w:shd w:val="clear" w:color="000000" w:fill="FFFFFF"/>
            <w:vAlign w:val="center"/>
            <w:hideMark/>
          </w:tcPr>
          <w:p w14:paraId="7C852E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C5CF80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2901AF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3,000.00</w:t>
            </w:r>
          </w:p>
        </w:tc>
      </w:tr>
      <w:tr w:rsidR="0000047F" w:rsidRPr="0000047F" w14:paraId="455CF2F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5FBF5"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24FAB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1151" w:type="dxa"/>
            <w:tcBorders>
              <w:top w:val="nil"/>
              <w:left w:val="nil"/>
              <w:bottom w:val="single" w:sz="4" w:space="0" w:color="000000"/>
              <w:right w:val="single" w:sz="4" w:space="0" w:color="000000"/>
            </w:tcBorders>
            <w:shd w:val="clear" w:color="000000" w:fill="FFFFFF"/>
            <w:vAlign w:val="center"/>
            <w:hideMark/>
          </w:tcPr>
          <w:p w14:paraId="456BF69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985" w:type="dxa"/>
            <w:tcBorders>
              <w:top w:val="nil"/>
              <w:left w:val="nil"/>
              <w:bottom w:val="single" w:sz="4" w:space="0" w:color="000000"/>
              <w:right w:val="single" w:sz="4" w:space="0" w:color="000000"/>
            </w:tcBorders>
            <w:shd w:val="clear" w:color="000000" w:fill="FFFFFF"/>
            <w:vAlign w:val="center"/>
            <w:hideMark/>
          </w:tcPr>
          <w:p w14:paraId="59DF4F6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6F6FA4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c>
          <w:tcPr>
            <w:tcW w:w="1099" w:type="dxa"/>
            <w:tcBorders>
              <w:top w:val="nil"/>
              <w:left w:val="nil"/>
              <w:bottom w:val="single" w:sz="4" w:space="0" w:color="000000"/>
              <w:right w:val="single" w:sz="4" w:space="0" w:color="000000"/>
            </w:tcBorders>
            <w:shd w:val="clear" w:color="000000" w:fill="FFFFFF"/>
            <w:vAlign w:val="center"/>
            <w:hideMark/>
          </w:tcPr>
          <w:p w14:paraId="2BEBCB3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FE0900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6C9C37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3,000.00</w:t>
            </w:r>
          </w:p>
        </w:tc>
      </w:tr>
      <w:tr w:rsidR="0000047F" w:rsidRPr="0000047F" w14:paraId="19F98C2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0D64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18A1E2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108,176.00</w:t>
            </w:r>
          </w:p>
        </w:tc>
        <w:tc>
          <w:tcPr>
            <w:tcW w:w="1151" w:type="dxa"/>
            <w:tcBorders>
              <w:top w:val="nil"/>
              <w:left w:val="nil"/>
              <w:bottom w:val="single" w:sz="4" w:space="0" w:color="000000"/>
              <w:right w:val="single" w:sz="4" w:space="0" w:color="000000"/>
            </w:tcBorders>
            <w:shd w:val="clear" w:color="000000" w:fill="FFFFFF"/>
            <w:vAlign w:val="center"/>
            <w:hideMark/>
          </w:tcPr>
          <w:p w14:paraId="0AB3209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27,420.72</w:t>
            </w:r>
          </w:p>
        </w:tc>
        <w:tc>
          <w:tcPr>
            <w:tcW w:w="985" w:type="dxa"/>
            <w:tcBorders>
              <w:top w:val="nil"/>
              <w:left w:val="nil"/>
              <w:bottom w:val="single" w:sz="4" w:space="0" w:color="000000"/>
              <w:right w:val="single" w:sz="4" w:space="0" w:color="000000"/>
            </w:tcBorders>
            <w:shd w:val="clear" w:color="000000" w:fill="FFFFFF"/>
            <w:vAlign w:val="center"/>
            <w:hideMark/>
          </w:tcPr>
          <w:p w14:paraId="14F564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80,755.28</w:t>
            </w:r>
          </w:p>
        </w:tc>
        <w:tc>
          <w:tcPr>
            <w:tcW w:w="1260" w:type="dxa"/>
            <w:tcBorders>
              <w:top w:val="nil"/>
              <w:left w:val="nil"/>
              <w:bottom w:val="single" w:sz="4" w:space="0" w:color="000000"/>
              <w:right w:val="single" w:sz="4" w:space="0" w:color="000000"/>
            </w:tcBorders>
            <w:shd w:val="clear" w:color="000000" w:fill="FFFFFF"/>
            <w:vAlign w:val="center"/>
            <w:hideMark/>
          </w:tcPr>
          <w:p w14:paraId="251F0A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7,434.02</w:t>
            </w:r>
          </w:p>
        </w:tc>
        <w:tc>
          <w:tcPr>
            <w:tcW w:w="1099" w:type="dxa"/>
            <w:tcBorders>
              <w:top w:val="nil"/>
              <w:left w:val="nil"/>
              <w:bottom w:val="single" w:sz="4" w:space="0" w:color="000000"/>
              <w:right w:val="single" w:sz="4" w:space="0" w:color="000000"/>
            </w:tcBorders>
            <w:shd w:val="clear" w:color="000000" w:fill="FFFFFF"/>
            <w:vAlign w:val="center"/>
            <w:hideMark/>
          </w:tcPr>
          <w:p w14:paraId="32EB606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7,143.00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ADF34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93,598.98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4B40A3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108,176.00</w:t>
            </w:r>
          </w:p>
        </w:tc>
      </w:tr>
      <w:tr w:rsidR="0000047F" w:rsidRPr="0000047F" w14:paraId="62BEC83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233F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51576 KUB,TROTU.NË H.ELEZIT FSH:PALD,SEÇ,PUS,GOR,DER,REZH,KRIVEN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F0F8F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530E55D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6800FDE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919D2C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2,857.00</w:t>
            </w:r>
          </w:p>
        </w:tc>
        <w:tc>
          <w:tcPr>
            <w:tcW w:w="1099" w:type="dxa"/>
            <w:tcBorders>
              <w:top w:val="nil"/>
              <w:left w:val="nil"/>
              <w:bottom w:val="single" w:sz="4" w:space="0" w:color="000000"/>
              <w:right w:val="single" w:sz="4" w:space="0" w:color="000000"/>
            </w:tcBorders>
            <w:shd w:val="clear" w:color="000000" w:fill="FFFFFF"/>
            <w:vAlign w:val="center"/>
            <w:hideMark/>
          </w:tcPr>
          <w:p w14:paraId="3EB8BF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7,143.00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904C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57ACAB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57C8411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3864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51581 RRE.KAN.H.ELEZIT RR.ISA BERISHA FSH:PALD,SEÇI,PUST,GOR,DER</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413104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c>
          <w:tcPr>
            <w:tcW w:w="1151" w:type="dxa"/>
            <w:tcBorders>
              <w:top w:val="nil"/>
              <w:left w:val="nil"/>
              <w:bottom w:val="single" w:sz="4" w:space="0" w:color="000000"/>
              <w:right w:val="single" w:sz="4" w:space="0" w:color="000000"/>
            </w:tcBorders>
            <w:shd w:val="clear" w:color="000000" w:fill="FFFFFF"/>
            <w:vAlign w:val="center"/>
            <w:hideMark/>
          </w:tcPr>
          <w:p w14:paraId="0A6486B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4D916EF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5F5B4BC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2,156.30</w:t>
            </w:r>
          </w:p>
        </w:tc>
        <w:tc>
          <w:tcPr>
            <w:tcW w:w="1099" w:type="dxa"/>
            <w:tcBorders>
              <w:top w:val="nil"/>
              <w:left w:val="nil"/>
              <w:bottom w:val="single" w:sz="4" w:space="0" w:color="000000"/>
              <w:right w:val="single" w:sz="4" w:space="0" w:color="000000"/>
            </w:tcBorders>
            <w:shd w:val="clear" w:color="000000" w:fill="FFFFFF"/>
            <w:vAlign w:val="center"/>
            <w:hideMark/>
          </w:tcPr>
          <w:p w14:paraId="4C760A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774ED2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17,843.70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7A032C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r>
      <w:tr w:rsidR="0000047F" w:rsidRPr="0000047F" w14:paraId="293A749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6496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53429 NDËRTIMI I MBIKALIMEVE NË RR.MARTIRËT BUSHI DHE RR.LEPENCI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CEACE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470BAAB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25A21DE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763044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CA924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FDD347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F47314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725783DC"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7B21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53484 NDËRTIMI (RIHAPJA, ZGJERIMI) DHE ASFALTIMI I RRUGËVE NË FSHA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09862D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0114B2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2,420.72</w:t>
            </w:r>
          </w:p>
        </w:tc>
        <w:tc>
          <w:tcPr>
            <w:tcW w:w="985" w:type="dxa"/>
            <w:tcBorders>
              <w:top w:val="nil"/>
              <w:left w:val="nil"/>
              <w:bottom w:val="single" w:sz="4" w:space="0" w:color="000000"/>
              <w:right w:val="single" w:sz="4" w:space="0" w:color="000000"/>
            </w:tcBorders>
            <w:shd w:val="clear" w:color="000000" w:fill="FFFFFF"/>
            <w:vAlign w:val="center"/>
            <w:hideMark/>
          </w:tcPr>
          <w:p w14:paraId="1209899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2,579.28</w:t>
            </w:r>
          </w:p>
        </w:tc>
        <w:tc>
          <w:tcPr>
            <w:tcW w:w="1260" w:type="dxa"/>
            <w:tcBorders>
              <w:top w:val="nil"/>
              <w:left w:val="nil"/>
              <w:bottom w:val="single" w:sz="4" w:space="0" w:color="000000"/>
              <w:right w:val="single" w:sz="4" w:space="0" w:color="000000"/>
            </w:tcBorders>
            <w:shd w:val="clear" w:color="000000" w:fill="FFFFFF"/>
            <w:vAlign w:val="center"/>
            <w:hideMark/>
          </w:tcPr>
          <w:p w14:paraId="12F0609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2,420.72</w:t>
            </w:r>
          </w:p>
        </w:tc>
        <w:tc>
          <w:tcPr>
            <w:tcW w:w="1099" w:type="dxa"/>
            <w:tcBorders>
              <w:top w:val="nil"/>
              <w:left w:val="nil"/>
              <w:bottom w:val="single" w:sz="4" w:space="0" w:color="000000"/>
              <w:right w:val="single" w:sz="4" w:space="0" w:color="000000"/>
            </w:tcBorders>
            <w:shd w:val="clear" w:color="000000" w:fill="FFFFFF"/>
            <w:vAlign w:val="center"/>
            <w:hideMark/>
          </w:tcPr>
          <w:p w14:paraId="2AB6541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FC3CB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2,579.28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76C572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4914B95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6A829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53902 FABRIKA E UJIT NGA UJËSJELLËSI I DIMCËS, SHTËPIA E KULTURËS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B2185E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43,176.00</w:t>
            </w:r>
          </w:p>
        </w:tc>
        <w:tc>
          <w:tcPr>
            <w:tcW w:w="1151" w:type="dxa"/>
            <w:tcBorders>
              <w:top w:val="nil"/>
              <w:left w:val="nil"/>
              <w:bottom w:val="single" w:sz="4" w:space="0" w:color="000000"/>
              <w:right w:val="single" w:sz="4" w:space="0" w:color="000000"/>
            </w:tcBorders>
            <w:shd w:val="clear" w:color="000000" w:fill="FFFFFF"/>
            <w:vAlign w:val="center"/>
            <w:hideMark/>
          </w:tcPr>
          <w:p w14:paraId="001A794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12AAB58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43,176.00</w:t>
            </w:r>
          </w:p>
        </w:tc>
        <w:tc>
          <w:tcPr>
            <w:tcW w:w="1260" w:type="dxa"/>
            <w:tcBorders>
              <w:top w:val="nil"/>
              <w:left w:val="nil"/>
              <w:bottom w:val="single" w:sz="4" w:space="0" w:color="000000"/>
              <w:right w:val="single" w:sz="4" w:space="0" w:color="000000"/>
            </w:tcBorders>
            <w:shd w:val="clear" w:color="000000" w:fill="FFFFFF"/>
            <w:vAlign w:val="center"/>
            <w:hideMark/>
          </w:tcPr>
          <w:p w14:paraId="3A0248F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4B5326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65B783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43,176.00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E1F127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43,176.00</w:t>
            </w:r>
          </w:p>
        </w:tc>
      </w:tr>
      <w:tr w:rsidR="0000047F" w:rsidRPr="0000047F" w14:paraId="68D26A73"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75BC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55037 ASFALTIMI I RRUGËS EKZODI 99 -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A29CAD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0056C41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985" w:type="dxa"/>
            <w:tcBorders>
              <w:top w:val="nil"/>
              <w:left w:val="nil"/>
              <w:bottom w:val="single" w:sz="4" w:space="0" w:color="000000"/>
              <w:right w:val="single" w:sz="4" w:space="0" w:color="000000"/>
            </w:tcBorders>
            <w:shd w:val="clear" w:color="000000" w:fill="FFFFFF"/>
            <w:vAlign w:val="center"/>
            <w:hideMark/>
          </w:tcPr>
          <w:p w14:paraId="1BAD6C1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719727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64A51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C31BD6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94A775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6DC08FC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AB00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55048 ASFALTIMI I RRUGËS "NEHAT CURRI", LAGJA CURRI - DROMJAK</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B506FE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c>
          <w:tcPr>
            <w:tcW w:w="1151" w:type="dxa"/>
            <w:tcBorders>
              <w:top w:val="nil"/>
              <w:left w:val="nil"/>
              <w:bottom w:val="single" w:sz="4" w:space="0" w:color="000000"/>
              <w:right w:val="single" w:sz="4" w:space="0" w:color="000000"/>
            </w:tcBorders>
            <w:shd w:val="clear" w:color="000000" w:fill="FFFFFF"/>
            <w:vAlign w:val="center"/>
            <w:hideMark/>
          </w:tcPr>
          <w:p w14:paraId="47E2164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477DC3C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c>
          <w:tcPr>
            <w:tcW w:w="1260" w:type="dxa"/>
            <w:tcBorders>
              <w:top w:val="nil"/>
              <w:left w:val="nil"/>
              <w:bottom w:val="single" w:sz="4" w:space="0" w:color="000000"/>
              <w:right w:val="single" w:sz="4" w:space="0" w:color="000000"/>
            </w:tcBorders>
            <w:shd w:val="clear" w:color="000000" w:fill="FFFFFF"/>
            <w:vAlign w:val="center"/>
            <w:hideMark/>
          </w:tcPr>
          <w:p w14:paraId="3ECCEAF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65F8DC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ACEE90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61C10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20,000.00</w:t>
            </w:r>
          </w:p>
        </w:tc>
      </w:tr>
      <w:tr w:rsidR="0000047F" w:rsidRPr="0000047F" w14:paraId="1ECB736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9CCA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75050 SHËRBIMET E KUJDESIT PRIMAR SHËNDETËSOR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30CA4B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1716F07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6614011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87AA38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099" w:type="dxa"/>
            <w:tcBorders>
              <w:top w:val="nil"/>
              <w:left w:val="nil"/>
              <w:bottom w:val="single" w:sz="4" w:space="0" w:color="000000"/>
              <w:right w:val="single" w:sz="4" w:space="0" w:color="000000"/>
            </w:tcBorders>
            <w:shd w:val="clear" w:color="000000" w:fill="FFFFFF"/>
            <w:vAlign w:val="center"/>
            <w:hideMark/>
          </w:tcPr>
          <w:p w14:paraId="03DF3EA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673DF7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E0B9E7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r>
      <w:tr w:rsidR="0000047F" w:rsidRPr="0000047F" w14:paraId="519D8A1E"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7228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894E61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634BF82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747C4E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FCD3C6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c>
          <w:tcPr>
            <w:tcW w:w="1099" w:type="dxa"/>
            <w:tcBorders>
              <w:top w:val="nil"/>
              <w:left w:val="nil"/>
              <w:bottom w:val="single" w:sz="4" w:space="0" w:color="000000"/>
              <w:right w:val="single" w:sz="4" w:space="0" w:color="000000"/>
            </w:tcBorders>
            <w:shd w:val="clear" w:color="000000" w:fill="FFFFFF"/>
            <w:vAlign w:val="center"/>
            <w:hideMark/>
          </w:tcPr>
          <w:p w14:paraId="5F92DF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09EF2F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736851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5,000.00</w:t>
            </w:r>
          </w:p>
        </w:tc>
      </w:tr>
      <w:tr w:rsidR="0000047F" w:rsidRPr="0000047F" w14:paraId="0B65DAA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87FE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DFCD6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6DD7FEB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1253E74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7DC9A8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099" w:type="dxa"/>
            <w:tcBorders>
              <w:top w:val="nil"/>
              <w:left w:val="nil"/>
              <w:bottom w:val="single" w:sz="4" w:space="0" w:color="000000"/>
              <w:right w:val="single" w:sz="4" w:space="0" w:color="000000"/>
            </w:tcBorders>
            <w:shd w:val="clear" w:color="000000" w:fill="FFFFFF"/>
            <w:vAlign w:val="center"/>
            <w:hideMark/>
          </w:tcPr>
          <w:p w14:paraId="25214A6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92FC9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D0F34B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53D45ABF"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2C6E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75671 SHËRBIMET SOCIALE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D169F7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1151" w:type="dxa"/>
            <w:tcBorders>
              <w:top w:val="nil"/>
              <w:left w:val="nil"/>
              <w:bottom w:val="single" w:sz="4" w:space="0" w:color="000000"/>
              <w:right w:val="single" w:sz="4" w:space="0" w:color="000000"/>
            </w:tcBorders>
            <w:shd w:val="clear" w:color="000000" w:fill="FFFFFF"/>
            <w:vAlign w:val="center"/>
            <w:hideMark/>
          </w:tcPr>
          <w:p w14:paraId="67F117A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985" w:type="dxa"/>
            <w:tcBorders>
              <w:top w:val="nil"/>
              <w:left w:val="nil"/>
              <w:bottom w:val="single" w:sz="4" w:space="0" w:color="000000"/>
              <w:right w:val="single" w:sz="4" w:space="0" w:color="000000"/>
            </w:tcBorders>
            <w:shd w:val="clear" w:color="000000" w:fill="FFFFFF"/>
            <w:vAlign w:val="center"/>
            <w:hideMark/>
          </w:tcPr>
          <w:p w14:paraId="2725907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72469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AE64FF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0963B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BE5A4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r>
      <w:tr w:rsidR="0000047F" w:rsidRPr="0000047F" w14:paraId="0405033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A362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0ECCE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1151" w:type="dxa"/>
            <w:tcBorders>
              <w:top w:val="nil"/>
              <w:left w:val="nil"/>
              <w:bottom w:val="single" w:sz="4" w:space="0" w:color="000000"/>
              <w:right w:val="single" w:sz="4" w:space="0" w:color="000000"/>
            </w:tcBorders>
            <w:shd w:val="clear" w:color="000000" w:fill="FFFFFF"/>
            <w:vAlign w:val="center"/>
            <w:hideMark/>
          </w:tcPr>
          <w:p w14:paraId="77C8B37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985" w:type="dxa"/>
            <w:tcBorders>
              <w:top w:val="nil"/>
              <w:left w:val="nil"/>
              <w:bottom w:val="single" w:sz="4" w:space="0" w:color="000000"/>
              <w:right w:val="single" w:sz="4" w:space="0" w:color="000000"/>
            </w:tcBorders>
            <w:shd w:val="clear" w:color="000000" w:fill="FFFFFF"/>
            <w:vAlign w:val="center"/>
            <w:hideMark/>
          </w:tcPr>
          <w:p w14:paraId="699921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2A0C3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C6879C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F14CB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0EFA12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200.00</w:t>
            </w:r>
          </w:p>
        </w:tc>
      </w:tr>
      <w:tr w:rsidR="0000047F" w:rsidRPr="0000047F" w14:paraId="0FBD201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956D5"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16506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w:t>
            </w:r>
          </w:p>
        </w:tc>
        <w:tc>
          <w:tcPr>
            <w:tcW w:w="1151" w:type="dxa"/>
            <w:tcBorders>
              <w:top w:val="nil"/>
              <w:left w:val="nil"/>
              <w:bottom w:val="single" w:sz="4" w:space="0" w:color="000000"/>
              <w:right w:val="single" w:sz="4" w:space="0" w:color="000000"/>
            </w:tcBorders>
            <w:shd w:val="clear" w:color="000000" w:fill="FFFFFF"/>
            <w:vAlign w:val="center"/>
            <w:hideMark/>
          </w:tcPr>
          <w:p w14:paraId="0BB3498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w:t>
            </w:r>
          </w:p>
        </w:tc>
        <w:tc>
          <w:tcPr>
            <w:tcW w:w="985" w:type="dxa"/>
            <w:tcBorders>
              <w:top w:val="nil"/>
              <w:left w:val="nil"/>
              <w:bottom w:val="single" w:sz="4" w:space="0" w:color="000000"/>
              <w:right w:val="single" w:sz="4" w:space="0" w:color="000000"/>
            </w:tcBorders>
            <w:shd w:val="clear" w:color="000000" w:fill="FFFFFF"/>
            <w:vAlign w:val="center"/>
            <w:hideMark/>
          </w:tcPr>
          <w:p w14:paraId="78197F8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53E986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D69044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D5EA5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A63BFA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w:t>
            </w:r>
          </w:p>
        </w:tc>
      </w:tr>
      <w:tr w:rsidR="0000047F" w:rsidRPr="0000047F" w14:paraId="569EF33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5272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92175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03C460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36,000.00</w:t>
            </w:r>
          </w:p>
        </w:tc>
        <w:tc>
          <w:tcPr>
            <w:tcW w:w="1151" w:type="dxa"/>
            <w:tcBorders>
              <w:top w:val="nil"/>
              <w:left w:val="nil"/>
              <w:bottom w:val="single" w:sz="4" w:space="0" w:color="000000"/>
              <w:right w:val="single" w:sz="4" w:space="0" w:color="000000"/>
            </w:tcBorders>
            <w:shd w:val="clear" w:color="000000" w:fill="FFFFFF"/>
            <w:vAlign w:val="center"/>
            <w:hideMark/>
          </w:tcPr>
          <w:p w14:paraId="6358721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26,000.00</w:t>
            </w:r>
          </w:p>
        </w:tc>
        <w:tc>
          <w:tcPr>
            <w:tcW w:w="985" w:type="dxa"/>
            <w:tcBorders>
              <w:top w:val="nil"/>
              <w:left w:val="nil"/>
              <w:bottom w:val="single" w:sz="4" w:space="0" w:color="000000"/>
              <w:right w:val="single" w:sz="4" w:space="0" w:color="000000"/>
            </w:tcBorders>
            <w:shd w:val="clear" w:color="000000" w:fill="FFFFFF"/>
            <w:vAlign w:val="center"/>
            <w:hideMark/>
          </w:tcPr>
          <w:p w14:paraId="531D782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260" w:type="dxa"/>
            <w:tcBorders>
              <w:top w:val="nil"/>
              <w:left w:val="nil"/>
              <w:bottom w:val="single" w:sz="4" w:space="0" w:color="000000"/>
              <w:right w:val="single" w:sz="4" w:space="0" w:color="000000"/>
            </w:tcBorders>
            <w:shd w:val="clear" w:color="000000" w:fill="FFFFFF"/>
            <w:vAlign w:val="center"/>
            <w:hideMark/>
          </w:tcPr>
          <w:p w14:paraId="2C9758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25,650.00</w:t>
            </w:r>
          </w:p>
        </w:tc>
        <w:tc>
          <w:tcPr>
            <w:tcW w:w="1099" w:type="dxa"/>
            <w:tcBorders>
              <w:top w:val="nil"/>
              <w:left w:val="nil"/>
              <w:bottom w:val="single" w:sz="4" w:space="0" w:color="000000"/>
              <w:right w:val="single" w:sz="4" w:space="0" w:color="000000"/>
            </w:tcBorders>
            <w:shd w:val="clear" w:color="000000" w:fill="FFFFFF"/>
            <w:vAlign w:val="center"/>
            <w:hideMark/>
          </w:tcPr>
          <w:p w14:paraId="453B06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47B72B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10,050.00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EE5F2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36,000.00</w:t>
            </w:r>
          </w:p>
        </w:tc>
      </w:tr>
      <w:tr w:rsidR="0000047F" w:rsidRPr="0000047F" w14:paraId="0EAB059D"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6414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E62292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26,000.00</w:t>
            </w:r>
          </w:p>
        </w:tc>
        <w:tc>
          <w:tcPr>
            <w:tcW w:w="1151" w:type="dxa"/>
            <w:tcBorders>
              <w:top w:val="nil"/>
              <w:left w:val="nil"/>
              <w:bottom w:val="single" w:sz="4" w:space="0" w:color="000000"/>
              <w:right w:val="single" w:sz="4" w:space="0" w:color="000000"/>
            </w:tcBorders>
            <w:shd w:val="clear" w:color="000000" w:fill="FFFFFF"/>
            <w:vAlign w:val="center"/>
            <w:hideMark/>
          </w:tcPr>
          <w:p w14:paraId="76D10B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26,000.00</w:t>
            </w:r>
          </w:p>
        </w:tc>
        <w:tc>
          <w:tcPr>
            <w:tcW w:w="985" w:type="dxa"/>
            <w:tcBorders>
              <w:top w:val="nil"/>
              <w:left w:val="nil"/>
              <w:bottom w:val="single" w:sz="4" w:space="0" w:color="000000"/>
              <w:right w:val="single" w:sz="4" w:space="0" w:color="000000"/>
            </w:tcBorders>
            <w:shd w:val="clear" w:color="000000" w:fill="FFFFFF"/>
            <w:vAlign w:val="center"/>
            <w:hideMark/>
          </w:tcPr>
          <w:p w14:paraId="4CACEA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0AB936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25,650.00</w:t>
            </w:r>
          </w:p>
        </w:tc>
        <w:tc>
          <w:tcPr>
            <w:tcW w:w="1099" w:type="dxa"/>
            <w:tcBorders>
              <w:top w:val="nil"/>
              <w:left w:val="nil"/>
              <w:bottom w:val="single" w:sz="4" w:space="0" w:color="000000"/>
              <w:right w:val="single" w:sz="4" w:space="0" w:color="000000"/>
            </w:tcBorders>
            <w:shd w:val="clear" w:color="000000" w:fill="FFFFFF"/>
            <w:vAlign w:val="center"/>
            <w:hideMark/>
          </w:tcPr>
          <w:p w14:paraId="714284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FDF114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B33D62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26,000.00</w:t>
            </w:r>
          </w:p>
        </w:tc>
      </w:tr>
      <w:tr w:rsidR="0000047F" w:rsidRPr="0000047F" w14:paraId="4518D9D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3061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90E7B9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26,000.00</w:t>
            </w:r>
          </w:p>
        </w:tc>
        <w:tc>
          <w:tcPr>
            <w:tcW w:w="1151" w:type="dxa"/>
            <w:tcBorders>
              <w:top w:val="nil"/>
              <w:left w:val="nil"/>
              <w:bottom w:val="single" w:sz="4" w:space="0" w:color="000000"/>
              <w:right w:val="single" w:sz="4" w:space="0" w:color="000000"/>
            </w:tcBorders>
            <w:shd w:val="clear" w:color="000000" w:fill="FFFFFF"/>
            <w:vAlign w:val="center"/>
            <w:hideMark/>
          </w:tcPr>
          <w:p w14:paraId="1BA785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26,000.00</w:t>
            </w:r>
          </w:p>
        </w:tc>
        <w:tc>
          <w:tcPr>
            <w:tcW w:w="985" w:type="dxa"/>
            <w:tcBorders>
              <w:top w:val="nil"/>
              <w:left w:val="nil"/>
              <w:bottom w:val="single" w:sz="4" w:space="0" w:color="000000"/>
              <w:right w:val="single" w:sz="4" w:space="0" w:color="000000"/>
            </w:tcBorders>
            <w:shd w:val="clear" w:color="000000" w:fill="FFFFFF"/>
            <w:vAlign w:val="center"/>
            <w:hideMark/>
          </w:tcPr>
          <w:p w14:paraId="04BD3E9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B15D71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25,650.00</w:t>
            </w:r>
          </w:p>
        </w:tc>
        <w:tc>
          <w:tcPr>
            <w:tcW w:w="1099" w:type="dxa"/>
            <w:tcBorders>
              <w:top w:val="nil"/>
              <w:left w:val="nil"/>
              <w:bottom w:val="single" w:sz="4" w:space="0" w:color="000000"/>
              <w:right w:val="single" w:sz="4" w:space="0" w:color="000000"/>
            </w:tcBorders>
            <w:shd w:val="clear" w:color="000000" w:fill="FFFFFF"/>
            <w:vAlign w:val="center"/>
            <w:hideMark/>
          </w:tcPr>
          <w:p w14:paraId="3FE9000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8B28D1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3A2BC2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26,000.00</w:t>
            </w:r>
          </w:p>
        </w:tc>
      </w:tr>
      <w:tr w:rsidR="0000047F" w:rsidRPr="0000047F" w14:paraId="364E71B1"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902D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89FAD4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70C66FB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07B8251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260" w:type="dxa"/>
            <w:tcBorders>
              <w:top w:val="nil"/>
              <w:left w:val="nil"/>
              <w:bottom w:val="single" w:sz="4" w:space="0" w:color="000000"/>
              <w:right w:val="single" w:sz="4" w:space="0" w:color="000000"/>
            </w:tcBorders>
            <w:shd w:val="clear" w:color="000000" w:fill="FFFFFF"/>
            <w:vAlign w:val="center"/>
            <w:hideMark/>
          </w:tcPr>
          <w:p w14:paraId="3E74590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088EB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FCC5FB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806C2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10,000.00</w:t>
            </w:r>
          </w:p>
        </w:tc>
      </w:tr>
      <w:tr w:rsidR="0000047F" w:rsidRPr="0000047F" w14:paraId="0CE47A78"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C638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53774 RREGULLIMI I INFRASTRUKTURËS SHKOLLORE NË SHML - DARDANIA, 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B33E0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151" w:type="dxa"/>
            <w:tcBorders>
              <w:top w:val="nil"/>
              <w:left w:val="nil"/>
              <w:bottom w:val="single" w:sz="4" w:space="0" w:color="000000"/>
              <w:right w:val="single" w:sz="4" w:space="0" w:color="000000"/>
            </w:tcBorders>
            <w:shd w:val="clear" w:color="000000" w:fill="FFFFFF"/>
            <w:vAlign w:val="center"/>
            <w:hideMark/>
          </w:tcPr>
          <w:p w14:paraId="0030E04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6E19231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260" w:type="dxa"/>
            <w:tcBorders>
              <w:top w:val="nil"/>
              <w:left w:val="nil"/>
              <w:bottom w:val="single" w:sz="4" w:space="0" w:color="000000"/>
              <w:right w:val="single" w:sz="4" w:space="0" w:color="000000"/>
            </w:tcBorders>
            <w:shd w:val="clear" w:color="000000" w:fill="FFFFFF"/>
            <w:vAlign w:val="center"/>
            <w:hideMark/>
          </w:tcPr>
          <w:p w14:paraId="556409A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9D2AA2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1D752C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A14D9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10,000.00</w:t>
            </w:r>
          </w:p>
        </w:tc>
      </w:tr>
      <w:tr w:rsidR="0000047F" w:rsidRPr="0000047F" w14:paraId="2EEB1EF5"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AF66E"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92890 ARSIMI PARAFILLOR DHE  ÇERDHET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50CB39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6351F1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59ABD4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FF6F5F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12,371.04</w:t>
            </w:r>
          </w:p>
        </w:tc>
        <w:tc>
          <w:tcPr>
            <w:tcW w:w="1099" w:type="dxa"/>
            <w:tcBorders>
              <w:top w:val="nil"/>
              <w:left w:val="nil"/>
              <w:bottom w:val="single" w:sz="4" w:space="0" w:color="000000"/>
              <w:right w:val="single" w:sz="4" w:space="0" w:color="000000"/>
            </w:tcBorders>
            <w:shd w:val="clear" w:color="000000" w:fill="FFFFFF"/>
            <w:vAlign w:val="center"/>
            <w:hideMark/>
          </w:tcPr>
          <w:p w14:paraId="30480D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990.00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74C2D1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1,638.96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9C8297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r>
      <w:tr w:rsidR="0000047F" w:rsidRPr="0000047F" w14:paraId="23334116"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F725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4A295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0C5D830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7A7881A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C12C2E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12,371.04</w:t>
            </w:r>
          </w:p>
        </w:tc>
        <w:tc>
          <w:tcPr>
            <w:tcW w:w="1099" w:type="dxa"/>
            <w:tcBorders>
              <w:top w:val="nil"/>
              <w:left w:val="nil"/>
              <w:bottom w:val="single" w:sz="4" w:space="0" w:color="000000"/>
              <w:right w:val="single" w:sz="4" w:space="0" w:color="000000"/>
            </w:tcBorders>
            <w:shd w:val="clear" w:color="000000" w:fill="FFFFFF"/>
            <w:vAlign w:val="center"/>
            <w:hideMark/>
          </w:tcPr>
          <w:p w14:paraId="76CBECA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990.00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842FA0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1,638.96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5F2805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15,000.00</w:t>
            </w:r>
          </w:p>
        </w:tc>
      </w:tr>
      <w:tr w:rsidR="0000047F" w:rsidRPr="0000047F" w14:paraId="49CEAC59" w14:textId="77777777" w:rsidTr="0000047F">
        <w:trPr>
          <w:trHeight w:val="36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49F8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97953F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1151" w:type="dxa"/>
            <w:tcBorders>
              <w:top w:val="nil"/>
              <w:left w:val="nil"/>
              <w:bottom w:val="single" w:sz="4" w:space="0" w:color="000000"/>
              <w:right w:val="single" w:sz="4" w:space="0" w:color="000000"/>
            </w:tcBorders>
            <w:shd w:val="clear" w:color="000000" w:fill="FFFFFF"/>
            <w:vAlign w:val="center"/>
            <w:hideMark/>
          </w:tcPr>
          <w:p w14:paraId="4E96F49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c>
          <w:tcPr>
            <w:tcW w:w="985" w:type="dxa"/>
            <w:tcBorders>
              <w:top w:val="nil"/>
              <w:left w:val="nil"/>
              <w:bottom w:val="single" w:sz="4" w:space="0" w:color="000000"/>
              <w:right w:val="single" w:sz="4" w:space="0" w:color="000000"/>
            </w:tcBorders>
            <w:shd w:val="clear" w:color="000000" w:fill="FFFFFF"/>
            <w:vAlign w:val="center"/>
            <w:hideMark/>
          </w:tcPr>
          <w:p w14:paraId="1032F0A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D46B9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12,371.04</w:t>
            </w:r>
          </w:p>
        </w:tc>
        <w:tc>
          <w:tcPr>
            <w:tcW w:w="1099" w:type="dxa"/>
            <w:tcBorders>
              <w:top w:val="nil"/>
              <w:left w:val="nil"/>
              <w:bottom w:val="single" w:sz="4" w:space="0" w:color="000000"/>
              <w:right w:val="single" w:sz="4" w:space="0" w:color="000000"/>
            </w:tcBorders>
            <w:shd w:val="clear" w:color="000000" w:fill="FFFFFF"/>
            <w:vAlign w:val="center"/>
            <w:hideMark/>
          </w:tcPr>
          <w:p w14:paraId="6D59124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990.00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D1EBD3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1,638.96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89727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15,000.00</w:t>
            </w:r>
          </w:p>
        </w:tc>
      </w:tr>
      <w:tr w:rsidR="0000047F" w:rsidRPr="0000047F" w14:paraId="3821038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E2EFDA"/>
            <w:vAlign w:val="center"/>
            <w:hideMark/>
          </w:tcPr>
          <w:p w14:paraId="18B6B2B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22 TË HYRAT VETANAKE NGA VITI I KALUAR</w:t>
            </w:r>
          </w:p>
        </w:tc>
        <w:tc>
          <w:tcPr>
            <w:tcW w:w="1284" w:type="dxa"/>
            <w:tcBorders>
              <w:top w:val="single" w:sz="4" w:space="0" w:color="000000"/>
              <w:left w:val="nil"/>
              <w:bottom w:val="single" w:sz="4" w:space="0" w:color="000000"/>
              <w:right w:val="single" w:sz="4" w:space="0" w:color="000000"/>
            </w:tcBorders>
            <w:shd w:val="clear" w:color="000000" w:fill="E2EFDA"/>
            <w:vAlign w:val="center"/>
            <w:hideMark/>
          </w:tcPr>
          <w:p w14:paraId="33F1FA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c>
          <w:tcPr>
            <w:tcW w:w="1151" w:type="dxa"/>
            <w:tcBorders>
              <w:top w:val="nil"/>
              <w:left w:val="nil"/>
              <w:bottom w:val="single" w:sz="4" w:space="0" w:color="000000"/>
              <w:right w:val="single" w:sz="4" w:space="0" w:color="000000"/>
            </w:tcBorders>
            <w:shd w:val="clear" w:color="000000" w:fill="E2EFDA"/>
            <w:vAlign w:val="center"/>
            <w:hideMark/>
          </w:tcPr>
          <w:p w14:paraId="652033E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c>
          <w:tcPr>
            <w:tcW w:w="985" w:type="dxa"/>
            <w:tcBorders>
              <w:top w:val="nil"/>
              <w:left w:val="nil"/>
              <w:bottom w:val="single" w:sz="4" w:space="0" w:color="000000"/>
              <w:right w:val="single" w:sz="4" w:space="0" w:color="000000"/>
            </w:tcBorders>
            <w:shd w:val="clear" w:color="000000" w:fill="E2EFDA"/>
            <w:vAlign w:val="center"/>
            <w:hideMark/>
          </w:tcPr>
          <w:p w14:paraId="1F743A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E2EFDA"/>
            <w:vAlign w:val="center"/>
            <w:hideMark/>
          </w:tcPr>
          <w:p w14:paraId="48E5C3B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124,142.64</w:t>
            </w:r>
          </w:p>
        </w:tc>
        <w:tc>
          <w:tcPr>
            <w:tcW w:w="1099" w:type="dxa"/>
            <w:tcBorders>
              <w:top w:val="nil"/>
              <w:left w:val="nil"/>
              <w:bottom w:val="single" w:sz="4" w:space="0" w:color="000000"/>
              <w:right w:val="single" w:sz="4" w:space="0" w:color="000000"/>
            </w:tcBorders>
            <w:shd w:val="clear" w:color="000000" w:fill="E2EFDA"/>
            <w:vAlign w:val="center"/>
            <w:hideMark/>
          </w:tcPr>
          <w:p w14:paraId="3192669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5,056.97</w:t>
            </w:r>
          </w:p>
        </w:tc>
        <w:tc>
          <w:tcPr>
            <w:tcW w:w="1180" w:type="dxa"/>
            <w:tcBorders>
              <w:top w:val="single" w:sz="4" w:space="0" w:color="000000"/>
              <w:left w:val="nil"/>
              <w:bottom w:val="single" w:sz="4" w:space="0" w:color="000000"/>
              <w:right w:val="single" w:sz="4" w:space="0" w:color="000000"/>
            </w:tcBorders>
            <w:shd w:val="clear" w:color="000000" w:fill="E2EFDA"/>
            <w:vAlign w:val="center"/>
            <w:hideMark/>
          </w:tcPr>
          <w:p w14:paraId="5876E5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3,830.09</w:t>
            </w:r>
          </w:p>
        </w:tc>
        <w:tc>
          <w:tcPr>
            <w:tcW w:w="1350" w:type="dxa"/>
            <w:tcBorders>
              <w:top w:val="single" w:sz="4" w:space="0" w:color="000000"/>
              <w:left w:val="nil"/>
              <w:bottom w:val="single" w:sz="4" w:space="0" w:color="000000"/>
              <w:right w:val="single" w:sz="4" w:space="0" w:color="000000"/>
            </w:tcBorders>
            <w:shd w:val="clear" w:color="000000" w:fill="E2EFDA"/>
            <w:vAlign w:val="center"/>
            <w:hideMark/>
          </w:tcPr>
          <w:p w14:paraId="1110448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r>
      <w:tr w:rsidR="0000047F" w:rsidRPr="0000047F" w14:paraId="720B6B5A"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90EC6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3CA9C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c>
          <w:tcPr>
            <w:tcW w:w="1151" w:type="dxa"/>
            <w:tcBorders>
              <w:top w:val="nil"/>
              <w:left w:val="nil"/>
              <w:bottom w:val="single" w:sz="4" w:space="0" w:color="000000"/>
              <w:right w:val="single" w:sz="4" w:space="0" w:color="000000"/>
            </w:tcBorders>
            <w:shd w:val="clear" w:color="000000" w:fill="FFFFFF"/>
            <w:vAlign w:val="center"/>
            <w:hideMark/>
          </w:tcPr>
          <w:p w14:paraId="0EDB81E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c>
          <w:tcPr>
            <w:tcW w:w="985" w:type="dxa"/>
            <w:tcBorders>
              <w:top w:val="nil"/>
              <w:left w:val="nil"/>
              <w:bottom w:val="single" w:sz="4" w:space="0" w:color="000000"/>
              <w:right w:val="single" w:sz="4" w:space="0" w:color="000000"/>
            </w:tcBorders>
            <w:shd w:val="clear" w:color="000000" w:fill="FFFFFF"/>
            <w:vAlign w:val="center"/>
            <w:hideMark/>
          </w:tcPr>
          <w:p w14:paraId="16144B4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3987EA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124,142.64</w:t>
            </w:r>
          </w:p>
        </w:tc>
        <w:tc>
          <w:tcPr>
            <w:tcW w:w="1099" w:type="dxa"/>
            <w:tcBorders>
              <w:top w:val="nil"/>
              <w:left w:val="nil"/>
              <w:bottom w:val="single" w:sz="4" w:space="0" w:color="000000"/>
              <w:right w:val="single" w:sz="4" w:space="0" w:color="000000"/>
            </w:tcBorders>
            <w:shd w:val="clear" w:color="000000" w:fill="FFFFFF"/>
            <w:vAlign w:val="center"/>
            <w:hideMark/>
          </w:tcPr>
          <w:p w14:paraId="2C402F7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5,056.97</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56A2E7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3,830.09</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F93BE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133,029.70</w:t>
            </w:r>
          </w:p>
        </w:tc>
      </w:tr>
      <w:tr w:rsidR="0000047F" w:rsidRPr="0000047F" w14:paraId="14D9E390"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2545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16035 ZYRA E KRYETARIT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F0A057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1151" w:type="dxa"/>
            <w:tcBorders>
              <w:top w:val="nil"/>
              <w:left w:val="nil"/>
              <w:bottom w:val="single" w:sz="4" w:space="0" w:color="000000"/>
              <w:right w:val="single" w:sz="4" w:space="0" w:color="000000"/>
            </w:tcBorders>
            <w:shd w:val="clear" w:color="000000" w:fill="FFFFFF"/>
            <w:vAlign w:val="center"/>
            <w:hideMark/>
          </w:tcPr>
          <w:p w14:paraId="2E7F7B3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985" w:type="dxa"/>
            <w:tcBorders>
              <w:top w:val="nil"/>
              <w:left w:val="nil"/>
              <w:bottom w:val="single" w:sz="4" w:space="0" w:color="000000"/>
              <w:right w:val="single" w:sz="4" w:space="0" w:color="000000"/>
            </w:tcBorders>
            <w:shd w:val="clear" w:color="000000" w:fill="FFFFFF"/>
            <w:vAlign w:val="center"/>
            <w:hideMark/>
          </w:tcPr>
          <w:p w14:paraId="6BA7E66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33E879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1099" w:type="dxa"/>
            <w:tcBorders>
              <w:top w:val="nil"/>
              <w:left w:val="nil"/>
              <w:bottom w:val="single" w:sz="4" w:space="0" w:color="000000"/>
              <w:right w:val="single" w:sz="4" w:space="0" w:color="000000"/>
            </w:tcBorders>
            <w:shd w:val="clear" w:color="000000" w:fill="FFFFFF"/>
            <w:vAlign w:val="center"/>
            <w:hideMark/>
          </w:tcPr>
          <w:p w14:paraId="30E53A1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4F397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29F505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r>
      <w:tr w:rsidR="0000047F" w:rsidRPr="0000047F" w14:paraId="5F47A54A"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BC98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76E2A9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1151" w:type="dxa"/>
            <w:tcBorders>
              <w:top w:val="nil"/>
              <w:left w:val="nil"/>
              <w:bottom w:val="single" w:sz="4" w:space="0" w:color="000000"/>
              <w:right w:val="single" w:sz="4" w:space="0" w:color="000000"/>
            </w:tcBorders>
            <w:shd w:val="clear" w:color="000000" w:fill="FFFFFF"/>
            <w:vAlign w:val="center"/>
            <w:hideMark/>
          </w:tcPr>
          <w:p w14:paraId="4863A1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985" w:type="dxa"/>
            <w:tcBorders>
              <w:top w:val="nil"/>
              <w:left w:val="nil"/>
              <w:bottom w:val="single" w:sz="4" w:space="0" w:color="000000"/>
              <w:right w:val="single" w:sz="4" w:space="0" w:color="000000"/>
            </w:tcBorders>
            <w:shd w:val="clear" w:color="000000" w:fill="FFFFFF"/>
            <w:vAlign w:val="center"/>
            <w:hideMark/>
          </w:tcPr>
          <w:p w14:paraId="314492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EB6A56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c>
          <w:tcPr>
            <w:tcW w:w="1099" w:type="dxa"/>
            <w:tcBorders>
              <w:top w:val="nil"/>
              <w:left w:val="nil"/>
              <w:bottom w:val="single" w:sz="4" w:space="0" w:color="000000"/>
              <w:right w:val="single" w:sz="4" w:space="0" w:color="000000"/>
            </w:tcBorders>
            <w:shd w:val="clear" w:color="000000" w:fill="FFFFFF"/>
            <w:vAlign w:val="center"/>
            <w:hideMark/>
          </w:tcPr>
          <w:p w14:paraId="2FF34D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3F620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0768E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297.58</w:t>
            </w:r>
          </w:p>
        </w:tc>
      </w:tr>
      <w:tr w:rsidR="0000047F" w:rsidRPr="0000047F" w14:paraId="5C4FA96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D019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451FC6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297.58</w:t>
            </w:r>
          </w:p>
        </w:tc>
        <w:tc>
          <w:tcPr>
            <w:tcW w:w="1151" w:type="dxa"/>
            <w:tcBorders>
              <w:top w:val="nil"/>
              <w:left w:val="nil"/>
              <w:bottom w:val="single" w:sz="4" w:space="0" w:color="000000"/>
              <w:right w:val="single" w:sz="4" w:space="0" w:color="000000"/>
            </w:tcBorders>
            <w:shd w:val="clear" w:color="000000" w:fill="FFFFFF"/>
            <w:vAlign w:val="center"/>
            <w:hideMark/>
          </w:tcPr>
          <w:p w14:paraId="684BF3D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297.58</w:t>
            </w:r>
          </w:p>
        </w:tc>
        <w:tc>
          <w:tcPr>
            <w:tcW w:w="985" w:type="dxa"/>
            <w:tcBorders>
              <w:top w:val="nil"/>
              <w:left w:val="nil"/>
              <w:bottom w:val="single" w:sz="4" w:space="0" w:color="000000"/>
              <w:right w:val="single" w:sz="4" w:space="0" w:color="000000"/>
            </w:tcBorders>
            <w:shd w:val="clear" w:color="000000" w:fill="FFFFFF"/>
            <w:vAlign w:val="center"/>
            <w:hideMark/>
          </w:tcPr>
          <w:p w14:paraId="44D79BA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E7B80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297.58</w:t>
            </w:r>
          </w:p>
        </w:tc>
        <w:tc>
          <w:tcPr>
            <w:tcW w:w="1099" w:type="dxa"/>
            <w:tcBorders>
              <w:top w:val="nil"/>
              <w:left w:val="nil"/>
              <w:bottom w:val="single" w:sz="4" w:space="0" w:color="000000"/>
              <w:right w:val="single" w:sz="4" w:space="0" w:color="000000"/>
            </w:tcBorders>
            <w:shd w:val="clear" w:color="000000" w:fill="FFFFFF"/>
            <w:vAlign w:val="center"/>
            <w:hideMark/>
          </w:tcPr>
          <w:p w14:paraId="030093F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83961A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811C21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297.58</w:t>
            </w:r>
          </w:p>
        </w:tc>
      </w:tr>
      <w:tr w:rsidR="0000047F" w:rsidRPr="0000047F" w14:paraId="4CDBEB75"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36F9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16335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57C1DF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1151" w:type="dxa"/>
            <w:tcBorders>
              <w:top w:val="nil"/>
              <w:left w:val="nil"/>
              <w:bottom w:val="single" w:sz="4" w:space="0" w:color="000000"/>
              <w:right w:val="single" w:sz="4" w:space="0" w:color="000000"/>
            </w:tcBorders>
            <w:shd w:val="clear" w:color="000000" w:fill="FFFFFF"/>
            <w:vAlign w:val="center"/>
            <w:hideMark/>
          </w:tcPr>
          <w:p w14:paraId="259746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985" w:type="dxa"/>
            <w:tcBorders>
              <w:top w:val="nil"/>
              <w:left w:val="nil"/>
              <w:bottom w:val="single" w:sz="4" w:space="0" w:color="000000"/>
              <w:right w:val="single" w:sz="4" w:space="0" w:color="000000"/>
            </w:tcBorders>
            <w:shd w:val="clear" w:color="000000" w:fill="FFFFFF"/>
            <w:vAlign w:val="center"/>
            <w:hideMark/>
          </w:tcPr>
          <w:p w14:paraId="37823DC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A88786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07EAB2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677E9E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F3986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r>
      <w:tr w:rsidR="0000047F" w:rsidRPr="0000047F" w14:paraId="305841B1"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4B79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062FF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1151" w:type="dxa"/>
            <w:tcBorders>
              <w:top w:val="nil"/>
              <w:left w:val="nil"/>
              <w:bottom w:val="single" w:sz="4" w:space="0" w:color="000000"/>
              <w:right w:val="single" w:sz="4" w:space="0" w:color="000000"/>
            </w:tcBorders>
            <w:shd w:val="clear" w:color="000000" w:fill="FFFFFF"/>
            <w:vAlign w:val="center"/>
            <w:hideMark/>
          </w:tcPr>
          <w:p w14:paraId="70F2C82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985" w:type="dxa"/>
            <w:tcBorders>
              <w:top w:val="nil"/>
              <w:left w:val="nil"/>
              <w:bottom w:val="single" w:sz="4" w:space="0" w:color="000000"/>
              <w:right w:val="single" w:sz="4" w:space="0" w:color="000000"/>
            </w:tcBorders>
            <w:shd w:val="clear" w:color="000000" w:fill="FFFFFF"/>
            <w:vAlign w:val="center"/>
            <w:hideMark/>
          </w:tcPr>
          <w:p w14:paraId="2CF614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788FC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D46CB0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FE8024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AFDA96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0.06</w:t>
            </w:r>
          </w:p>
        </w:tc>
      </w:tr>
      <w:tr w:rsidR="0000047F" w:rsidRPr="0000047F" w14:paraId="228ED5F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CDE0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83F356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0.06</w:t>
            </w:r>
          </w:p>
        </w:tc>
        <w:tc>
          <w:tcPr>
            <w:tcW w:w="1151" w:type="dxa"/>
            <w:tcBorders>
              <w:top w:val="nil"/>
              <w:left w:val="nil"/>
              <w:bottom w:val="single" w:sz="4" w:space="0" w:color="000000"/>
              <w:right w:val="single" w:sz="4" w:space="0" w:color="000000"/>
            </w:tcBorders>
            <w:shd w:val="clear" w:color="000000" w:fill="FFFFFF"/>
            <w:vAlign w:val="center"/>
            <w:hideMark/>
          </w:tcPr>
          <w:p w14:paraId="5BF1398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0.06</w:t>
            </w:r>
          </w:p>
        </w:tc>
        <w:tc>
          <w:tcPr>
            <w:tcW w:w="985" w:type="dxa"/>
            <w:tcBorders>
              <w:top w:val="nil"/>
              <w:left w:val="nil"/>
              <w:bottom w:val="single" w:sz="4" w:space="0" w:color="000000"/>
              <w:right w:val="single" w:sz="4" w:space="0" w:color="000000"/>
            </w:tcBorders>
            <w:shd w:val="clear" w:color="000000" w:fill="FFFFFF"/>
            <w:vAlign w:val="center"/>
            <w:hideMark/>
          </w:tcPr>
          <w:p w14:paraId="5038492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A5B52F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C8A492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02580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187D1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0.06</w:t>
            </w:r>
          </w:p>
        </w:tc>
      </w:tr>
      <w:tr w:rsidR="0000047F" w:rsidRPr="0000047F" w14:paraId="01F61FD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B3010D"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18444 PARANDALIMI DHE INSPEKTIMI I ZJARRIT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A3C42E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5,932.31</w:t>
            </w:r>
          </w:p>
        </w:tc>
        <w:tc>
          <w:tcPr>
            <w:tcW w:w="1151" w:type="dxa"/>
            <w:tcBorders>
              <w:top w:val="nil"/>
              <w:left w:val="nil"/>
              <w:bottom w:val="single" w:sz="4" w:space="0" w:color="000000"/>
              <w:right w:val="single" w:sz="4" w:space="0" w:color="000000"/>
            </w:tcBorders>
            <w:shd w:val="clear" w:color="000000" w:fill="FFFFFF"/>
            <w:vAlign w:val="center"/>
            <w:hideMark/>
          </w:tcPr>
          <w:p w14:paraId="54DEDF4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5,932.31</w:t>
            </w:r>
          </w:p>
        </w:tc>
        <w:tc>
          <w:tcPr>
            <w:tcW w:w="985" w:type="dxa"/>
            <w:tcBorders>
              <w:top w:val="nil"/>
              <w:left w:val="nil"/>
              <w:bottom w:val="single" w:sz="4" w:space="0" w:color="000000"/>
              <w:right w:val="single" w:sz="4" w:space="0" w:color="000000"/>
            </w:tcBorders>
            <w:shd w:val="clear" w:color="000000" w:fill="FFFFFF"/>
            <w:vAlign w:val="center"/>
            <w:hideMark/>
          </w:tcPr>
          <w:p w14:paraId="05284DF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6446FF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1,841.42</w:t>
            </w:r>
          </w:p>
        </w:tc>
        <w:tc>
          <w:tcPr>
            <w:tcW w:w="1099" w:type="dxa"/>
            <w:tcBorders>
              <w:top w:val="nil"/>
              <w:left w:val="nil"/>
              <w:bottom w:val="single" w:sz="4" w:space="0" w:color="000000"/>
              <w:right w:val="single" w:sz="4" w:space="0" w:color="000000"/>
            </w:tcBorders>
            <w:shd w:val="clear" w:color="000000" w:fill="FFFFFF"/>
            <w:vAlign w:val="center"/>
            <w:hideMark/>
          </w:tcPr>
          <w:p w14:paraId="3A8787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2,902.00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C7885C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1,188.89</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2ABC01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5,932.31</w:t>
            </w:r>
          </w:p>
        </w:tc>
      </w:tr>
      <w:tr w:rsidR="0000047F" w:rsidRPr="0000047F" w14:paraId="1F213E56"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0F00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75CDE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3,030.00</w:t>
            </w:r>
          </w:p>
        </w:tc>
        <w:tc>
          <w:tcPr>
            <w:tcW w:w="1151" w:type="dxa"/>
            <w:tcBorders>
              <w:top w:val="nil"/>
              <w:left w:val="nil"/>
              <w:bottom w:val="single" w:sz="4" w:space="0" w:color="000000"/>
              <w:right w:val="single" w:sz="4" w:space="0" w:color="000000"/>
            </w:tcBorders>
            <w:shd w:val="clear" w:color="000000" w:fill="FFFFFF"/>
            <w:vAlign w:val="center"/>
            <w:hideMark/>
          </w:tcPr>
          <w:p w14:paraId="1C6839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3,030.00</w:t>
            </w:r>
          </w:p>
        </w:tc>
        <w:tc>
          <w:tcPr>
            <w:tcW w:w="985" w:type="dxa"/>
            <w:tcBorders>
              <w:top w:val="nil"/>
              <w:left w:val="nil"/>
              <w:bottom w:val="single" w:sz="4" w:space="0" w:color="000000"/>
              <w:right w:val="single" w:sz="4" w:space="0" w:color="000000"/>
            </w:tcBorders>
            <w:shd w:val="clear" w:color="000000" w:fill="FFFFFF"/>
            <w:vAlign w:val="center"/>
            <w:hideMark/>
          </w:tcPr>
          <w:p w14:paraId="6574F05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235788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1,841.42</w:t>
            </w:r>
          </w:p>
        </w:tc>
        <w:tc>
          <w:tcPr>
            <w:tcW w:w="1099" w:type="dxa"/>
            <w:tcBorders>
              <w:top w:val="nil"/>
              <w:left w:val="nil"/>
              <w:bottom w:val="single" w:sz="4" w:space="0" w:color="000000"/>
              <w:right w:val="single" w:sz="4" w:space="0" w:color="000000"/>
            </w:tcBorders>
            <w:shd w:val="clear" w:color="000000" w:fill="FFFFFF"/>
            <w:vAlign w:val="center"/>
            <w:hideMark/>
          </w:tcPr>
          <w:p w14:paraId="685D7F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5F5F9E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1,188.58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D4AF1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3,030.00</w:t>
            </w:r>
          </w:p>
        </w:tc>
      </w:tr>
      <w:tr w:rsidR="0000047F" w:rsidRPr="0000047F" w14:paraId="01AD2B5C"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11EB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DE52D0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3,030.00</w:t>
            </w:r>
          </w:p>
        </w:tc>
        <w:tc>
          <w:tcPr>
            <w:tcW w:w="1151" w:type="dxa"/>
            <w:tcBorders>
              <w:top w:val="nil"/>
              <w:left w:val="nil"/>
              <w:bottom w:val="single" w:sz="4" w:space="0" w:color="000000"/>
              <w:right w:val="single" w:sz="4" w:space="0" w:color="000000"/>
            </w:tcBorders>
            <w:shd w:val="clear" w:color="000000" w:fill="FFFFFF"/>
            <w:vAlign w:val="center"/>
            <w:hideMark/>
          </w:tcPr>
          <w:p w14:paraId="5BFD1C6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3,030.00</w:t>
            </w:r>
          </w:p>
        </w:tc>
        <w:tc>
          <w:tcPr>
            <w:tcW w:w="985" w:type="dxa"/>
            <w:tcBorders>
              <w:top w:val="nil"/>
              <w:left w:val="nil"/>
              <w:bottom w:val="single" w:sz="4" w:space="0" w:color="000000"/>
              <w:right w:val="single" w:sz="4" w:space="0" w:color="000000"/>
            </w:tcBorders>
            <w:shd w:val="clear" w:color="000000" w:fill="FFFFFF"/>
            <w:vAlign w:val="center"/>
            <w:hideMark/>
          </w:tcPr>
          <w:p w14:paraId="183700A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1217F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1,841.42</w:t>
            </w:r>
          </w:p>
        </w:tc>
        <w:tc>
          <w:tcPr>
            <w:tcW w:w="1099" w:type="dxa"/>
            <w:tcBorders>
              <w:top w:val="nil"/>
              <w:left w:val="nil"/>
              <w:bottom w:val="single" w:sz="4" w:space="0" w:color="000000"/>
              <w:right w:val="single" w:sz="4" w:space="0" w:color="000000"/>
            </w:tcBorders>
            <w:shd w:val="clear" w:color="000000" w:fill="FFFFFF"/>
            <w:vAlign w:val="center"/>
            <w:hideMark/>
          </w:tcPr>
          <w:p w14:paraId="4D33B9D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46C9A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1,188.58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A1D50A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3,030.00</w:t>
            </w:r>
          </w:p>
        </w:tc>
      </w:tr>
      <w:tr w:rsidR="0000047F" w:rsidRPr="0000047F" w14:paraId="77E480B9"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51D7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128758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2,902.31</w:t>
            </w:r>
          </w:p>
        </w:tc>
        <w:tc>
          <w:tcPr>
            <w:tcW w:w="1151" w:type="dxa"/>
            <w:tcBorders>
              <w:top w:val="nil"/>
              <w:left w:val="nil"/>
              <w:bottom w:val="single" w:sz="4" w:space="0" w:color="000000"/>
              <w:right w:val="single" w:sz="4" w:space="0" w:color="000000"/>
            </w:tcBorders>
            <w:shd w:val="clear" w:color="000000" w:fill="FFFFFF"/>
            <w:vAlign w:val="center"/>
            <w:hideMark/>
          </w:tcPr>
          <w:p w14:paraId="2831092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2,902.31</w:t>
            </w:r>
          </w:p>
        </w:tc>
        <w:tc>
          <w:tcPr>
            <w:tcW w:w="985" w:type="dxa"/>
            <w:tcBorders>
              <w:top w:val="nil"/>
              <w:left w:val="nil"/>
              <w:bottom w:val="single" w:sz="4" w:space="0" w:color="000000"/>
              <w:right w:val="single" w:sz="4" w:space="0" w:color="000000"/>
            </w:tcBorders>
            <w:shd w:val="clear" w:color="000000" w:fill="FFFFFF"/>
            <w:vAlign w:val="center"/>
            <w:hideMark/>
          </w:tcPr>
          <w:p w14:paraId="7C3983A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57C46A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BAF5C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2,902.00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1748B1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0.31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1EEF97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2,902.31</w:t>
            </w:r>
          </w:p>
        </w:tc>
      </w:tr>
      <w:tr w:rsidR="0000047F" w:rsidRPr="0000047F" w14:paraId="3E82ED1B"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B323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51616 RREGULLIMI I KANALIT TË UJITJES NË VENDIN LLOKA NË SEÇISHTË</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8324F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1D194FA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6F12B91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C52F93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62EF79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2DC279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A64F7C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47CDCB01"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EEDC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53773 SHTIMI I KAPACITETEVE TE UJIT DHE VENDOSJA E UJËMATËSVE NË L</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085351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1151F9D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10E9673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529BFB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DAC0A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C2A61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EB95A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464BA22C"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1B7E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55080 SHTIMI I KAPACITETEVE TË UJIT NË LAGJEN E RE DHE NË HAN TË 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02A2C1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2,902.31</w:t>
            </w:r>
          </w:p>
        </w:tc>
        <w:tc>
          <w:tcPr>
            <w:tcW w:w="1151" w:type="dxa"/>
            <w:tcBorders>
              <w:top w:val="nil"/>
              <w:left w:val="nil"/>
              <w:bottom w:val="single" w:sz="4" w:space="0" w:color="000000"/>
              <w:right w:val="single" w:sz="4" w:space="0" w:color="000000"/>
            </w:tcBorders>
            <w:shd w:val="clear" w:color="000000" w:fill="FFFFFF"/>
            <w:vAlign w:val="center"/>
            <w:hideMark/>
          </w:tcPr>
          <w:p w14:paraId="0CEAF1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2,902.31</w:t>
            </w:r>
          </w:p>
        </w:tc>
        <w:tc>
          <w:tcPr>
            <w:tcW w:w="985" w:type="dxa"/>
            <w:tcBorders>
              <w:top w:val="nil"/>
              <w:left w:val="nil"/>
              <w:bottom w:val="single" w:sz="4" w:space="0" w:color="000000"/>
              <w:right w:val="single" w:sz="4" w:space="0" w:color="000000"/>
            </w:tcBorders>
            <w:shd w:val="clear" w:color="000000" w:fill="FFFFFF"/>
            <w:vAlign w:val="center"/>
            <w:hideMark/>
          </w:tcPr>
          <w:p w14:paraId="2C3833F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32DB95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C2CCE3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2,902.00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DF0255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0.31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8BAEE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2,902.31</w:t>
            </w:r>
          </w:p>
        </w:tc>
      </w:tr>
      <w:tr w:rsidR="0000047F" w:rsidRPr="0000047F" w14:paraId="64EE6E41"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93AF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777EC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124,022.16</w:t>
            </w:r>
          </w:p>
        </w:tc>
        <w:tc>
          <w:tcPr>
            <w:tcW w:w="1151" w:type="dxa"/>
            <w:tcBorders>
              <w:top w:val="nil"/>
              <w:left w:val="nil"/>
              <w:bottom w:val="single" w:sz="4" w:space="0" w:color="000000"/>
              <w:right w:val="single" w:sz="4" w:space="0" w:color="000000"/>
            </w:tcBorders>
            <w:shd w:val="clear" w:color="000000" w:fill="FFFFFF"/>
            <w:vAlign w:val="center"/>
            <w:hideMark/>
          </w:tcPr>
          <w:p w14:paraId="0EB5CB2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124,022.16</w:t>
            </w:r>
          </w:p>
        </w:tc>
        <w:tc>
          <w:tcPr>
            <w:tcW w:w="985" w:type="dxa"/>
            <w:tcBorders>
              <w:top w:val="nil"/>
              <w:left w:val="nil"/>
              <w:bottom w:val="single" w:sz="4" w:space="0" w:color="000000"/>
              <w:right w:val="single" w:sz="4" w:space="0" w:color="000000"/>
            </w:tcBorders>
            <w:shd w:val="clear" w:color="000000" w:fill="FFFFFF"/>
            <w:vAlign w:val="center"/>
            <w:hideMark/>
          </w:tcPr>
          <w:p w14:paraId="6F3F111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17FD0E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120,460.03</w:t>
            </w:r>
          </w:p>
        </w:tc>
        <w:tc>
          <w:tcPr>
            <w:tcW w:w="1099" w:type="dxa"/>
            <w:tcBorders>
              <w:top w:val="nil"/>
              <w:left w:val="nil"/>
              <w:bottom w:val="single" w:sz="4" w:space="0" w:color="000000"/>
              <w:right w:val="single" w:sz="4" w:space="0" w:color="000000"/>
            </w:tcBorders>
            <w:shd w:val="clear" w:color="000000" w:fill="FFFFFF"/>
            <w:vAlign w:val="center"/>
            <w:hideMark/>
          </w:tcPr>
          <w:p w14:paraId="7F7F4D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2,154.95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1CEBCD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1,407.18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C0E3C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124,022.16</w:t>
            </w:r>
          </w:p>
        </w:tc>
      </w:tr>
      <w:tr w:rsidR="0000047F" w:rsidRPr="0000047F" w14:paraId="45A6E2E8"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8B03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A5D30C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139.19</w:t>
            </w:r>
          </w:p>
        </w:tc>
        <w:tc>
          <w:tcPr>
            <w:tcW w:w="1151" w:type="dxa"/>
            <w:tcBorders>
              <w:top w:val="nil"/>
              <w:left w:val="nil"/>
              <w:bottom w:val="single" w:sz="4" w:space="0" w:color="000000"/>
              <w:right w:val="single" w:sz="4" w:space="0" w:color="000000"/>
            </w:tcBorders>
            <w:shd w:val="clear" w:color="000000" w:fill="FFFFFF"/>
            <w:vAlign w:val="center"/>
            <w:hideMark/>
          </w:tcPr>
          <w:p w14:paraId="54262E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139.19</w:t>
            </w:r>
          </w:p>
        </w:tc>
        <w:tc>
          <w:tcPr>
            <w:tcW w:w="985" w:type="dxa"/>
            <w:tcBorders>
              <w:top w:val="nil"/>
              <w:left w:val="nil"/>
              <w:bottom w:val="single" w:sz="4" w:space="0" w:color="000000"/>
              <w:right w:val="single" w:sz="4" w:space="0" w:color="000000"/>
            </w:tcBorders>
            <w:shd w:val="clear" w:color="000000" w:fill="FFFFFF"/>
            <w:vAlign w:val="center"/>
            <w:hideMark/>
          </w:tcPr>
          <w:p w14:paraId="57C7FCF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E3FD19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139.19</w:t>
            </w:r>
          </w:p>
        </w:tc>
        <w:tc>
          <w:tcPr>
            <w:tcW w:w="1099" w:type="dxa"/>
            <w:tcBorders>
              <w:top w:val="nil"/>
              <w:left w:val="nil"/>
              <w:bottom w:val="single" w:sz="4" w:space="0" w:color="000000"/>
              <w:right w:val="single" w:sz="4" w:space="0" w:color="000000"/>
            </w:tcBorders>
            <w:shd w:val="clear" w:color="000000" w:fill="FFFFFF"/>
            <w:vAlign w:val="center"/>
            <w:hideMark/>
          </w:tcPr>
          <w:p w14:paraId="61595D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7760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67A1C9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139.19</w:t>
            </w:r>
          </w:p>
        </w:tc>
      </w:tr>
      <w:tr w:rsidR="0000047F" w:rsidRPr="0000047F" w14:paraId="71EDBBBF"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5BBE6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0A4C41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139.19</w:t>
            </w:r>
          </w:p>
        </w:tc>
        <w:tc>
          <w:tcPr>
            <w:tcW w:w="1151" w:type="dxa"/>
            <w:tcBorders>
              <w:top w:val="nil"/>
              <w:left w:val="nil"/>
              <w:bottom w:val="single" w:sz="4" w:space="0" w:color="000000"/>
              <w:right w:val="single" w:sz="4" w:space="0" w:color="000000"/>
            </w:tcBorders>
            <w:shd w:val="clear" w:color="000000" w:fill="FFFFFF"/>
            <w:vAlign w:val="center"/>
            <w:hideMark/>
          </w:tcPr>
          <w:p w14:paraId="1C02BF0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139.19</w:t>
            </w:r>
          </w:p>
        </w:tc>
        <w:tc>
          <w:tcPr>
            <w:tcW w:w="985" w:type="dxa"/>
            <w:tcBorders>
              <w:top w:val="nil"/>
              <w:left w:val="nil"/>
              <w:bottom w:val="single" w:sz="4" w:space="0" w:color="000000"/>
              <w:right w:val="single" w:sz="4" w:space="0" w:color="000000"/>
            </w:tcBorders>
            <w:shd w:val="clear" w:color="000000" w:fill="FFFFFF"/>
            <w:vAlign w:val="center"/>
            <w:hideMark/>
          </w:tcPr>
          <w:p w14:paraId="30675D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870C40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139.19</w:t>
            </w:r>
          </w:p>
        </w:tc>
        <w:tc>
          <w:tcPr>
            <w:tcW w:w="1099" w:type="dxa"/>
            <w:tcBorders>
              <w:top w:val="nil"/>
              <w:left w:val="nil"/>
              <w:bottom w:val="single" w:sz="4" w:space="0" w:color="000000"/>
              <w:right w:val="single" w:sz="4" w:space="0" w:color="000000"/>
            </w:tcBorders>
            <w:shd w:val="clear" w:color="000000" w:fill="FFFFFF"/>
            <w:vAlign w:val="center"/>
            <w:hideMark/>
          </w:tcPr>
          <w:p w14:paraId="691C21D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74B403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B561EF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139.19</w:t>
            </w:r>
          </w:p>
        </w:tc>
      </w:tr>
      <w:tr w:rsidR="0000047F" w:rsidRPr="0000047F" w14:paraId="189C68DC"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8711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E267B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123,882.97</w:t>
            </w:r>
          </w:p>
        </w:tc>
        <w:tc>
          <w:tcPr>
            <w:tcW w:w="1151" w:type="dxa"/>
            <w:tcBorders>
              <w:top w:val="nil"/>
              <w:left w:val="nil"/>
              <w:bottom w:val="single" w:sz="4" w:space="0" w:color="000000"/>
              <w:right w:val="single" w:sz="4" w:space="0" w:color="000000"/>
            </w:tcBorders>
            <w:shd w:val="clear" w:color="000000" w:fill="FFFFFF"/>
            <w:vAlign w:val="center"/>
            <w:hideMark/>
          </w:tcPr>
          <w:p w14:paraId="455EE36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123,882.97</w:t>
            </w:r>
          </w:p>
        </w:tc>
        <w:tc>
          <w:tcPr>
            <w:tcW w:w="985" w:type="dxa"/>
            <w:tcBorders>
              <w:top w:val="nil"/>
              <w:left w:val="nil"/>
              <w:bottom w:val="single" w:sz="4" w:space="0" w:color="000000"/>
              <w:right w:val="single" w:sz="4" w:space="0" w:color="000000"/>
            </w:tcBorders>
            <w:shd w:val="clear" w:color="000000" w:fill="FFFFFF"/>
            <w:vAlign w:val="center"/>
            <w:hideMark/>
          </w:tcPr>
          <w:p w14:paraId="6445F6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B1051C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120,320.84</w:t>
            </w:r>
          </w:p>
        </w:tc>
        <w:tc>
          <w:tcPr>
            <w:tcW w:w="1099" w:type="dxa"/>
            <w:tcBorders>
              <w:top w:val="nil"/>
              <w:left w:val="nil"/>
              <w:bottom w:val="single" w:sz="4" w:space="0" w:color="000000"/>
              <w:right w:val="single" w:sz="4" w:space="0" w:color="000000"/>
            </w:tcBorders>
            <w:shd w:val="clear" w:color="000000" w:fill="FFFFFF"/>
            <w:vAlign w:val="center"/>
            <w:hideMark/>
          </w:tcPr>
          <w:p w14:paraId="6C1EB9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2,154.95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1AD2B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1,407.18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1DA23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123,882.97</w:t>
            </w:r>
          </w:p>
        </w:tc>
      </w:tr>
      <w:tr w:rsidR="0000047F" w:rsidRPr="0000047F" w14:paraId="7D45C33A"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F7D4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41641 MJETE TË LIRA PËR BASHKËINVESTIME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72650A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03F10F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51ED875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06E9B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E57321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229419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8DCE4E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2FF2DC06"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F72C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47270 ASFALTIMI I RRUGËS GORANCË-KRIVENIK</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0C2BC3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28,120.34</w:t>
            </w:r>
          </w:p>
        </w:tc>
        <w:tc>
          <w:tcPr>
            <w:tcW w:w="1151" w:type="dxa"/>
            <w:tcBorders>
              <w:top w:val="nil"/>
              <w:left w:val="nil"/>
              <w:bottom w:val="single" w:sz="4" w:space="0" w:color="000000"/>
              <w:right w:val="single" w:sz="4" w:space="0" w:color="000000"/>
            </w:tcBorders>
            <w:shd w:val="clear" w:color="000000" w:fill="FFFFFF"/>
            <w:vAlign w:val="center"/>
            <w:hideMark/>
          </w:tcPr>
          <w:p w14:paraId="49BB834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28,120.34</w:t>
            </w:r>
          </w:p>
        </w:tc>
        <w:tc>
          <w:tcPr>
            <w:tcW w:w="985" w:type="dxa"/>
            <w:tcBorders>
              <w:top w:val="nil"/>
              <w:left w:val="nil"/>
              <w:bottom w:val="single" w:sz="4" w:space="0" w:color="000000"/>
              <w:right w:val="single" w:sz="4" w:space="0" w:color="000000"/>
            </w:tcBorders>
            <w:shd w:val="clear" w:color="000000" w:fill="FFFFFF"/>
            <w:vAlign w:val="center"/>
            <w:hideMark/>
          </w:tcPr>
          <w:p w14:paraId="39A88AA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1DBBC4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27,790.78</w:t>
            </w:r>
          </w:p>
        </w:tc>
        <w:tc>
          <w:tcPr>
            <w:tcW w:w="1099" w:type="dxa"/>
            <w:tcBorders>
              <w:top w:val="nil"/>
              <w:left w:val="nil"/>
              <w:bottom w:val="single" w:sz="4" w:space="0" w:color="000000"/>
              <w:right w:val="single" w:sz="4" w:space="0" w:color="000000"/>
            </w:tcBorders>
            <w:shd w:val="clear" w:color="000000" w:fill="FFFFFF"/>
            <w:vAlign w:val="center"/>
            <w:hideMark/>
          </w:tcPr>
          <w:p w14:paraId="35D3A01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2B0EB6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329.56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880601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28,120.34</w:t>
            </w:r>
          </w:p>
        </w:tc>
      </w:tr>
      <w:tr w:rsidR="0000047F" w:rsidRPr="0000047F" w14:paraId="00B22CFB"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F963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51071 RREGULLIMI I VARREZAVE TË QYTETIT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C62932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1.87</w:t>
            </w:r>
          </w:p>
        </w:tc>
        <w:tc>
          <w:tcPr>
            <w:tcW w:w="1151" w:type="dxa"/>
            <w:tcBorders>
              <w:top w:val="nil"/>
              <w:left w:val="nil"/>
              <w:bottom w:val="single" w:sz="4" w:space="0" w:color="000000"/>
              <w:right w:val="single" w:sz="4" w:space="0" w:color="000000"/>
            </w:tcBorders>
            <w:shd w:val="clear" w:color="000000" w:fill="FFFFFF"/>
            <w:vAlign w:val="center"/>
            <w:hideMark/>
          </w:tcPr>
          <w:p w14:paraId="3CB2EF9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1.87</w:t>
            </w:r>
          </w:p>
        </w:tc>
        <w:tc>
          <w:tcPr>
            <w:tcW w:w="985" w:type="dxa"/>
            <w:tcBorders>
              <w:top w:val="nil"/>
              <w:left w:val="nil"/>
              <w:bottom w:val="single" w:sz="4" w:space="0" w:color="000000"/>
              <w:right w:val="single" w:sz="4" w:space="0" w:color="000000"/>
            </w:tcBorders>
            <w:shd w:val="clear" w:color="000000" w:fill="FFFFFF"/>
            <w:vAlign w:val="center"/>
            <w:hideMark/>
          </w:tcPr>
          <w:p w14:paraId="379F54B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680F1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BB9D3D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30177D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5545E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1.87</w:t>
            </w:r>
          </w:p>
        </w:tc>
      </w:tr>
      <w:tr w:rsidR="0000047F" w:rsidRPr="0000047F" w14:paraId="2195A7B5"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4427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51085 RREGULLIMI I PARKUT NE RRUGËN "ISA BERISHA"(ASFALTIM,TROTUAR</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26D2A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100.07</w:t>
            </w:r>
          </w:p>
        </w:tc>
        <w:tc>
          <w:tcPr>
            <w:tcW w:w="1151" w:type="dxa"/>
            <w:tcBorders>
              <w:top w:val="nil"/>
              <w:left w:val="nil"/>
              <w:bottom w:val="single" w:sz="4" w:space="0" w:color="000000"/>
              <w:right w:val="single" w:sz="4" w:space="0" w:color="000000"/>
            </w:tcBorders>
            <w:shd w:val="clear" w:color="000000" w:fill="FFFFFF"/>
            <w:vAlign w:val="center"/>
            <w:hideMark/>
          </w:tcPr>
          <w:p w14:paraId="356C4CE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100.07</w:t>
            </w:r>
          </w:p>
        </w:tc>
        <w:tc>
          <w:tcPr>
            <w:tcW w:w="985" w:type="dxa"/>
            <w:tcBorders>
              <w:top w:val="nil"/>
              <w:left w:val="nil"/>
              <w:bottom w:val="single" w:sz="4" w:space="0" w:color="000000"/>
              <w:right w:val="single" w:sz="4" w:space="0" w:color="000000"/>
            </w:tcBorders>
            <w:shd w:val="clear" w:color="000000" w:fill="FFFFFF"/>
            <w:vAlign w:val="center"/>
            <w:hideMark/>
          </w:tcPr>
          <w:p w14:paraId="16CEF38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61C2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6D796D3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65F773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1B1159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100.07</w:t>
            </w:r>
          </w:p>
        </w:tc>
      </w:tr>
      <w:tr w:rsidR="0000047F" w:rsidRPr="0000047F" w14:paraId="13AF4AA7"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F958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51576 KUB,TROTU.NË H.ELEZIT FSH:PALD,SEÇ,PUS,GOR,DER,REZH,KRIVEN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92866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2,817.57</w:t>
            </w:r>
          </w:p>
        </w:tc>
        <w:tc>
          <w:tcPr>
            <w:tcW w:w="1151" w:type="dxa"/>
            <w:tcBorders>
              <w:top w:val="nil"/>
              <w:left w:val="nil"/>
              <w:bottom w:val="single" w:sz="4" w:space="0" w:color="000000"/>
              <w:right w:val="single" w:sz="4" w:space="0" w:color="000000"/>
            </w:tcBorders>
            <w:shd w:val="clear" w:color="000000" w:fill="FFFFFF"/>
            <w:vAlign w:val="center"/>
            <w:hideMark/>
          </w:tcPr>
          <w:p w14:paraId="7DFFDC3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2,817.57</w:t>
            </w:r>
          </w:p>
        </w:tc>
        <w:tc>
          <w:tcPr>
            <w:tcW w:w="985" w:type="dxa"/>
            <w:tcBorders>
              <w:top w:val="nil"/>
              <w:left w:val="nil"/>
              <w:bottom w:val="single" w:sz="4" w:space="0" w:color="000000"/>
              <w:right w:val="single" w:sz="4" w:space="0" w:color="000000"/>
            </w:tcBorders>
            <w:shd w:val="clear" w:color="000000" w:fill="FFFFFF"/>
            <w:vAlign w:val="center"/>
            <w:hideMark/>
          </w:tcPr>
          <w:p w14:paraId="5BAF39D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C49BDB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2,817.57</w:t>
            </w:r>
          </w:p>
        </w:tc>
        <w:tc>
          <w:tcPr>
            <w:tcW w:w="1099" w:type="dxa"/>
            <w:tcBorders>
              <w:top w:val="nil"/>
              <w:left w:val="nil"/>
              <w:bottom w:val="single" w:sz="4" w:space="0" w:color="000000"/>
              <w:right w:val="single" w:sz="4" w:space="0" w:color="000000"/>
            </w:tcBorders>
            <w:shd w:val="clear" w:color="000000" w:fill="FFFFFF"/>
            <w:vAlign w:val="center"/>
            <w:hideMark/>
          </w:tcPr>
          <w:p w14:paraId="63FF4D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449261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B16C5C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2,817.57</w:t>
            </w:r>
          </w:p>
        </w:tc>
      </w:tr>
      <w:tr w:rsidR="0000047F" w:rsidRPr="0000047F" w14:paraId="4063DF48"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FA1D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51581 RRE.KAN.H.ELEZIT RR.ISA BERISHA FSH:PALD,SEÇI,PUST,GOR,DER</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6807F4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28,716.53</w:t>
            </w:r>
          </w:p>
        </w:tc>
        <w:tc>
          <w:tcPr>
            <w:tcW w:w="1151" w:type="dxa"/>
            <w:tcBorders>
              <w:top w:val="nil"/>
              <w:left w:val="nil"/>
              <w:bottom w:val="single" w:sz="4" w:space="0" w:color="000000"/>
              <w:right w:val="single" w:sz="4" w:space="0" w:color="000000"/>
            </w:tcBorders>
            <w:shd w:val="clear" w:color="000000" w:fill="FFFFFF"/>
            <w:vAlign w:val="center"/>
            <w:hideMark/>
          </w:tcPr>
          <w:p w14:paraId="2A9FE69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28,716.53</w:t>
            </w:r>
          </w:p>
        </w:tc>
        <w:tc>
          <w:tcPr>
            <w:tcW w:w="985" w:type="dxa"/>
            <w:tcBorders>
              <w:top w:val="nil"/>
              <w:left w:val="nil"/>
              <w:bottom w:val="single" w:sz="4" w:space="0" w:color="000000"/>
              <w:right w:val="single" w:sz="4" w:space="0" w:color="000000"/>
            </w:tcBorders>
            <w:shd w:val="clear" w:color="000000" w:fill="FFFFFF"/>
            <w:vAlign w:val="center"/>
            <w:hideMark/>
          </w:tcPr>
          <w:p w14:paraId="535EFFB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E859BF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28,702.70</w:t>
            </w:r>
          </w:p>
        </w:tc>
        <w:tc>
          <w:tcPr>
            <w:tcW w:w="1099" w:type="dxa"/>
            <w:tcBorders>
              <w:top w:val="nil"/>
              <w:left w:val="nil"/>
              <w:bottom w:val="single" w:sz="4" w:space="0" w:color="000000"/>
              <w:right w:val="single" w:sz="4" w:space="0" w:color="000000"/>
            </w:tcBorders>
            <w:shd w:val="clear" w:color="000000" w:fill="FFFFFF"/>
            <w:vAlign w:val="center"/>
            <w:hideMark/>
          </w:tcPr>
          <w:p w14:paraId="66BC8C2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A5963B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13.83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E593C1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28,716.53</w:t>
            </w:r>
          </w:p>
        </w:tc>
      </w:tr>
      <w:tr w:rsidR="0000047F" w:rsidRPr="0000047F" w14:paraId="5F99C2D9"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9A74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51589 RR.PRR,KANA.ATMO.ZONËN URBANE RR.A.JASHARI DHE FSH.PALDENICE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013D5C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1,488.45</w:t>
            </w:r>
          </w:p>
        </w:tc>
        <w:tc>
          <w:tcPr>
            <w:tcW w:w="1151" w:type="dxa"/>
            <w:tcBorders>
              <w:top w:val="nil"/>
              <w:left w:val="nil"/>
              <w:bottom w:val="single" w:sz="4" w:space="0" w:color="000000"/>
              <w:right w:val="single" w:sz="4" w:space="0" w:color="000000"/>
            </w:tcBorders>
            <w:shd w:val="clear" w:color="000000" w:fill="FFFFFF"/>
            <w:vAlign w:val="center"/>
            <w:hideMark/>
          </w:tcPr>
          <w:p w14:paraId="33FD95A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1,488.45</w:t>
            </w:r>
          </w:p>
        </w:tc>
        <w:tc>
          <w:tcPr>
            <w:tcW w:w="985" w:type="dxa"/>
            <w:tcBorders>
              <w:top w:val="nil"/>
              <w:left w:val="nil"/>
              <w:bottom w:val="single" w:sz="4" w:space="0" w:color="000000"/>
              <w:right w:val="single" w:sz="4" w:space="0" w:color="000000"/>
            </w:tcBorders>
            <w:shd w:val="clear" w:color="000000" w:fill="FFFFFF"/>
            <w:vAlign w:val="center"/>
            <w:hideMark/>
          </w:tcPr>
          <w:p w14:paraId="2262F76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9B99B5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1,171.20</w:t>
            </w:r>
          </w:p>
        </w:tc>
        <w:tc>
          <w:tcPr>
            <w:tcW w:w="1099" w:type="dxa"/>
            <w:tcBorders>
              <w:top w:val="nil"/>
              <w:left w:val="nil"/>
              <w:bottom w:val="single" w:sz="4" w:space="0" w:color="000000"/>
              <w:right w:val="single" w:sz="4" w:space="0" w:color="000000"/>
            </w:tcBorders>
            <w:shd w:val="clear" w:color="000000" w:fill="FFFFFF"/>
            <w:vAlign w:val="center"/>
            <w:hideMark/>
          </w:tcPr>
          <w:p w14:paraId="7089DE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43187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317.25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29169E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1,488.45</w:t>
            </w:r>
          </w:p>
        </w:tc>
      </w:tr>
      <w:tr w:rsidR="0000047F" w:rsidRPr="0000047F" w14:paraId="367B6184"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D4F48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51722 NDËRTIMI DHE RREGULLIMI I KËNDEVE TË LOJËRAVE NË HAN TË ELEZ</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CB6600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151" w:type="dxa"/>
            <w:tcBorders>
              <w:top w:val="nil"/>
              <w:left w:val="nil"/>
              <w:bottom w:val="single" w:sz="4" w:space="0" w:color="000000"/>
              <w:right w:val="single" w:sz="4" w:space="0" w:color="000000"/>
            </w:tcBorders>
            <w:shd w:val="clear" w:color="000000" w:fill="FFFFFF"/>
            <w:vAlign w:val="center"/>
            <w:hideMark/>
          </w:tcPr>
          <w:p w14:paraId="4B8F873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985" w:type="dxa"/>
            <w:tcBorders>
              <w:top w:val="nil"/>
              <w:left w:val="nil"/>
              <w:bottom w:val="single" w:sz="4" w:space="0" w:color="000000"/>
              <w:right w:val="single" w:sz="4" w:space="0" w:color="000000"/>
            </w:tcBorders>
            <w:shd w:val="clear" w:color="000000" w:fill="FFFFFF"/>
            <w:vAlign w:val="center"/>
            <w:hideMark/>
          </w:tcPr>
          <w:p w14:paraId="5C44626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67F5C6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F08157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42B2A8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182156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r>
      <w:tr w:rsidR="0000047F" w:rsidRPr="0000047F" w14:paraId="24F581B4"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8C3A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52894 NDËRTIMI I MUREVE MBROJTËSE NË LAGJA E RE DHE NË FSHATRAT PA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65752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12,426.54</w:t>
            </w:r>
          </w:p>
        </w:tc>
        <w:tc>
          <w:tcPr>
            <w:tcW w:w="1151" w:type="dxa"/>
            <w:tcBorders>
              <w:top w:val="nil"/>
              <w:left w:val="nil"/>
              <w:bottom w:val="single" w:sz="4" w:space="0" w:color="000000"/>
              <w:right w:val="single" w:sz="4" w:space="0" w:color="000000"/>
            </w:tcBorders>
            <w:shd w:val="clear" w:color="000000" w:fill="FFFFFF"/>
            <w:vAlign w:val="center"/>
            <w:hideMark/>
          </w:tcPr>
          <w:p w14:paraId="5EFA9CD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12,426.54</w:t>
            </w:r>
          </w:p>
        </w:tc>
        <w:tc>
          <w:tcPr>
            <w:tcW w:w="985" w:type="dxa"/>
            <w:tcBorders>
              <w:top w:val="nil"/>
              <w:left w:val="nil"/>
              <w:bottom w:val="single" w:sz="4" w:space="0" w:color="000000"/>
              <w:right w:val="single" w:sz="4" w:space="0" w:color="000000"/>
            </w:tcBorders>
            <w:shd w:val="clear" w:color="000000" w:fill="FFFFFF"/>
            <w:vAlign w:val="center"/>
            <w:hideMark/>
          </w:tcPr>
          <w:p w14:paraId="4F5FC42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7F553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12,271.59</w:t>
            </w:r>
          </w:p>
        </w:tc>
        <w:tc>
          <w:tcPr>
            <w:tcW w:w="1099" w:type="dxa"/>
            <w:tcBorders>
              <w:top w:val="nil"/>
              <w:left w:val="nil"/>
              <w:bottom w:val="single" w:sz="4" w:space="0" w:color="000000"/>
              <w:right w:val="single" w:sz="4" w:space="0" w:color="000000"/>
            </w:tcBorders>
            <w:shd w:val="clear" w:color="000000" w:fill="FFFFFF"/>
            <w:vAlign w:val="center"/>
            <w:hideMark/>
          </w:tcPr>
          <w:p w14:paraId="099EAEC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154.95</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7A5022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E20374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12,426.54</w:t>
            </w:r>
          </w:p>
        </w:tc>
      </w:tr>
      <w:tr w:rsidR="0000047F" w:rsidRPr="0000047F" w14:paraId="6587BC0A"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D8F4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53366 NDËRTIMI I PARKUT TE RRUGA LEPENCI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0EDD20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350.03</w:t>
            </w:r>
          </w:p>
        </w:tc>
        <w:tc>
          <w:tcPr>
            <w:tcW w:w="1151" w:type="dxa"/>
            <w:tcBorders>
              <w:top w:val="nil"/>
              <w:left w:val="nil"/>
              <w:bottom w:val="single" w:sz="4" w:space="0" w:color="000000"/>
              <w:right w:val="single" w:sz="4" w:space="0" w:color="000000"/>
            </w:tcBorders>
            <w:shd w:val="clear" w:color="000000" w:fill="FFFFFF"/>
            <w:vAlign w:val="center"/>
            <w:hideMark/>
          </w:tcPr>
          <w:p w14:paraId="1E9E7A7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350.03</w:t>
            </w:r>
          </w:p>
        </w:tc>
        <w:tc>
          <w:tcPr>
            <w:tcW w:w="985" w:type="dxa"/>
            <w:tcBorders>
              <w:top w:val="nil"/>
              <w:left w:val="nil"/>
              <w:bottom w:val="single" w:sz="4" w:space="0" w:color="000000"/>
              <w:right w:val="single" w:sz="4" w:space="0" w:color="000000"/>
            </w:tcBorders>
            <w:shd w:val="clear" w:color="000000" w:fill="FFFFFF"/>
            <w:vAlign w:val="center"/>
            <w:hideMark/>
          </w:tcPr>
          <w:p w14:paraId="40CCAB4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6D395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E13113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8798C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2CCCA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350.03</w:t>
            </w:r>
          </w:p>
        </w:tc>
      </w:tr>
      <w:tr w:rsidR="0000047F" w:rsidRPr="0000047F" w14:paraId="0C51BBE7"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5B52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53370 NDËRTIMI I TROTUAREVE PËR KËMBËSOR NË HAN TË ELEZIT NË RR. 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42A99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1151" w:type="dxa"/>
            <w:tcBorders>
              <w:top w:val="nil"/>
              <w:left w:val="nil"/>
              <w:bottom w:val="single" w:sz="4" w:space="0" w:color="000000"/>
              <w:right w:val="single" w:sz="4" w:space="0" w:color="000000"/>
            </w:tcBorders>
            <w:shd w:val="clear" w:color="000000" w:fill="FFFFFF"/>
            <w:vAlign w:val="center"/>
            <w:hideMark/>
          </w:tcPr>
          <w:p w14:paraId="4C71410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985" w:type="dxa"/>
            <w:tcBorders>
              <w:top w:val="nil"/>
              <w:left w:val="nil"/>
              <w:bottom w:val="single" w:sz="4" w:space="0" w:color="000000"/>
              <w:right w:val="single" w:sz="4" w:space="0" w:color="000000"/>
            </w:tcBorders>
            <w:shd w:val="clear" w:color="000000" w:fill="FFFFFF"/>
            <w:vAlign w:val="center"/>
            <w:hideMark/>
          </w:tcPr>
          <w:p w14:paraId="2FD8795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EB3E99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715A17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3E0615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264490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r>
      <w:tr w:rsidR="0000047F" w:rsidRPr="0000047F" w14:paraId="7C659034"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24F3B"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53471 SHTRIMI ME KUBËZA BETONI TË RRUGICAVE DHE TROTUAREVE NË HAN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BC65A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40,000.02</w:t>
            </w:r>
          </w:p>
        </w:tc>
        <w:tc>
          <w:tcPr>
            <w:tcW w:w="1151" w:type="dxa"/>
            <w:tcBorders>
              <w:top w:val="nil"/>
              <w:left w:val="nil"/>
              <w:bottom w:val="single" w:sz="4" w:space="0" w:color="000000"/>
              <w:right w:val="single" w:sz="4" w:space="0" w:color="000000"/>
            </w:tcBorders>
            <w:shd w:val="clear" w:color="000000" w:fill="FFFFFF"/>
            <w:vAlign w:val="center"/>
            <w:hideMark/>
          </w:tcPr>
          <w:p w14:paraId="5394938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40,000.02</w:t>
            </w:r>
          </w:p>
        </w:tc>
        <w:tc>
          <w:tcPr>
            <w:tcW w:w="985" w:type="dxa"/>
            <w:tcBorders>
              <w:top w:val="nil"/>
              <w:left w:val="nil"/>
              <w:bottom w:val="single" w:sz="4" w:space="0" w:color="000000"/>
              <w:right w:val="single" w:sz="4" w:space="0" w:color="000000"/>
            </w:tcBorders>
            <w:shd w:val="clear" w:color="000000" w:fill="FFFFFF"/>
            <w:vAlign w:val="center"/>
            <w:hideMark/>
          </w:tcPr>
          <w:p w14:paraId="05EC6DB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A3A173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40,000.00</w:t>
            </w:r>
          </w:p>
        </w:tc>
        <w:tc>
          <w:tcPr>
            <w:tcW w:w="1099" w:type="dxa"/>
            <w:tcBorders>
              <w:top w:val="nil"/>
              <w:left w:val="nil"/>
              <w:bottom w:val="single" w:sz="4" w:space="0" w:color="000000"/>
              <w:right w:val="single" w:sz="4" w:space="0" w:color="000000"/>
            </w:tcBorders>
            <w:shd w:val="clear" w:color="000000" w:fill="FFFFFF"/>
            <w:vAlign w:val="center"/>
            <w:hideMark/>
          </w:tcPr>
          <w:p w14:paraId="01997DF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88300B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661437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40,000.02</w:t>
            </w:r>
          </w:p>
        </w:tc>
      </w:tr>
      <w:tr w:rsidR="0000047F" w:rsidRPr="0000047F" w14:paraId="56985FE0"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A1DA4"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53484 NDËRTIMI (RIHAPJA, ZGJERIMI) DHE ASFALTIMI I RRUGËVE NË FSHA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F2FF51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4,855.53</w:t>
            </w:r>
          </w:p>
        </w:tc>
        <w:tc>
          <w:tcPr>
            <w:tcW w:w="1151" w:type="dxa"/>
            <w:tcBorders>
              <w:top w:val="nil"/>
              <w:left w:val="nil"/>
              <w:bottom w:val="single" w:sz="4" w:space="0" w:color="000000"/>
              <w:right w:val="single" w:sz="4" w:space="0" w:color="000000"/>
            </w:tcBorders>
            <w:shd w:val="clear" w:color="000000" w:fill="FFFFFF"/>
            <w:vAlign w:val="center"/>
            <w:hideMark/>
          </w:tcPr>
          <w:p w14:paraId="0DD97AE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4,855.53</w:t>
            </w:r>
          </w:p>
        </w:tc>
        <w:tc>
          <w:tcPr>
            <w:tcW w:w="985" w:type="dxa"/>
            <w:tcBorders>
              <w:top w:val="nil"/>
              <w:left w:val="nil"/>
              <w:bottom w:val="single" w:sz="4" w:space="0" w:color="000000"/>
              <w:right w:val="single" w:sz="4" w:space="0" w:color="000000"/>
            </w:tcBorders>
            <w:shd w:val="clear" w:color="000000" w:fill="FFFFFF"/>
            <w:vAlign w:val="center"/>
            <w:hideMark/>
          </w:tcPr>
          <w:p w14:paraId="6B4B93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D74000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2,855.00</w:t>
            </w:r>
          </w:p>
        </w:tc>
        <w:tc>
          <w:tcPr>
            <w:tcW w:w="1099" w:type="dxa"/>
            <w:tcBorders>
              <w:top w:val="nil"/>
              <w:left w:val="nil"/>
              <w:bottom w:val="single" w:sz="4" w:space="0" w:color="000000"/>
              <w:right w:val="single" w:sz="4" w:space="0" w:color="000000"/>
            </w:tcBorders>
            <w:shd w:val="clear" w:color="000000" w:fill="FFFFFF"/>
            <w:vAlign w:val="center"/>
            <w:hideMark/>
          </w:tcPr>
          <w:p w14:paraId="7632648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2,000.00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648B57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0.53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DEEA0B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4,855.53</w:t>
            </w:r>
          </w:p>
        </w:tc>
      </w:tr>
      <w:tr w:rsidR="0000047F" w:rsidRPr="0000047F" w14:paraId="41018225"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2F49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53902 FABRIKA E UJIT NGA UJËSJELLËSI I DIMCËS, SHTËPIA E KULTURËS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C8DDAA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290A59C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0D227BE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EF86C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B7918F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FBFC8D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ABEB3B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5A692603" w14:textId="77777777" w:rsidTr="0000047F">
        <w:trPr>
          <w:trHeight w:val="37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A994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55048 ASFALTIMI I RRUGËS "NEHAT CURRI", LAGJA CURRI - DROMJAK</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007692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1151" w:type="dxa"/>
            <w:tcBorders>
              <w:top w:val="nil"/>
              <w:left w:val="nil"/>
              <w:bottom w:val="single" w:sz="4" w:space="0" w:color="000000"/>
              <w:right w:val="single" w:sz="4" w:space="0" w:color="000000"/>
            </w:tcBorders>
            <w:shd w:val="clear" w:color="000000" w:fill="FFFFFF"/>
            <w:vAlign w:val="center"/>
            <w:hideMark/>
          </w:tcPr>
          <w:p w14:paraId="475AAD4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c>
          <w:tcPr>
            <w:tcW w:w="985" w:type="dxa"/>
            <w:tcBorders>
              <w:top w:val="nil"/>
              <w:left w:val="nil"/>
              <w:bottom w:val="single" w:sz="4" w:space="0" w:color="000000"/>
              <w:right w:val="single" w:sz="4" w:space="0" w:color="000000"/>
            </w:tcBorders>
            <w:shd w:val="clear" w:color="000000" w:fill="FFFFFF"/>
            <w:vAlign w:val="center"/>
            <w:hideMark/>
          </w:tcPr>
          <w:p w14:paraId="7CB7478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E3FD6B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4,712.00</w:t>
            </w:r>
          </w:p>
        </w:tc>
        <w:tc>
          <w:tcPr>
            <w:tcW w:w="1099" w:type="dxa"/>
            <w:tcBorders>
              <w:top w:val="nil"/>
              <w:left w:val="nil"/>
              <w:bottom w:val="single" w:sz="4" w:space="0" w:color="000000"/>
              <w:right w:val="single" w:sz="4" w:space="0" w:color="000000"/>
            </w:tcBorders>
            <w:shd w:val="clear" w:color="000000" w:fill="FFFFFF"/>
            <w:vAlign w:val="center"/>
            <w:hideMark/>
          </w:tcPr>
          <w:p w14:paraId="121E02A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457988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288.00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D73B16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5,000.00</w:t>
            </w:r>
          </w:p>
        </w:tc>
      </w:tr>
      <w:tr w:rsidR="0000047F" w:rsidRPr="0000047F" w14:paraId="52278B2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4357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75050 SHËRBIMET E KUJDESIT PRIMAR SHËNDETËSOR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3E3805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2,682.67</w:t>
            </w:r>
          </w:p>
        </w:tc>
        <w:tc>
          <w:tcPr>
            <w:tcW w:w="1151" w:type="dxa"/>
            <w:tcBorders>
              <w:top w:val="nil"/>
              <w:left w:val="nil"/>
              <w:bottom w:val="single" w:sz="4" w:space="0" w:color="000000"/>
              <w:right w:val="single" w:sz="4" w:space="0" w:color="000000"/>
            </w:tcBorders>
            <w:shd w:val="clear" w:color="000000" w:fill="FFFFFF"/>
            <w:vAlign w:val="center"/>
            <w:hideMark/>
          </w:tcPr>
          <w:p w14:paraId="29BFD50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2,682.67</w:t>
            </w:r>
          </w:p>
        </w:tc>
        <w:tc>
          <w:tcPr>
            <w:tcW w:w="985" w:type="dxa"/>
            <w:tcBorders>
              <w:top w:val="nil"/>
              <w:left w:val="nil"/>
              <w:bottom w:val="single" w:sz="4" w:space="0" w:color="000000"/>
              <w:right w:val="single" w:sz="4" w:space="0" w:color="000000"/>
            </w:tcBorders>
            <w:shd w:val="clear" w:color="000000" w:fill="FFFFFF"/>
            <w:vAlign w:val="center"/>
            <w:hideMark/>
          </w:tcPr>
          <w:p w14:paraId="3F5C9A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E8DDD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1,543.61</w:t>
            </w:r>
          </w:p>
        </w:tc>
        <w:tc>
          <w:tcPr>
            <w:tcW w:w="1099" w:type="dxa"/>
            <w:tcBorders>
              <w:top w:val="nil"/>
              <w:left w:val="nil"/>
              <w:bottom w:val="single" w:sz="4" w:space="0" w:color="000000"/>
              <w:right w:val="single" w:sz="4" w:space="0" w:color="000000"/>
            </w:tcBorders>
            <w:shd w:val="clear" w:color="000000" w:fill="FFFFFF"/>
            <w:vAlign w:val="center"/>
            <w:hideMark/>
          </w:tcPr>
          <w:p w14:paraId="037C30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E52C02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1,139.04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16C48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2,682.67</w:t>
            </w:r>
          </w:p>
        </w:tc>
      </w:tr>
      <w:tr w:rsidR="0000047F" w:rsidRPr="0000047F" w14:paraId="06501CF4"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354A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AA274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1,543.63</w:t>
            </w:r>
          </w:p>
        </w:tc>
        <w:tc>
          <w:tcPr>
            <w:tcW w:w="1151" w:type="dxa"/>
            <w:tcBorders>
              <w:top w:val="nil"/>
              <w:left w:val="nil"/>
              <w:bottom w:val="single" w:sz="4" w:space="0" w:color="000000"/>
              <w:right w:val="single" w:sz="4" w:space="0" w:color="000000"/>
            </w:tcBorders>
            <w:shd w:val="clear" w:color="000000" w:fill="FFFFFF"/>
            <w:vAlign w:val="center"/>
            <w:hideMark/>
          </w:tcPr>
          <w:p w14:paraId="554B5F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1,543.63</w:t>
            </w:r>
          </w:p>
        </w:tc>
        <w:tc>
          <w:tcPr>
            <w:tcW w:w="985" w:type="dxa"/>
            <w:tcBorders>
              <w:top w:val="nil"/>
              <w:left w:val="nil"/>
              <w:bottom w:val="single" w:sz="4" w:space="0" w:color="000000"/>
              <w:right w:val="single" w:sz="4" w:space="0" w:color="000000"/>
            </w:tcBorders>
            <w:shd w:val="clear" w:color="000000" w:fill="FFFFFF"/>
            <w:vAlign w:val="center"/>
            <w:hideMark/>
          </w:tcPr>
          <w:p w14:paraId="47AB15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97067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1,543.61</w:t>
            </w:r>
          </w:p>
        </w:tc>
        <w:tc>
          <w:tcPr>
            <w:tcW w:w="1099" w:type="dxa"/>
            <w:tcBorders>
              <w:top w:val="nil"/>
              <w:left w:val="nil"/>
              <w:bottom w:val="single" w:sz="4" w:space="0" w:color="000000"/>
              <w:right w:val="single" w:sz="4" w:space="0" w:color="000000"/>
            </w:tcBorders>
            <w:shd w:val="clear" w:color="000000" w:fill="FFFFFF"/>
            <w:vAlign w:val="center"/>
            <w:hideMark/>
          </w:tcPr>
          <w:p w14:paraId="383DFBB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EECA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0DCEBD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1,543.63</w:t>
            </w:r>
          </w:p>
        </w:tc>
      </w:tr>
      <w:tr w:rsidR="0000047F" w:rsidRPr="0000047F" w14:paraId="34AE943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3768F"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A98357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1,543.63</w:t>
            </w:r>
          </w:p>
        </w:tc>
        <w:tc>
          <w:tcPr>
            <w:tcW w:w="1151" w:type="dxa"/>
            <w:tcBorders>
              <w:top w:val="nil"/>
              <w:left w:val="nil"/>
              <w:bottom w:val="single" w:sz="4" w:space="0" w:color="000000"/>
              <w:right w:val="single" w:sz="4" w:space="0" w:color="000000"/>
            </w:tcBorders>
            <w:shd w:val="clear" w:color="000000" w:fill="FFFFFF"/>
            <w:vAlign w:val="center"/>
            <w:hideMark/>
          </w:tcPr>
          <w:p w14:paraId="4C474D0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1,543.63</w:t>
            </w:r>
          </w:p>
        </w:tc>
        <w:tc>
          <w:tcPr>
            <w:tcW w:w="985" w:type="dxa"/>
            <w:tcBorders>
              <w:top w:val="nil"/>
              <w:left w:val="nil"/>
              <w:bottom w:val="single" w:sz="4" w:space="0" w:color="000000"/>
              <w:right w:val="single" w:sz="4" w:space="0" w:color="000000"/>
            </w:tcBorders>
            <w:shd w:val="clear" w:color="000000" w:fill="FFFFFF"/>
            <w:vAlign w:val="center"/>
            <w:hideMark/>
          </w:tcPr>
          <w:p w14:paraId="6662CD9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77742E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1,543.61</w:t>
            </w:r>
          </w:p>
        </w:tc>
        <w:tc>
          <w:tcPr>
            <w:tcW w:w="1099" w:type="dxa"/>
            <w:tcBorders>
              <w:top w:val="nil"/>
              <w:left w:val="nil"/>
              <w:bottom w:val="single" w:sz="4" w:space="0" w:color="000000"/>
              <w:right w:val="single" w:sz="4" w:space="0" w:color="000000"/>
            </w:tcBorders>
            <w:shd w:val="clear" w:color="000000" w:fill="FFFFFF"/>
            <w:vAlign w:val="center"/>
            <w:hideMark/>
          </w:tcPr>
          <w:p w14:paraId="354F42B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BFE87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2E0C9E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1,543.63</w:t>
            </w:r>
          </w:p>
        </w:tc>
      </w:tr>
      <w:tr w:rsidR="0000047F" w:rsidRPr="0000047F" w14:paraId="35DED93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78A7A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7C532F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1,139.04</w:t>
            </w:r>
          </w:p>
        </w:tc>
        <w:tc>
          <w:tcPr>
            <w:tcW w:w="1151" w:type="dxa"/>
            <w:tcBorders>
              <w:top w:val="nil"/>
              <w:left w:val="nil"/>
              <w:bottom w:val="single" w:sz="4" w:space="0" w:color="000000"/>
              <w:right w:val="single" w:sz="4" w:space="0" w:color="000000"/>
            </w:tcBorders>
            <w:shd w:val="clear" w:color="000000" w:fill="FFFFFF"/>
            <w:vAlign w:val="center"/>
            <w:hideMark/>
          </w:tcPr>
          <w:p w14:paraId="23414AD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1,139.04</w:t>
            </w:r>
          </w:p>
        </w:tc>
        <w:tc>
          <w:tcPr>
            <w:tcW w:w="985" w:type="dxa"/>
            <w:tcBorders>
              <w:top w:val="nil"/>
              <w:left w:val="nil"/>
              <w:bottom w:val="single" w:sz="4" w:space="0" w:color="000000"/>
              <w:right w:val="single" w:sz="4" w:space="0" w:color="000000"/>
            </w:tcBorders>
            <w:shd w:val="clear" w:color="000000" w:fill="FFFFFF"/>
            <w:vAlign w:val="center"/>
            <w:hideMark/>
          </w:tcPr>
          <w:p w14:paraId="1AE1899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967BA5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B63C7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DEAB44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1,139.04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8FA50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1,139.04</w:t>
            </w:r>
          </w:p>
        </w:tc>
      </w:tr>
      <w:tr w:rsidR="0000047F" w:rsidRPr="0000047F" w14:paraId="6EB39F15"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01DF9"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53030 RREGULLIMI I INFRASTRUKTURËS DHE NDËRTIMI I NJË ANEKS OBJEKT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3CAB11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1,139.04</w:t>
            </w:r>
          </w:p>
        </w:tc>
        <w:tc>
          <w:tcPr>
            <w:tcW w:w="1151" w:type="dxa"/>
            <w:tcBorders>
              <w:top w:val="nil"/>
              <w:left w:val="nil"/>
              <w:bottom w:val="single" w:sz="4" w:space="0" w:color="000000"/>
              <w:right w:val="single" w:sz="4" w:space="0" w:color="000000"/>
            </w:tcBorders>
            <w:shd w:val="clear" w:color="000000" w:fill="FFFFFF"/>
            <w:vAlign w:val="center"/>
            <w:hideMark/>
          </w:tcPr>
          <w:p w14:paraId="21F9E0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1,139.04</w:t>
            </w:r>
          </w:p>
        </w:tc>
        <w:tc>
          <w:tcPr>
            <w:tcW w:w="985" w:type="dxa"/>
            <w:tcBorders>
              <w:top w:val="nil"/>
              <w:left w:val="nil"/>
              <w:bottom w:val="single" w:sz="4" w:space="0" w:color="000000"/>
              <w:right w:val="single" w:sz="4" w:space="0" w:color="000000"/>
            </w:tcBorders>
            <w:shd w:val="clear" w:color="000000" w:fill="FFFFFF"/>
            <w:vAlign w:val="center"/>
            <w:hideMark/>
          </w:tcPr>
          <w:p w14:paraId="0A1470B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D35063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63BDE0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1C22E1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1,139.04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81EBFD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1,139.04</w:t>
            </w:r>
          </w:p>
        </w:tc>
      </w:tr>
      <w:tr w:rsidR="0000047F" w:rsidRPr="0000047F" w14:paraId="4020B668"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AD6F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92175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B46E3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1151" w:type="dxa"/>
            <w:tcBorders>
              <w:top w:val="nil"/>
              <w:left w:val="nil"/>
              <w:bottom w:val="single" w:sz="4" w:space="0" w:color="000000"/>
              <w:right w:val="single" w:sz="4" w:space="0" w:color="000000"/>
            </w:tcBorders>
            <w:shd w:val="clear" w:color="000000" w:fill="FFFFFF"/>
            <w:vAlign w:val="center"/>
            <w:hideMark/>
          </w:tcPr>
          <w:p w14:paraId="69A20B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985" w:type="dxa"/>
            <w:tcBorders>
              <w:top w:val="nil"/>
              <w:left w:val="nil"/>
              <w:bottom w:val="single" w:sz="4" w:space="0" w:color="000000"/>
              <w:right w:val="single" w:sz="4" w:space="0" w:color="000000"/>
            </w:tcBorders>
            <w:shd w:val="clear" w:color="000000" w:fill="FFFFFF"/>
            <w:vAlign w:val="center"/>
            <w:hideMark/>
          </w:tcPr>
          <w:p w14:paraId="088FE9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3F777B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7B94BE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AA29AC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674F6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r>
      <w:tr w:rsidR="0000047F" w:rsidRPr="0000047F" w14:paraId="482E7F19"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298E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8B1EA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1151" w:type="dxa"/>
            <w:tcBorders>
              <w:top w:val="nil"/>
              <w:left w:val="nil"/>
              <w:bottom w:val="single" w:sz="4" w:space="0" w:color="000000"/>
              <w:right w:val="single" w:sz="4" w:space="0" w:color="000000"/>
            </w:tcBorders>
            <w:shd w:val="clear" w:color="000000" w:fill="FFFFFF"/>
            <w:vAlign w:val="center"/>
            <w:hideMark/>
          </w:tcPr>
          <w:p w14:paraId="5C8D97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985" w:type="dxa"/>
            <w:tcBorders>
              <w:top w:val="nil"/>
              <w:left w:val="nil"/>
              <w:bottom w:val="single" w:sz="4" w:space="0" w:color="000000"/>
              <w:right w:val="single" w:sz="4" w:space="0" w:color="000000"/>
            </w:tcBorders>
            <w:shd w:val="clear" w:color="000000" w:fill="FFFFFF"/>
            <w:vAlign w:val="center"/>
            <w:hideMark/>
          </w:tcPr>
          <w:p w14:paraId="3EEE865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FA3EF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F1D4C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1FC641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53688E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9.00</w:t>
            </w:r>
          </w:p>
        </w:tc>
      </w:tr>
      <w:tr w:rsidR="0000047F" w:rsidRPr="0000047F" w14:paraId="1A9541B4"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ECE0E"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51724 ND.SHKA.EME SHK:DARDANIA,VELI BALLAZHI,KËSHTJELLA E DITURISË</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AC3BF1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9.00</w:t>
            </w:r>
          </w:p>
        </w:tc>
        <w:tc>
          <w:tcPr>
            <w:tcW w:w="1151" w:type="dxa"/>
            <w:tcBorders>
              <w:top w:val="nil"/>
              <w:left w:val="nil"/>
              <w:bottom w:val="single" w:sz="4" w:space="0" w:color="000000"/>
              <w:right w:val="single" w:sz="4" w:space="0" w:color="000000"/>
            </w:tcBorders>
            <w:shd w:val="clear" w:color="000000" w:fill="FFFFFF"/>
            <w:vAlign w:val="center"/>
            <w:hideMark/>
          </w:tcPr>
          <w:p w14:paraId="32876EB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9.00</w:t>
            </w:r>
          </w:p>
        </w:tc>
        <w:tc>
          <w:tcPr>
            <w:tcW w:w="985" w:type="dxa"/>
            <w:tcBorders>
              <w:top w:val="nil"/>
              <w:left w:val="nil"/>
              <w:bottom w:val="single" w:sz="4" w:space="0" w:color="000000"/>
              <w:right w:val="single" w:sz="4" w:space="0" w:color="000000"/>
            </w:tcBorders>
            <w:shd w:val="clear" w:color="000000" w:fill="FFFFFF"/>
            <w:vAlign w:val="center"/>
            <w:hideMark/>
          </w:tcPr>
          <w:p w14:paraId="10AF184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84345A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7D47D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ECC7A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97B4F1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9.00</w:t>
            </w:r>
          </w:p>
        </w:tc>
      </w:tr>
      <w:tr w:rsidR="0000047F" w:rsidRPr="0000047F" w14:paraId="21E7E3F8"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659E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92890 ARSIMI PARAFILLOR DHE  ÇERDHET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DB3BFA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1151" w:type="dxa"/>
            <w:tcBorders>
              <w:top w:val="nil"/>
              <w:left w:val="nil"/>
              <w:bottom w:val="single" w:sz="4" w:space="0" w:color="000000"/>
              <w:right w:val="single" w:sz="4" w:space="0" w:color="000000"/>
            </w:tcBorders>
            <w:shd w:val="clear" w:color="000000" w:fill="FFFFFF"/>
            <w:vAlign w:val="center"/>
            <w:hideMark/>
          </w:tcPr>
          <w:p w14:paraId="23CBF6C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985" w:type="dxa"/>
            <w:tcBorders>
              <w:top w:val="nil"/>
              <w:left w:val="nil"/>
              <w:bottom w:val="single" w:sz="4" w:space="0" w:color="000000"/>
              <w:right w:val="single" w:sz="4" w:space="0" w:color="000000"/>
            </w:tcBorders>
            <w:shd w:val="clear" w:color="000000" w:fill="FFFFFF"/>
            <w:vAlign w:val="center"/>
            <w:hideMark/>
          </w:tcPr>
          <w:p w14:paraId="62C7286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D65D7C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713B76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A6F902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18EE4A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r>
      <w:tr w:rsidR="0000047F" w:rsidRPr="0000047F" w14:paraId="63ADA8CF"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16521"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4317A2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1151" w:type="dxa"/>
            <w:tcBorders>
              <w:top w:val="nil"/>
              <w:left w:val="nil"/>
              <w:bottom w:val="single" w:sz="4" w:space="0" w:color="000000"/>
              <w:right w:val="single" w:sz="4" w:space="0" w:color="000000"/>
            </w:tcBorders>
            <w:shd w:val="clear" w:color="000000" w:fill="FFFFFF"/>
            <w:vAlign w:val="center"/>
            <w:hideMark/>
          </w:tcPr>
          <w:p w14:paraId="492727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985" w:type="dxa"/>
            <w:tcBorders>
              <w:top w:val="nil"/>
              <w:left w:val="nil"/>
              <w:bottom w:val="single" w:sz="4" w:space="0" w:color="000000"/>
              <w:right w:val="single" w:sz="4" w:space="0" w:color="000000"/>
            </w:tcBorders>
            <w:shd w:val="clear" w:color="000000" w:fill="FFFFFF"/>
            <w:vAlign w:val="center"/>
            <w:hideMark/>
          </w:tcPr>
          <w:p w14:paraId="7E1D2F4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0AB047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BD63A7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48ECC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756454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68.17</w:t>
            </w:r>
          </w:p>
        </w:tc>
      </w:tr>
      <w:tr w:rsidR="0000047F" w:rsidRPr="0000047F" w14:paraId="0BB8A194"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2077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00000 NUK PERDORET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255E4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68.17</w:t>
            </w:r>
          </w:p>
        </w:tc>
        <w:tc>
          <w:tcPr>
            <w:tcW w:w="1151" w:type="dxa"/>
            <w:tcBorders>
              <w:top w:val="nil"/>
              <w:left w:val="nil"/>
              <w:bottom w:val="single" w:sz="4" w:space="0" w:color="000000"/>
              <w:right w:val="single" w:sz="4" w:space="0" w:color="000000"/>
            </w:tcBorders>
            <w:shd w:val="clear" w:color="000000" w:fill="FFFFFF"/>
            <w:vAlign w:val="center"/>
            <w:hideMark/>
          </w:tcPr>
          <w:p w14:paraId="442470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68.17</w:t>
            </w:r>
          </w:p>
        </w:tc>
        <w:tc>
          <w:tcPr>
            <w:tcW w:w="985" w:type="dxa"/>
            <w:tcBorders>
              <w:top w:val="nil"/>
              <w:left w:val="nil"/>
              <w:bottom w:val="single" w:sz="4" w:space="0" w:color="000000"/>
              <w:right w:val="single" w:sz="4" w:space="0" w:color="000000"/>
            </w:tcBorders>
            <w:shd w:val="clear" w:color="000000" w:fill="FFFFFF"/>
            <w:vAlign w:val="center"/>
            <w:hideMark/>
          </w:tcPr>
          <w:p w14:paraId="44F8369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1533AA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0FD5BC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2B5BB1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68.17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FB2DC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68.17</w:t>
            </w:r>
          </w:p>
        </w:tc>
      </w:tr>
      <w:tr w:rsidR="0000047F" w:rsidRPr="0000047F" w14:paraId="7B75E25B" w14:textId="77777777" w:rsidTr="0000047F">
        <w:trPr>
          <w:trHeight w:val="40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B56E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94020 ARSIMI FILLOR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4E18ED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1151" w:type="dxa"/>
            <w:tcBorders>
              <w:top w:val="nil"/>
              <w:left w:val="nil"/>
              <w:bottom w:val="single" w:sz="4" w:space="0" w:color="000000"/>
              <w:right w:val="single" w:sz="4" w:space="0" w:color="000000"/>
            </w:tcBorders>
            <w:shd w:val="clear" w:color="000000" w:fill="FFFFFF"/>
            <w:vAlign w:val="center"/>
            <w:hideMark/>
          </w:tcPr>
          <w:p w14:paraId="1C32C84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985" w:type="dxa"/>
            <w:tcBorders>
              <w:top w:val="nil"/>
              <w:left w:val="nil"/>
              <w:bottom w:val="single" w:sz="4" w:space="0" w:color="000000"/>
              <w:right w:val="single" w:sz="4" w:space="0" w:color="000000"/>
            </w:tcBorders>
            <w:shd w:val="clear" w:color="000000" w:fill="FFFFFF"/>
            <w:vAlign w:val="center"/>
            <w:hideMark/>
          </w:tcPr>
          <w:p w14:paraId="6339CEF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BC4BF2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5E61F9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8560D2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DC3613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r>
      <w:tr w:rsidR="0000047F" w:rsidRPr="0000047F" w14:paraId="38BF1DE4"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9B9A9"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CD48B4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1151" w:type="dxa"/>
            <w:tcBorders>
              <w:top w:val="nil"/>
              <w:left w:val="nil"/>
              <w:bottom w:val="single" w:sz="4" w:space="0" w:color="000000"/>
              <w:right w:val="single" w:sz="4" w:space="0" w:color="000000"/>
            </w:tcBorders>
            <w:shd w:val="clear" w:color="000000" w:fill="FFFFFF"/>
            <w:vAlign w:val="center"/>
            <w:hideMark/>
          </w:tcPr>
          <w:p w14:paraId="00F0A2A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985" w:type="dxa"/>
            <w:tcBorders>
              <w:top w:val="nil"/>
              <w:left w:val="nil"/>
              <w:bottom w:val="single" w:sz="4" w:space="0" w:color="000000"/>
              <w:right w:val="single" w:sz="4" w:space="0" w:color="000000"/>
            </w:tcBorders>
            <w:shd w:val="clear" w:color="000000" w:fill="FFFFFF"/>
            <w:vAlign w:val="center"/>
            <w:hideMark/>
          </w:tcPr>
          <w:p w14:paraId="2A9D860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82AFFA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49E717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74931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C61A33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17.75</w:t>
            </w:r>
          </w:p>
        </w:tc>
      </w:tr>
      <w:tr w:rsidR="0000047F" w:rsidRPr="0000047F" w14:paraId="2E42C354"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A946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53774 RREGULLIMI I INFRASTRUKTURËS SHKOLLORE NË SHML - DARDANIA, 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04C5F2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17.75</w:t>
            </w:r>
          </w:p>
        </w:tc>
        <w:tc>
          <w:tcPr>
            <w:tcW w:w="1151" w:type="dxa"/>
            <w:tcBorders>
              <w:top w:val="nil"/>
              <w:left w:val="nil"/>
              <w:bottom w:val="single" w:sz="4" w:space="0" w:color="000000"/>
              <w:right w:val="single" w:sz="4" w:space="0" w:color="000000"/>
            </w:tcBorders>
            <w:shd w:val="clear" w:color="000000" w:fill="FFFFFF"/>
            <w:vAlign w:val="center"/>
            <w:hideMark/>
          </w:tcPr>
          <w:p w14:paraId="4CEB41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17.75</w:t>
            </w:r>
          </w:p>
        </w:tc>
        <w:tc>
          <w:tcPr>
            <w:tcW w:w="985" w:type="dxa"/>
            <w:tcBorders>
              <w:top w:val="nil"/>
              <w:left w:val="nil"/>
              <w:bottom w:val="single" w:sz="4" w:space="0" w:color="000000"/>
              <w:right w:val="single" w:sz="4" w:space="0" w:color="000000"/>
            </w:tcBorders>
            <w:shd w:val="clear" w:color="000000" w:fill="FFFFFF"/>
            <w:vAlign w:val="center"/>
            <w:hideMark/>
          </w:tcPr>
          <w:p w14:paraId="7834CA3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3D7B8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DB835F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EFB3BB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17.75</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87E3EF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17.75</w:t>
            </w:r>
          </w:p>
        </w:tc>
      </w:tr>
      <w:tr w:rsidR="0000047F" w:rsidRPr="0000047F" w14:paraId="51D4104A"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C446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32 GRANTE TJERA TE JASHTME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2EA24C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151" w:type="dxa"/>
            <w:tcBorders>
              <w:top w:val="nil"/>
              <w:left w:val="nil"/>
              <w:bottom w:val="single" w:sz="4" w:space="0" w:color="000000"/>
              <w:right w:val="single" w:sz="4" w:space="0" w:color="000000"/>
            </w:tcBorders>
            <w:shd w:val="clear" w:color="000000" w:fill="FFFFFF"/>
            <w:vAlign w:val="center"/>
            <w:hideMark/>
          </w:tcPr>
          <w:p w14:paraId="7B91A09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985" w:type="dxa"/>
            <w:tcBorders>
              <w:top w:val="nil"/>
              <w:left w:val="nil"/>
              <w:bottom w:val="single" w:sz="4" w:space="0" w:color="000000"/>
              <w:right w:val="single" w:sz="4" w:space="0" w:color="000000"/>
            </w:tcBorders>
            <w:shd w:val="clear" w:color="000000" w:fill="FFFFFF"/>
            <w:vAlign w:val="center"/>
            <w:hideMark/>
          </w:tcPr>
          <w:p w14:paraId="1CCA807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FAF5DA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5A986C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3A413F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055420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r>
      <w:tr w:rsidR="0000047F" w:rsidRPr="0000047F" w14:paraId="43D76D41"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1D4B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2CAC85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151" w:type="dxa"/>
            <w:tcBorders>
              <w:top w:val="nil"/>
              <w:left w:val="nil"/>
              <w:bottom w:val="single" w:sz="4" w:space="0" w:color="000000"/>
              <w:right w:val="single" w:sz="4" w:space="0" w:color="000000"/>
            </w:tcBorders>
            <w:shd w:val="clear" w:color="000000" w:fill="FFFFFF"/>
            <w:vAlign w:val="center"/>
            <w:hideMark/>
          </w:tcPr>
          <w:p w14:paraId="7874E3E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985" w:type="dxa"/>
            <w:tcBorders>
              <w:top w:val="nil"/>
              <w:left w:val="nil"/>
              <w:bottom w:val="single" w:sz="4" w:space="0" w:color="000000"/>
              <w:right w:val="single" w:sz="4" w:space="0" w:color="000000"/>
            </w:tcBorders>
            <w:shd w:val="clear" w:color="000000" w:fill="FFFFFF"/>
            <w:vAlign w:val="center"/>
            <w:hideMark/>
          </w:tcPr>
          <w:p w14:paraId="37592D5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32DB45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B6BE42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51CFD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CA367F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r>
      <w:tr w:rsidR="0000047F" w:rsidRPr="0000047F" w14:paraId="38E9BBE6"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73540"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0129B8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151" w:type="dxa"/>
            <w:tcBorders>
              <w:top w:val="nil"/>
              <w:left w:val="nil"/>
              <w:bottom w:val="single" w:sz="4" w:space="0" w:color="000000"/>
              <w:right w:val="single" w:sz="4" w:space="0" w:color="000000"/>
            </w:tcBorders>
            <w:shd w:val="clear" w:color="000000" w:fill="FFFFFF"/>
            <w:vAlign w:val="center"/>
            <w:hideMark/>
          </w:tcPr>
          <w:p w14:paraId="14E5B4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985" w:type="dxa"/>
            <w:tcBorders>
              <w:top w:val="nil"/>
              <w:left w:val="nil"/>
              <w:bottom w:val="single" w:sz="4" w:space="0" w:color="000000"/>
              <w:right w:val="single" w:sz="4" w:space="0" w:color="000000"/>
            </w:tcBorders>
            <w:shd w:val="clear" w:color="000000" w:fill="FFFFFF"/>
            <w:vAlign w:val="center"/>
            <w:hideMark/>
          </w:tcPr>
          <w:p w14:paraId="4B5BDAE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DEA40E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EC824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F255DA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1E5D35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r>
      <w:tr w:rsidR="0000047F" w:rsidRPr="0000047F" w14:paraId="6FF86E91"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A33B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2FF6A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151" w:type="dxa"/>
            <w:tcBorders>
              <w:top w:val="nil"/>
              <w:left w:val="nil"/>
              <w:bottom w:val="single" w:sz="4" w:space="0" w:color="000000"/>
              <w:right w:val="single" w:sz="4" w:space="0" w:color="000000"/>
            </w:tcBorders>
            <w:shd w:val="clear" w:color="000000" w:fill="FFFFFF"/>
            <w:vAlign w:val="center"/>
            <w:hideMark/>
          </w:tcPr>
          <w:p w14:paraId="5B9AC5B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985" w:type="dxa"/>
            <w:tcBorders>
              <w:top w:val="nil"/>
              <w:left w:val="nil"/>
              <w:bottom w:val="single" w:sz="4" w:space="0" w:color="000000"/>
              <w:right w:val="single" w:sz="4" w:space="0" w:color="000000"/>
            </w:tcBorders>
            <w:shd w:val="clear" w:color="000000" w:fill="FFFFFF"/>
            <w:vAlign w:val="center"/>
            <w:hideMark/>
          </w:tcPr>
          <w:p w14:paraId="5BA0532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0A3C0B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523E38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CDC5F6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A80884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30.00</w:t>
            </w:r>
          </w:p>
        </w:tc>
      </w:tr>
      <w:tr w:rsidR="0000047F" w:rsidRPr="0000047F" w14:paraId="788A8F30"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6B70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44173 Rregullimi i prockës dhe kanalizimit fekal në fshatin Seçish</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4982EE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w:t>
            </w:r>
          </w:p>
        </w:tc>
        <w:tc>
          <w:tcPr>
            <w:tcW w:w="1151" w:type="dxa"/>
            <w:tcBorders>
              <w:top w:val="nil"/>
              <w:left w:val="nil"/>
              <w:bottom w:val="single" w:sz="4" w:space="0" w:color="000000"/>
              <w:right w:val="single" w:sz="4" w:space="0" w:color="000000"/>
            </w:tcBorders>
            <w:shd w:val="clear" w:color="000000" w:fill="FFFFFF"/>
            <w:vAlign w:val="center"/>
            <w:hideMark/>
          </w:tcPr>
          <w:p w14:paraId="5D4B557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w:t>
            </w:r>
          </w:p>
        </w:tc>
        <w:tc>
          <w:tcPr>
            <w:tcW w:w="985" w:type="dxa"/>
            <w:tcBorders>
              <w:top w:val="nil"/>
              <w:left w:val="nil"/>
              <w:bottom w:val="single" w:sz="4" w:space="0" w:color="000000"/>
              <w:right w:val="single" w:sz="4" w:space="0" w:color="000000"/>
            </w:tcBorders>
            <w:shd w:val="clear" w:color="000000" w:fill="FFFFFF"/>
            <w:vAlign w:val="center"/>
            <w:hideMark/>
          </w:tcPr>
          <w:p w14:paraId="2E19928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61689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9B3370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B51EDC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438225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30.00</w:t>
            </w:r>
          </w:p>
        </w:tc>
      </w:tr>
      <w:tr w:rsidR="0000047F" w:rsidRPr="0000047F" w14:paraId="793B7062"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422FD"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49 EU-UNIONI EUROPIAN</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1DF3C2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1151" w:type="dxa"/>
            <w:tcBorders>
              <w:top w:val="nil"/>
              <w:left w:val="nil"/>
              <w:bottom w:val="single" w:sz="4" w:space="0" w:color="000000"/>
              <w:right w:val="single" w:sz="4" w:space="0" w:color="000000"/>
            </w:tcBorders>
            <w:shd w:val="clear" w:color="000000" w:fill="FFFFFF"/>
            <w:vAlign w:val="center"/>
            <w:hideMark/>
          </w:tcPr>
          <w:p w14:paraId="3C142B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985" w:type="dxa"/>
            <w:tcBorders>
              <w:top w:val="nil"/>
              <w:left w:val="nil"/>
              <w:bottom w:val="single" w:sz="4" w:space="0" w:color="000000"/>
              <w:right w:val="single" w:sz="4" w:space="0" w:color="000000"/>
            </w:tcBorders>
            <w:shd w:val="clear" w:color="000000" w:fill="FFFFFF"/>
            <w:vAlign w:val="center"/>
            <w:hideMark/>
          </w:tcPr>
          <w:p w14:paraId="6CE878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D546C9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270,224.41</w:t>
            </w:r>
          </w:p>
        </w:tc>
        <w:tc>
          <w:tcPr>
            <w:tcW w:w="1099" w:type="dxa"/>
            <w:tcBorders>
              <w:top w:val="nil"/>
              <w:left w:val="nil"/>
              <w:bottom w:val="single" w:sz="4" w:space="0" w:color="000000"/>
              <w:right w:val="single" w:sz="4" w:space="0" w:color="000000"/>
            </w:tcBorders>
            <w:shd w:val="clear" w:color="000000" w:fill="FFFFFF"/>
            <w:vAlign w:val="center"/>
            <w:hideMark/>
          </w:tcPr>
          <w:p w14:paraId="1AD5B8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1,403.24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415530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174,732.21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4A92D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r>
      <w:tr w:rsidR="0000047F" w:rsidRPr="0000047F" w14:paraId="6115C225"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34D2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EC373D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1151" w:type="dxa"/>
            <w:tcBorders>
              <w:top w:val="nil"/>
              <w:left w:val="nil"/>
              <w:bottom w:val="single" w:sz="4" w:space="0" w:color="000000"/>
              <w:right w:val="single" w:sz="4" w:space="0" w:color="000000"/>
            </w:tcBorders>
            <w:shd w:val="clear" w:color="000000" w:fill="FFFFFF"/>
            <w:vAlign w:val="center"/>
            <w:hideMark/>
          </w:tcPr>
          <w:p w14:paraId="1B409CA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985" w:type="dxa"/>
            <w:tcBorders>
              <w:top w:val="nil"/>
              <w:left w:val="nil"/>
              <w:bottom w:val="single" w:sz="4" w:space="0" w:color="000000"/>
              <w:right w:val="single" w:sz="4" w:space="0" w:color="000000"/>
            </w:tcBorders>
            <w:shd w:val="clear" w:color="000000" w:fill="FFFFFF"/>
            <w:vAlign w:val="center"/>
            <w:hideMark/>
          </w:tcPr>
          <w:p w14:paraId="18C6BB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B1EF74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270,224.41</w:t>
            </w:r>
          </w:p>
        </w:tc>
        <w:tc>
          <w:tcPr>
            <w:tcW w:w="1099" w:type="dxa"/>
            <w:tcBorders>
              <w:top w:val="nil"/>
              <w:left w:val="nil"/>
              <w:bottom w:val="single" w:sz="4" w:space="0" w:color="000000"/>
              <w:right w:val="single" w:sz="4" w:space="0" w:color="000000"/>
            </w:tcBorders>
            <w:shd w:val="clear" w:color="000000" w:fill="FFFFFF"/>
            <w:vAlign w:val="center"/>
            <w:hideMark/>
          </w:tcPr>
          <w:p w14:paraId="0E01D9F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1,403.24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8133A1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174,732.21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2C66B7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r>
      <w:tr w:rsidR="0000047F" w:rsidRPr="0000047F" w14:paraId="487F3931"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5E05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43BDD0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1151" w:type="dxa"/>
            <w:tcBorders>
              <w:top w:val="nil"/>
              <w:left w:val="nil"/>
              <w:bottom w:val="single" w:sz="4" w:space="0" w:color="000000"/>
              <w:right w:val="single" w:sz="4" w:space="0" w:color="000000"/>
            </w:tcBorders>
            <w:shd w:val="clear" w:color="000000" w:fill="FFFFFF"/>
            <w:vAlign w:val="center"/>
            <w:hideMark/>
          </w:tcPr>
          <w:p w14:paraId="779ACED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c>
          <w:tcPr>
            <w:tcW w:w="985" w:type="dxa"/>
            <w:tcBorders>
              <w:top w:val="nil"/>
              <w:left w:val="nil"/>
              <w:bottom w:val="single" w:sz="4" w:space="0" w:color="000000"/>
              <w:right w:val="single" w:sz="4" w:space="0" w:color="000000"/>
            </w:tcBorders>
            <w:shd w:val="clear" w:color="000000" w:fill="FFFFFF"/>
            <w:vAlign w:val="center"/>
            <w:hideMark/>
          </w:tcPr>
          <w:p w14:paraId="08FF3AD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28157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270,224.41</w:t>
            </w:r>
          </w:p>
        </w:tc>
        <w:tc>
          <w:tcPr>
            <w:tcW w:w="1099" w:type="dxa"/>
            <w:tcBorders>
              <w:top w:val="nil"/>
              <w:left w:val="nil"/>
              <w:bottom w:val="single" w:sz="4" w:space="0" w:color="000000"/>
              <w:right w:val="single" w:sz="4" w:space="0" w:color="000000"/>
            </w:tcBorders>
            <w:shd w:val="clear" w:color="000000" w:fill="FFFFFF"/>
            <w:vAlign w:val="center"/>
            <w:hideMark/>
          </w:tcPr>
          <w:p w14:paraId="7711F31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1,403.24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6A7AC3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174,732.21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342107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446,359.86</w:t>
            </w:r>
          </w:p>
        </w:tc>
      </w:tr>
      <w:tr w:rsidR="0000047F" w:rsidRPr="0000047F" w14:paraId="6C3158D7"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1E60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11 PAGA DHE SHTESA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0A2F44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1682688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23F05B2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6E6DBA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184D39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FB5CD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DB6E30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r>
      <w:tr w:rsidR="0000047F" w:rsidRPr="0000047F" w14:paraId="7D55CDB6" w14:textId="77777777" w:rsidTr="0000047F">
        <w:trPr>
          <w:trHeight w:val="390"/>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A1855"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92180 SISTEMI I ZGJUAR PER ZBULIMIN E PERMBYTJEVE TE HERSHME DHE M</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35F441D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51" w:type="dxa"/>
            <w:tcBorders>
              <w:top w:val="nil"/>
              <w:left w:val="nil"/>
              <w:bottom w:val="single" w:sz="4" w:space="0" w:color="000000"/>
              <w:right w:val="single" w:sz="4" w:space="0" w:color="000000"/>
            </w:tcBorders>
            <w:shd w:val="clear" w:color="000000" w:fill="FFFFFF"/>
            <w:vAlign w:val="center"/>
            <w:hideMark/>
          </w:tcPr>
          <w:p w14:paraId="768E50C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985" w:type="dxa"/>
            <w:tcBorders>
              <w:top w:val="nil"/>
              <w:left w:val="nil"/>
              <w:bottom w:val="single" w:sz="4" w:space="0" w:color="000000"/>
              <w:right w:val="single" w:sz="4" w:space="0" w:color="000000"/>
            </w:tcBorders>
            <w:shd w:val="clear" w:color="000000" w:fill="FFFFFF"/>
            <w:vAlign w:val="center"/>
            <w:hideMark/>
          </w:tcPr>
          <w:p w14:paraId="4CBD0E2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BD4A2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766C75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CF96B5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760F2F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r>
      <w:tr w:rsidR="0000047F" w:rsidRPr="0000047F" w14:paraId="15002D40"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1B31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500F3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82,103.01</w:t>
            </w:r>
          </w:p>
        </w:tc>
        <w:tc>
          <w:tcPr>
            <w:tcW w:w="1151" w:type="dxa"/>
            <w:tcBorders>
              <w:top w:val="nil"/>
              <w:left w:val="nil"/>
              <w:bottom w:val="single" w:sz="4" w:space="0" w:color="000000"/>
              <w:right w:val="single" w:sz="4" w:space="0" w:color="000000"/>
            </w:tcBorders>
            <w:shd w:val="clear" w:color="000000" w:fill="FFFFFF"/>
            <w:vAlign w:val="center"/>
            <w:hideMark/>
          </w:tcPr>
          <w:p w14:paraId="308BE2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82,103.01</w:t>
            </w:r>
          </w:p>
        </w:tc>
        <w:tc>
          <w:tcPr>
            <w:tcW w:w="985" w:type="dxa"/>
            <w:tcBorders>
              <w:top w:val="nil"/>
              <w:left w:val="nil"/>
              <w:bottom w:val="single" w:sz="4" w:space="0" w:color="000000"/>
              <w:right w:val="single" w:sz="4" w:space="0" w:color="000000"/>
            </w:tcBorders>
            <w:shd w:val="clear" w:color="000000" w:fill="FFFFFF"/>
            <w:vAlign w:val="center"/>
            <w:hideMark/>
          </w:tcPr>
          <w:p w14:paraId="016CF7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C525D7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13,756.93</w:t>
            </w:r>
          </w:p>
        </w:tc>
        <w:tc>
          <w:tcPr>
            <w:tcW w:w="1099" w:type="dxa"/>
            <w:tcBorders>
              <w:top w:val="nil"/>
              <w:left w:val="nil"/>
              <w:bottom w:val="single" w:sz="4" w:space="0" w:color="000000"/>
              <w:right w:val="single" w:sz="4" w:space="0" w:color="000000"/>
            </w:tcBorders>
            <w:shd w:val="clear" w:color="000000" w:fill="FFFFFF"/>
            <w:vAlign w:val="center"/>
            <w:hideMark/>
          </w:tcPr>
          <w:p w14:paraId="0ED9B22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1,403.24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9509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66,942.84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6C23F3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82,103.01</w:t>
            </w:r>
          </w:p>
        </w:tc>
      </w:tr>
      <w:tr w:rsidR="0000047F" w:rsidRPr="0000047F" w14:paraId="1AB41F6B"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4B07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92083 MBROJT.MJED.PERM.PERMIR.UJR.ZEZ.DHE SIST.KANAL.</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48292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7.01</w:t>
            </w:r>
          </w:p>
        </w:tc>
        <w:tc>
          <w:tcPr>
            <w:tcW w:w="1151" w:type="dxa"/>
            <w:tcBorders>
              <w:top w:val="nil"/>
              <w:left w:val="nil"/>
              <w:bottom w:val="single" w:sz="4" w:space="0" w:color="000000"/>
              <w:right w:val="single" w:sz="4" w:space="0" w:color="000000"/>
            </w:tcBorders>
            <w:shd w:val="clear" w:color="000000" w:fill="FFFFFF"/>
            <w:vAlign w:val="center"/>
            <w:hideMark/>
          </w:tcPr>
          <w:p w14:paraId="5031BD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7.01</w:t>
            </w:r>
          </w:p>
        </w:tc>
        <w:tc>
          <w:tcPr>
            <w:tcW w:w="985" w:type="dxa"/>
            <w:tcBorders>
              <w:top w:val="nil"/>
              <w:left w:val="nil"/>
              <w:bottom w:val="single" w:sz="4" w:space="0" w:color="000000"/>
              <w:right w:val="single" w:sz="4" w:space="0" w:color="000000"/>
            </w:tcBorders>
            <w:shd w:val="clear" w:color="000000" w:fill="FFFFFF"/>
            <w:vAlign w:val="center"/>
            <w:hideMark/>
          </w:tcPr>
          <w:p w14:paraId="1F3900C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8DFB42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690EF82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E540FD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7AB890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7.01</w:t>
            </w:r>
          </w:p>
        </w:tc>
      </w:tr>
      <w:tr w:rsidR="0000047F" w:rsidRPr="0000047F" w14:paraId="14F1046F"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611DC"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92180 SISTEMI I ZGJUAR PER ZBULIMIN E PERMBYTJEVE TE HERSHME DHE M</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E87CB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82,096.00</w:t>
            </w:r>
          </w:p>
        </w:tc>
        <w:tc>
          <w:tcPr>
            <w:tcW w:w="1151" w:type="dxa"/>
            <w:tcBorders>
              <w:top w:val="nil"/>
              <w:left w:val="nil"/>
              <w:bottom w:val="single" w:sz="4" w:space="0" w:color="000000"/>
              <w:right w:val="single" w:sz="4" w:space="0" w:color="000000"/>
            </w:tcBorders>
            <w:shd w:val="clear" w:color="000000" w:fill="FFFFFF"/>
            <w:vAlign w:val="center"/>
            <w:hideMark/>
          </w:tcPr>
          <w:p w14:paraId="4A85E9B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82,096.00</w:t>
            </w:r>
          </w:p>
        </w:tc>
        <w:tc>
          <w:tcPr>
            <w:tcW w:w="985" w:type="dxa"/>
            <w:tcBorders>
              <w:top w:val="nil"/>
              <w:left w:val="nil"/>
              <w:bottom w:val="single" w:sz="4" w:space="0" w:color="000000"/>
              <w:right w:val="single" w:sz="4" w:space="0" w:color="000000"/>
            </w:tcBorders>
            <w:shd w:val="clear" w:color="000000" w:fill="FFFFFF"/>
            <w:vAlign w:val="center"/>
            <w:hideMark/>
          </w:tcPr>
          <w:p w14:paraId="0E65226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8E6618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13,756.93</w:t>
            </w:r>
          </w:p>
        </w:tc>
        <w:tc>
          <w:tcPr>
            <w:tcW w:w="1099" w:type="dxa"/>
            <w:tcBorders>
              <w:top w:val="nil"/>
              <w:left w:val="nil"/>
              <w:bottom w:val="single" w:sz="4" w:space="0" w:color="000000"/>
              <w:right w:val="single" w:sz="4" w:space="0" w:color="000000"/>
            </w:tcBorders>
            <w:shd w:val="clear" w:color="000000" w:fill="FFFFFF"/>
            <w:vAlign w:val="center"/>
            <w:hideMark/>
          </w:tcPr>
          <w:p w14:paraId="193744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1,403.24</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843AE1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66,935.83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EF62B8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82,096.00</w:t>
            </w:r>
          </w:p>
        </w:tc>
      </w:tr>
      <w:tr w:rsidR="0000047F" w:rsidRPr="0000047F" w14:paraId="6619F396"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3CBB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20 SUBVENCIONE DHE TRANSFERE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CEC4BC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256,467.48</w:t>
            </w:r>
          </w:p>
        </w:tc>
        <w:tc>
          <w:tcPr>
            <w:tcW w:w="1151" w:type="dxa"/>
            <w:tcBorders>
              <w:top w:val="nil"/>
              <w:left w:val="nil"/>
              <w:bottom w:val="single" w:sz="4" w:space="0" w:color="000000"/>
              <w:right w:val="single" w:sz="4" w:space="0" w:color="000000"/>
            </w:tcBorders>
            <w:shd w:val="clear" w:color="000000" w:fill="FFFFFF"/>
            <w:vAlign w:val="center"/>
            <w:hideMark/>
          </w:tcPr>
          <w:p w14:paraId="002418F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256,467.48</w:t>
            </w:r>
          </w:p>
        </w:tc>
        <w:tc>
          <w:tcPr>
            <w:tcW w:w="985" w:type="dxa"/>
            <w:tcBorders>
              <w:top w:val="nil"/>
              <w:left w:val="nil"/>
              <w:bottom w:val="single" w:sz="4" w:space="0" w:color="000000"/>
              <w:right w:val="single" w:sz="4" w:space="0" w:color="000000"/>
            </w:tcBorders>
            <w:shd w:val="clear" w:color="000000" w:fill="FFFFFF"/>
            <w:vAlign w:val="center"/>
            <w:hideMark/>
          </w:tcPr>
          <w:p w14:paraId="03DF79E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F5369A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256,467.48</w:t>
            </w:r>
          </w:p>
        </w:tc>
        <w:tc>
          <w:tcPr>
            <w:tcW w:w="1099" w:type="dxa"/>
            <w:tcBorders>
              <w:top w:val="nil"/>
              <w:left w:val="nil"/>
              <w:bottom w:val="single" w:sz="4" w:space="0" w:color="000000"/>
              <w:right w:val="single" w:sz="4" w:space="0" w:color="000000"/>
            </w:tcBorders>
            <w:shd w:val="clear" w:color="000000" w:fill="FFFFFF"/>
            <w:vAlign w:val="center"/>
            <w:hideMark/>
          </w:tcPr>
          <w:p w14:paraId="2E092DB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12C2E7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65F6E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256,467.48</w:t>
            </w:r>
          </w:p>
        </w:tc>
      </w:tr>
      <w:tr w:rsidR="0000047F" w:rsidRPr="0000047F" w14:paraId="7A82EE52"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2A51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92180 SISTEMI I ZGJUAR PER ZBULIMIN E PERMBYTJEVE TE HERSHME DHE M</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6A4FCA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256,467.48</w:t>
            </w:r>
          </w:p>
        </w:tc>
        <w:tc>
          <w:tcPr>
            <w:tcW w:w="1151" w:type="dxa"/>
            <w:tcBorders>
              <w:top w:val="nil"/>
              <w:left w:val="nil"/>
              <w:bottom w:val="single" w:sz="4" w:space="0" w:color="000000"/>
              <w:right w:val="single" w:sz="4" w:space="0" w:color="000000"/>
            </w:tcBorders>
            <w:shd w:val="clear" w:color="000000" w:fill="FFFFFF"/>
            <w:vAlign w:val="center"/>
            <w:hideMark/>
          </w:tcPr>
          <w:p w14:paraId="127CCE6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256,467.48</w:t>
            </w:r>
          </w:p>
        </w:tc>
        <w:tc>
          <w:tcPr>
            <w:tcW w:w="985" w:type="dxa"/>
            <w:tcBorders>
              <w:top w:val="nil"/>
              <w:left w:val="nil"/>
              <w:bottom w:val="single" w:sz="4" w:space="0" w:color="000000"/>
              <w:right w:val="single" w:sz="4" w:space="0" w:color="000000"/>
            </w:tcBorders>
            <w:shd w:val="clear" w:color="000000" w:fill="FFFFFF"/>
            <w:vAlign w:val="center"/>
            <w:hideMark/>
          </w:tcPr>
          <w:p w14:paraId="590759C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A0BF3A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256,467.48</w:t>
            </w:r>
          </w:p>
        </w:tc>
        <w:tc>
          <w:tcPr>
            <w:tcW w:w="1099" w:type="dxa"/>
            <w:tcBorders>
              <w:top w:val="nil"/>
              <w:left w:val="nil"/>
              <w:bottom w:val="single" w:sz="4" w:space="0" w:color="000000"/>
              <w:right w:val="single" w:sz="4" w:space="0" w:color="000000"/>
            </w:tcBorders>
            <w:shd w:val="clear" w:color="000000" w:fill="FFFFFF"/>
            <w:vAlign w:val="center"/>
            <w:hideMark/>
          </w:tcPr>
          <w:p w14:paraId="078EDE4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EF3164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4BE7B0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256,467.48</w:t>
            </w:r>
          </w:p>
        </w:tc>
      </w:tr>
      <w:tr w:rsidR="0000047F" w:rsidRPr="0000047F" w14:paraId="2BA12E1F"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DA8C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D402D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107,789.37</w:t>
            </w:r>
          </w:p>
        </w:tc>
        <w:tc>
          <w:tcPr>
            <w:tcW w:w="1151" w:type="dxa"/>
            <w:tcBorders>
              <w:top w:val="nil"/>
              <w:left w:val="nil"/>
              <w:bottom w:val="single" w:sz="4" w:space="0" w:color="000000"/>
              <w:right w:val="single" w:sz="4" w:space="0" w:color="000000"/>
            </w:tcBorders>
            <w:shd w:val="clear" w:color="000000" w:fill="FFFFFF"/>
            <w:vAlign w:val="center"/>
            <w:hideMark/>
          </w:tcPr>
          <w:p w14:paraId="420F771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107,789.37</w:t>
            </w:r>
          </w:p>
        </w:tc>
        <w:tc>
          <w:tcPr>
            <w:tcW w:w="985" w:type="dxa"/>
            <w:tcBorders>
              <w:top w:val="nil"/>
              <w:left w:val="nil"/>
              <w:bottom w:val="single" w:sz="4" w:space="0" w:color="000000"/>
              <w:right w:val="single" w:sz="4" w:space="0" w:color="000000"/>
            </w:tcBorders>
            <w:shd w:val="clear" w:color="000000" w:fill="FFFFFF"/>
            <w:vAlign w:val="center"/>
            <w:hideMark/>
          </w:tcPr>
          <w:p w14:paraId="6657B6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E04C2E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7B50D8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7D4BB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107,789.37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E7E3AC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107,789.37</w:t>
            </w:r>
          </w:p>
        </w:tc>
      </w:tr>
      <w:tr w:rsidR="0000047F" w:rsidRPr="0000047F" w14:paraId="2C224EFB"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3289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92180 SISTEMI I ZGJUAR PER ZBULIMIN E PERMBYTJEVE TE HERSHME DHE M</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9E8EDB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107,789.37</w:t>
            </w:r>
          </w:p>
        </w:tc>
        <w:tc>
          <w:tcPr>
            <w:tcW w:w="1151" w:type="dxa"/>
            <w:tcBorders>
              <w:top w:val="nil"/>
              <w:left w:val="nil"/>
              <w:bottom w:val="single" w:sz="4" w:space="0" w:color="000000"/>
              <w:right w:val="single" w:sz="4" w:space="0" w:color="000000"/>
            </w:tcBorders>
            <w:shd w:val="clear" w:color="000000" w:fill="FFFFFF"/>
            <w:vAlign w:val="center"/>
            <w:hideMark/>
          </w:tcPr>
          <w:p w14:paraId="17F45C8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107,789.37</w:t>
            </w:r>
          </w:p>
        </w:tc>
        <w:tc>
          <w:tcPr>
            <w:tcW w:w="985" w:type="dxa"/>
            <w:tcBorders>
              <w:top w:val="nil"/>
              <w:left w:val="nil"/>
              <w:bottom w:val="single" w:sz="4" w:space="0" w:color="000000"/>
              <w:right w:val="single" w:sz="4" w:space="0" w:color="000000"/>
            </w:tcBorders>
            <w:shd w:val="clear" w:color="000000" w:fill="FFFFFF"/>
            <w:vAlign w:val="center"/>
            <w:hideMark/>
          </w:tcPr>
          <w:p w14:paraId="148F434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713A04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6F990B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F30FDF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107,789.37</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3BD318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107,789.37</w:t>
            </w:r>
          </w:p>
        </w:tc>
      </w:tr>
      <w:tr w:rsidR="0000047F" w:rsidRPr="0000047F" w14:paraId="402F8F58"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CB07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59 QEVERIA JAPONEZE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4B022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1151" w:type="dxa"/>
            <w:tcBorders>
              <w:top w:val="nil"/>
              <w:left w:val="nil"/>
              <w:bottom w:val="single" w:sz="4" w:space="0" w:color="000000"/>
              <w:right w:val="single" w:sz="4" w:space="0" w:color="000000"/>
            </w:tcBorders>
            <w:shd w:val="clear" w:color="000000" w:fill="FFFFFF"/>
            <w:vAlign w:val="center"/>
            <w:hideMark/>
          </w:tcPr>
          <w:p w14:paraId="329D5C3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985" w:type="dxa"/>
            <w:tcBorders>
              <w:top w:val="nil"/>
              <w:left w:val="nil"/>
              <w:bottom w:val="single" w:sz="4" w:space="0" w:color="000000"/>
              <w:right w:val="single" w:sz="4" w:space="0" w:color="000000"/>
            </w:tcBorders>
            <w:shd w:val="clear" w:color="000000" w:fill="FFFFFF"/>
            <w:vAlign w:val="center"/>
            <w:hideMark/>
          </w:tcPr>
          <w:p w14:paraId="59E88F7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9D4930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B1898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993F2F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B18C44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r>
      <w:tr w:rsidR="0000047F" w:rsidRPr="0000047F" w14:paraId="6318B574"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B06D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562918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1151" w:type="dxa"/>
            <w:tcBorders>
              <w:top w:val="nil"/>
              <w:left w:val="nil"/>
              <w:bottom w:val="single" w:sz="4" w:space="0" w:color="000000"/>
              <w:right w:val="single" w:sz="4" w:space="0" w:color="000000"/>
            </w:tcBorders>
            <w:shd w:val="clear" w:color="000000" w:fill="FFFFFF"/>
            <w:vAlign w:val="center"/>
            <w:hideMark/>
          </w:tcPr>
          <w:p w14:paraId="31764BC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985" w:type="dxa"/>
            <w:tcBorders>
              <w:top w:val="nil"/>
              <w:left w:val="nil"/>
              <w:bottom w:val="single" w:sz="4" w:space="0" w:color="000000"/>
              <w:right w:val="single" w:sz="4" w:space="0" w:color="000000"/>
            </w:tcBorders>
            <w:shd w:val="clear" w:color="000000" w:fill="FFFFFF"/>
            <w:vAlign w:val="center"/>
            <w:hideMark/>
          </w:tcPr>
          <w:p w14:paraId="2244DE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724B8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66B90A1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3C57D2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2569B38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r>
      <w:tr w:rsidR="0000047F" w:rsidRPr="0000047F" w14:paraId="2066F923"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60F90"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0BBFDAC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1151" w:type="dxa"/>
            <w:tcBorders>
              <w:top w:val="nil"/>
              <w:left w:val="nil"/>
              <w:bottom w:val="single" w:sz="4" w:space="0" w:color="000000"/>
              <w:right w:val="single" w:sz="4" w:space="0" w:color="000000"/>
            </w:tcBorders>
            <w:shd w:val="clear" w:color="000000" w:fill="FFFFFF"/>
            <w:vAlign w:val="center"/>
            <w:hideMark/>
          </w:tcPr>
          <w:p w14:paraId="5A3911D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c>
          <w:tcPr>
            <w:tcW w:w="985" w:type="dxa"/>
            <w:tcBorders>
              <w:top w:val="nil"/>
              <w:left w:val="nil"/>
              <w:bottom w:val="single" w:sz="4" w:space="0" w:color="000000"/>
              <w:right w:val="single" w:sz="4" w:space="0" w:color="000000"/>
            </w:tcBorders>
            <w:shd w:val="clear" w:color="000000" w:fill="FFFFFF"/>
            <w:vAlign w:val="center"/>
            <w:hideMark/>
          </w:tcPr>
          <w:p w14:paraId="5A6DF6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7A1782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88A4E2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CE5D31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D7444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15,923.01</w:t>
            </w:r>
          </w:p>
        </w:tc>
      </w:tr>
      <w:tr w:rsidR="0000047F" w:rsidRPr="0000047F" w14:paraId="039DDC94"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08876"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2FDB0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1151" w:type="dxa"/>
            <w:tcBorders>
              <w:top w:val="nil"/>
              <w:left w:val="nil"/>
              <w:bottom w:val="single" w:sz="4" w:space="0" w:color="000000"/>
              <w:right w:val="single" w:sz="4" w:space="0" w:color="000000"/>
            </w:tcBorders>
            <w:shd w:val="clear" w:color="000000" w:fill="FFFFFF"/>
            <w:vAlign w:val="center"/>
            <w:hideMark/>
          </w:tcPr>
          <w:p w14:paraId="0FF366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985" w:type="dxa"/>
            <w:tcBorders>
              <w:top w:val="nil"/>
              <w:left w:val="nil"/>
              <w:bottom w:val="single" w:sz="4" w:space="0" w:color="000000"/>
              <w:right w:val="single" w:sz="4" w:space="0" w:color="000000"/>
            </w:tcBorders>
            <w:shd w:val="clear" w:color="000000" w:fill="FFFFFF"/>
            <w:vAlign w:val="center"/>
            <w:hideMark/>
          </w:tcPr>
          <w:p w14:paraId="07BBA19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432CC8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6BDD83D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C17309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4F770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800.00</w:t>
            </w:r>
          </w:p>
        </w:tc>
      </w:tr>
      <w:tr w:rsidR="0000047F" w:rsidRPr="0000047F" w14:paraId="3113937F"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3CFD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95933 NDËRTIMI I ANEKSIT PËR KEMBESOR NË URËN E SEQISHTËS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AEA30A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w:t>
            </w:r>
          </w:p>
        </w:tc>
        <w:tc>
          <w:tcPr>
            <w:tcW w:w="1151" w:type="dxa"/>
            <w:tcBorders>
              <w:top w:val="nil"/>
              <w:left w:val="nil"/>
              <w:bottom w:val="single" w:sz="4" w:space="0" w:color="000000"/>
              <w:right w:val="single" w:sz="4" w:space="0" w:color="000000"/>
            </w:tcBorders>
            <w:shd w:val="clear" w:color="000000" w:fill="FFFFFF"/>
            <w:vAlign w:val="center"/>
            <w:hideMark/>
          </w:tcPr>
          <w:p w14:paraId="7559F2B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w:t>
            </w:r>
          </w:p>
        </w:tc>
        <w:tc>
          <w:tcPr>
            <w:tcW w:w="985" w:type="dxa"/>
            <w:tcBorders>
              <w:top w:val="nil"/>
              <w:left w:val="nil"/>
              <w:bottom w:val="single" w:sz="4" w:space="0" w:color="000000"/>
              <w:right w:val="single" w:sz="4" w:space="0" w:color="000000"/>
            </w:tcBorders>
            <w:shd w:val="clear" w:color="000000" w:fill="FFFFFF"/>
            <w:vAlign w:val="center"/>
            <w:hideMark/>
          </w:tcPr>
          <w:p w14:paraId="16C1A4E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DE0424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F5C850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B67229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B9D6AB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800.00</w:t>
            </w:r>
          </w:p>
        </w:tc>
      </w:tr>
      <w:tr w:rsidR="0000047F" w:rsidRPr="0000047F" w14:paraId="4D74972E"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0E3EA2"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885C25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1151" w:type="dxa"/>
            <w:tcBorders>
              <w:top w:val="nil"/>
              <w:left w:val="nil"/>
              <w:bottom w:val="single" w:sz="4" w:space="0" w:color="000000"/>
              <w:right w:val="single" w:sz="4" w:space="0" w:color="000000"/>
            </w:tcBorders>
            <w:shd w:val="clear" w:color="000000" w:fill="FFFFFF"/>
            <w:vAlign w:val="center"/>
            <w:hideMark/>
          </w:tcPr>
          <w:p w14:paraId="1E7D564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985" w:type="dxa"/>
            <w:tcBorders>
              <w:top w:val="nil"/>
              <w:left w:val="nil"/>
              <w:bottom w:val="single" w:sz="4" w:space="0" w:color="000000"/>
              <w:right w:val="single" w:sz="4" w:space="0" w:color="000000"/>
            </w:tcBorders>
            <w:shd w:val="clear" w:color="000000" w:fill="FFFFFF"/>
            <w:vAlign w:val="center"/>
            <w:hideMark/>
          </w:tcPr>
          <w:p w14:paraId="4962BC8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BE65FE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FF90B5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035B35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E72996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15,123.01</w:t>
            </w:r>
          </w:p>
        </w:tc>
      </w:tr>
      <w:tr w:rsidR="0000047F" w:rsidRPr="0000047F" w14:paraId="7FAB979D"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89C7A"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95933 NDËRTIMI I ANEKSIT PËR KEMBESOR NË URËN E SEQISHTËS</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CF7A2D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15,123.01</w:t>
            </w:r>
          </w:p>
        </w:tc>
        <w:tc>
          <w:tcPr>
            <w:tcW w:w="1151" w:type="dxa"/>
            <w:tcBorders>
              <w:top w:val="nil"/>
              <w:left w:val="nil"/>
              <w:bottom w:val="single" w:sz="4" w:space="0" w:color="000000"/>
              <w:right w:val="single" w:sz="4" w:space="0" w:color="000000"/>
            </w:tcBorders>
            <w:shd w:val="clear" w:color="000000" w:fill="FFFFFF"/>
            <w:vAlign w:val="center"/>
            <w:hideMark/>
          </w:tcPr>
          <w:p w14:paraId="732F57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15,123.01</w:t>
            </w:r>
          </w:p>
        </w:tc>
        <w:tc>
          <w:tcPr>
            <w:tcW w:w="985" w:type="dxa"/>
            <w:tcBorders>
              <w:top w:val="nil"/>
              <w:left w:val="nil"/>
              <w:bottom w:val="single" w:sz="4" w:space="0" w:color="000000"/>
              <w:right w:val="single" w:sz="4" w:space="0" w:color="000000"/>
            </w:tcBorders>
            <w:shd w:val="clear" w:color="000000" w:fill="FFFFFF"/>
            <w:vAlign w:val="center"/>
            <w:hideMark/>
          </w:tcPr>
          <w:p w14:paraId="7A359B4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59235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0512B9D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15,123.01</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A7026E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731E1A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15,123.01</w:t>
            </w:r>
          </w:p>
        </w:tc>
      </w:tr>
      <w:tr w:rsidR="0000047F" w:rsidRPr="0000047F" w14:paraId="09FB46BD"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46635"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60 UN-HABITAT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931E8F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151" w:type="dxa"/>
            <w:tcBorders>
              <w:top w:val="nil"/>
              <w:left w:val="nil"/>
              <w:bottom w:val="single" w:sz="4" w:space="0" w:color="000000"/>
              <w:right w:val="single" w:sz="4" w:space="0" w:color="000000"/>
            </w:tcBorders>
            <w:shd w:val="clear" w:color="000000" w:fill="FFFFFF"/>
            <w:vAlign w:val="center"/>
            <w:hideMark/>
          </w:tcPr>
          <w:p w14:paraId="0AC3A40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985" w:type="dxa"/>
            <w:tcBorders>
              <w:top w:val="nil"/>
              <w:left w:val="nil"/>
              <w:bottom w:val="single" w:sz="4" w:space="0" w:color="000000"/>
              <w:right w:val="single" w:sz="4" w:space="0" w:color="000000"/>
            </w:tcBorders>
            <w:shd w:val="clear" w:color="000000" w:fill="FFFFFF"/>
            <w:vAlign w:val="center"/>
            <w:hideMark/>
          </w:tcPr>
          <w:p w14:paraId="0E79497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E04ED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E24479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0DC1FF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D7B9B2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r>
      <w:tr w:rsidR="0000047F" w:rsidRPr="0000047F" w14:paraId="285E11DE"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57CF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428652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151" w:type="dxa"/>
            <w:tcBorders>
              <w:top w:val="nil"/>
              <w:left w:val="nil"/>
              <w:bottom w:val="single" w:sz="4" w:space="0" w:color="000000"/>
              <w:right w:val="single" w:sz="4" w:space="0" w:color="000000"/>
            </w:tcBorders>
            <w:shd w:val="clear" w:color="000000" w:fill="FFFFFF"/>
            <w:vAlign w:val="center"/>
            <w:hideMark/>
          </w:tcPr>
          <w:p w14:paraId="3CBC627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985" w:type="dxa"/>
            <w:tcBorders>
              <w:top w:val="nil"/>
              <w:left w:val="nil"/>
              <w:bottom w:val="single" w:sz="4" w:space="0" w:color="000000"/>
              <w:right w:val="single" w:sz="4" w:space="0" w:color="000000"/>
            </w:tcBorders>
            <w:shd w:val="clear" w:color="000000" w:fill="FFFFFF"/>
            <w:vAlign w:val="center"/>
            <w:hideMark/>
          </w:tcPr>
          <w:p w14:paraId="2219D03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35579D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12F045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3C761E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D43429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r>
      <w:tr w:rsidR="0000047F" w:rsidRPr="0000047F" w14:paraId="224686BF"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02CE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222800D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151" w:type="dxa"/>
            <w:tcBorders>
              <w:top w:val="nil"/>
              <w:left w:val="nil"/>
              <w:bottom w:val="single" w:sz="4" w:space="0" w:color="000000"/>
              <w:right w:val="single" w:sz="4" w:space="0" w:color="000000"/>
            </w:tcBorders>
            <w:shd w:val="clear" w:color="000000" w:fill="FFFFFF"/>
            <w:vAlign w:val="center"/>
            <w:hideMark/>
          </w:tcPr>
          <w:p w14:paraId="73B557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985" w:type="dxa"/>
            <w:tcBorders>
              <w:top w:val="nil"/>
              <w:left w:val="nil"/>
              <w:bottom w:val="single" w:sz="4" w:space="0" w:color="000000"/>
              <w:right w:val="single" w:sz="4" w:space="0" w:color="000000"/>
            </w:tcBorders>
            <w:shd w:val="clear" w:color="000000" w:fill="FFFFFF"/>
            <w:vAlign w:val="center"/>
            <w:hideMark/>
          </w:tcPr>
          <w:p w14:paraId="0EEF8A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699FC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C6D01E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CEEB86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332788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r>
      <w:tr w:rsidR="0000047F" w:rsidRPr="0000047F" w14:paraId="44D2C168"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C0D9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19299F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151" w:type="dxa"/>
            <w:tcBorders>
              <w:top w:val="nil"/>
              <w:left w:val="nil"/>
              <w:bottom w:val="single" w:sz="4" w:space="0" w:color="000000"/>
              <w:right w:val="single" w:sz="4" w:space="0" w:color="000000"/>
            </w:tcBorders>
            <w:shd w:val="clear" w:color="000000" w:fill="FFFFFF"/>
            <w:vAlign w:val="center"/>
            <w:hideMark/>
          </w:tcPr>
          <w:p w14:paraId="4029B4C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985" w:type="dxa"/>
            <w:tcBorders>
              <w:top w:val="nil"/>
              <w:left w:val="nil"/>
              <w:bottom w:val="single" w:sz="4" w:space="0" w:color="000000"/>
              <w:right w:val="single" w:sz="4" w:space="0" w:color="000000"/>
            </w:tcBorders>
            <w:shd w:val="clear" w:color="000000" w:fill="FFFFFF"/>
            <w:vAlign w:val="center"/>
            <w:hideMark/>
          </w:tcPr>
          <w:p w14:paraId="1B0A2A6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008F2D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2597BB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DEB481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E77610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0.26</w:t>
            </w:r>
          </w:p>
        </w:tc>
      </w:tr>
      <w:tr w:rsidR="0000047F" w:rsidRPr="0000047F" w14:paraId="109E15FD"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28786"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96010 SHT.KUB.SHK.F.ILAZ THAQI-DH.B.</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4D260A3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0.22</w:t>
            </w:r>
          </w:p>
        </w:tc>
        <w:tc>
          <w:tcPr>
            <w:tcW w:w="1151" w:type="dxa"/>
            <w:tcBorders>
              <w:top w:val="nil"/>
              <w:left w:val="nil"/>
              <w:bottom w:val="single" w:sz="4" w:space="0" w:color="000000"/>
              <w:right w:val="single" w:sz="4" w:space="0" w:color="000000"/>
            </w:tcBorders>
            <w:shd w:val="clear" w:color="000000" w:fill="FFFFFF"/>
            <w:vAlign w:val="center"/>
            <w:hideMark/>
          </w:tcPr>
          <w:p w14:paraId="4763382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0.22</w:t>
            </w:r>
          </w:p>
        </w:tc>
        <w:tc>
          <w:tcPr>
            <w:tcW w:w="985" w:type="dxa"/>
            <w:tcBorders>
              <w:top w:val="nil"/>
              <w:left w:val="nil"/>
              <w:bottom w:val="single" w:sz="4" w:space="0" w:color="000000"/>
              <w:right w:val="single" w:sz="4" w:space="0" w:color="000000"/>
            </w:tcBorders>
            <w:shd w:val="clear" w:color="000000" w:fill="FFFFFF"/>
            <w:vAlign w:val="center"/>
            <w:hideMark/>
          </w:tcPr>
          <w:p w14:paraId="446DE4E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6F3E06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4F5229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B3BE94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0.22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835522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0.22</w:t>
            </w:r>
          </w:p>
        </w:tc>
      </w:tr>
      <w:tr w:rsidR="0000047F" w:rsidRPr="0000047F" w14:paraId="306C63B6"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E40A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96013 PROG.MBESH.PLAN.HAPS.KOM.KOSO.</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CC269C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1151" w:type="dxa"/>
            <w:tcBorders>
              <w:top w:val="nil"/>
              <w:left w:val="nil"/>
              <w:bottom w:val="single" w:sz="4" w:space="0" w:color="000000"/>
              <w:right w:val="single" w:sz="4" w:space="0" w:color="000000"/>
            </w:tcBorders>
            <w:shd w:val="clear" w:color="000000" w:fill="FFFFFF"/>
            <w:vAlign w:val="center"/>
            <w:hideMark/>
          </w:tcPr>
          <w:p w14:paraId="7960085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985" w:type="dxa"/>
            <w:tcBorders>
              <w:top w:val="nil"/>
              <w:left w:val="nil"/>
              <w:bottom w:val="single" w:sz="4" w:space="0" w:color="000000"/>
              <w:right w:val="single" w:sz="4" w:space="0" w:color="000000"/>
            </w:tcBorders>
            <w:shd w:val="clear" w:color="000000" w:fill="FFFFFF"/>
            <w:vAlign w:val="center"/>
            <w:hideMark/>
          </w:tcPr>
          <w:p w14:paraId="742C31B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E7B2F8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6DB8BB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F8AAE8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FF4E11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r>
      <w:tr w:rsidR="0000047F" w:rsidRPr="0000047F" w14:paraId="73AC65A2"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9F89C"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61 QEVERIA ZVICRANE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0035B0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1151" w:type="dxa"/>
            <w:tcBorders>
              <w:top w:val="nil"/>
              <w:left w:val="nil"/>
              <w:bottom w:val="single" w:sz="4" w:space="0" w:color="000000"/>
              <w:right w:val="single" w:sz="4" w:space="0" w:color="000000"/>
            </w:tcBorders>
            <w:shd w:val="clear" w:color="000000" w:fill="FFFFFF"/>
            <w:vAlign w:val="center"/>
            <w:hideMark/>
          </w:tcPr>
          <w:p w14:paraId="2BC8EE8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985" w:type="dxa"/>
            <w:tcBorders>
              <w:top w:val="nil"/>
              <w:left w:val="nil"/>
              <w:bottom w:val="single" w:sz="4" w:space="0" w:color="000000"/>
              <w:right w:val="single" w:sz="4" w:space="0" w:color="000000"/>
            </w:tcBorders>
            <w:shd w:val="clear" w:color="000000" w:fill="FFFFFF"/>
            <w:vAlign w:val="center"/>
            <w:hideMark/>
          </w:tcPr>
          <w:p w14:paraId="5673344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CA8E74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6BD48B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69B579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1A27607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r>
      <w:tr w:rsidR="0000047F" w:rsidRPr="0000047F" w14:paraId="5559B09F"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3DEBB"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659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0446E8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1151" w:type="dxa"/>
            <w:tcBorders>
              <w:top w:val="nil"/>
              <w:left w:val="nil"/>
              <w:bottom w:val="single" w:sz="4" w:space="0" w:color="000000"/>
              <w:right w:val="single" w:sz="4" w:space="0" w:color="000000"/>
            </w:tcBorders>
            <w:shd w:val="clear" w:color="000000" w:fill="FFFFFF"/>
            <w:vAlign w:val="center"/>
            <w:hideMark/>
          </w:tcPr>
          <w:p w14:paraId="0C51B6B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985" w:type="dxa"/>
            <w:tcBorders>
              <w:top w:val="nil"/>
              <w:left w:val="nil"/>
              <w:bottom w:val="single" w:sz="4" w:space="0" w:color="000000"/>
              <w:right w:val="single" w:sz="4" w:space="0" w:color="000000"/>
            </w:tcBorders>
            <w:shd w:val="clear" w:color="000000" w:fill="FFFFFF"/>
            <w:vAlign w:val="center"/>
            <w:hideMark/>
          </w:tcPr>
          <w:p w14:paraId="35DA893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1BCF699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F1362F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5C8305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8DBDA7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83.42</w:t>
            </w:r>
          </w:p>
        </w:tc>
      </w:tr>
      <w:tr w:rsidR="0000047F" w:rsidRPr="0000047F" w14:paraId="330070CD"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99AFA"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16335 ADMINISTRATA - HANI 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31B532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1151" w:type="dxa"/>
            <w:tcBorders>
              <w:top w:val="nil"/>
              <w:left w:val="nil"/>
              <w:bottom w:val="single" w:sz="4" w:space="0" w:color="000000"/>
              <w:right w:val="single" w:sz="4" w:space="0" w:color="000000"/>
            </w:tcBorders>
            <w:shd w:val="clear" w:color="000000" w:fill="FFFFFF"/>
            <w:vAlign w:val="center"/>
            <w:hideMark/>
          </w:tcPr>
          <w:p w14:paraId="7A5182B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985" w:type="dxa"/>
            <w:tcBorders>
              <w:top w:val="nil"/>
              <w:left w:val="nil"/>
              <w:bottom w:val="single" w:sz="4" w:space="0" w:color="000000"/>
              <w:right w:val="single" w:sz="4" w:space="0" w:color="000000"/>
            </w:tcBorders>
            <w:shd w:val="clear" w:color="000000" w:fill="FFFFFF"/>
            <w:vAlign w:val="center"/>
            <w:hideMark/>
          </w:tcPr>
          <w:p w14:paraId="240F887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2F2C75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6D668D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A7FD85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945BA1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r>
      <w:tr w:rsidR="0000047F" w:rsidRPr="0000047F" w14:paraId="35C04661"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432A7"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13 MALLRA DHE SHËRBIME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D4803C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1151" w:type="dxa"/>
            <w:tcBorders>
              <w:top w:val="nil"/>
              <w:left w:val="nil"/>
              <w:bottom w:val="single" w:sz="4" w:space="0" w:color="000000"/>
              <w:right w:val="single" w:sz="4" w:space="0" w:color="000000"/>
            </w:tcBorders>
            <w:shd w:val="clear" w:color="000000" w:fill="FFFFFF"/>
            <w:vAlign w:val="center"/>
            <w:hideMark/>
          </w:tcPr>
          <w:p w14:paraId="2EC53A8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985" w:type="dxa"/>
            <w:tcBorders>
              <w:top w:val="nil"/>
              <w:left w:val="nil"/>
              <w:bottom w:val="single" w:sz="4" w:space="0" w:color="000000"/>
              <w:right w:val="single" w:sz="4" w:space="0" w:color="000000"/>
            </w:tcBorders>
            <w:shd w:val="clear" w:color="000000" w:fill="FFFFFF"/>
            <w:vAlign w:val="center"/>
            <w:hideMark/>
          </w:tcPr>
          <w:p w14:paraId="5F638CC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91CCDE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113799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32DA1C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B945CF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0.50</w:t>
            </w:r>
          </w:p>
        </w:tc>
      </w:tr>
      <w:tr w:rsidR="0000047F" w:rsidRPr="0000047F" w14:paraId="46BD1B2A"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8C371"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92001 THEMELIM.KESHILL.FSH.HAN TE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44E957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0.50</w:t>
            </w:r>
          </w:p>
        </w:tc>
        <w:tc>
          <w:tcPr>
            <w:tcW w:w="1151" w:type="dxa"/>
            <w:tcBorders>
              <w:top w:val="nil"/>
              <w:left w:val="nil"/>
              <w:bottom w:val="single" w:sz="4" w:space="0" w:color="000000"/>
              <w:right w:val="single" w:sz="4" w:space="0" w:color="000000"/>
            </w:tcBorders>
            <w:shd w:val="clear" w:color="000000" w:fill="FFFFFF"/>
            <w:vAlign w:val="center"/>
            <w:hideMark/>
          </w:tcPr>
          <w:p w14:paraId="35C9317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0.50</w:t>
            </w:r>
          </w:p>
        </w:tc>
        <w:tc>
          <w:tcPr>
            <w:tcW w:w="985" w:type="dxa"/>
            <w:tcBorders>
              <w:top w:val="nil"/>
              <w:left w:val="nil"/>
              <w:bottom w:val="single" w:sz="4" w:space="0" w:color="000000"/>
              <w:right w:val="single" w:sz="4" w:space="0" w:color="000000"/>
            </w:tcBorders>
            <w:shd w:val="clear" w:color="000000" w:fill="FFFFFF"/>
            <w:vAlign w:val="center"/>
            <w:hideMark/>
          </w:tcPr>
          <w:p w14:paraId="027BEC1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71CEED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C04A38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39032E1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0.50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A8BF3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0.50</w:t>
            </w:r>
          </w:p>
        </w:tc>
      </w:tr>
      <w:tr w:rsidR="0000047F" w:rsidRPr="0000047F" w14:paraId="04730A1E"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80734"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66480 PLANIFIKIMI URBANIZMI INSPEKCIONI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7C933C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1151" w:type="dxa"/>
            <w:tcBorders>
              <w:top w:val="nil"/>
              <w:left w:val="nil"/>
              <w:bottom w:val="single" w:sz="4" w:space="0" w:color="000000"/>
              <w:right w:val="single" w:sz="4" w:space="0" w:color="000000"/>
            </w:tcBorders>
            <w:shd w:val="clear" w:color="000000" w:fill="FFFFFF"/>
            <w:vAlign w:val="center"/>
            <w:hideMark/>
          </w:tcPr>
          <w:p w14:paraId="1CD423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985" w:type="dxa"/>
            <w:tcBorders>
              <w:top w:val="nil"/>
              <w:left w:val="nil"/>
              <w:bottom w:val="single" w:sz="4" w:space="0" w:color="000000"/>
              <w:right w:val="single" w:sz="4" w:space="0" w:color="000000"/>
            </w:tcBorders>
            <w:shd w:val="clear" w:color="000000" w:fill="FFFFFF"/>
            <w:vAlign w:val="center"/>
            <w:hideMark/>
          </w:tcPr>
          <w:p w14:paraId="11676BC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479F2D34"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095F14B"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5356961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8FA469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r>
      <w:tr w:rsidR="0000047F" w:rsidRPr="0000047F" w14:paraId="75CAC295"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7CCA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F5325DE"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1151" w:type="dxa"/>
            <w:tcBorders>
              <w:top w:val="nil"/>
              <w:left w:val="nil"/>
              <w:bottom w:val="single" w:sz="4" w:space="0" w:color="000000"/>
              <w:right w:val="single" w:sz="4" w:space="0" w:color="000000"/>
            </w:tcBorders>
            <w:shd w:val="clear" w:color="000000" w:fill="FFFFFF"/>
            <w:vAlign w:val="center"/>
            <w:hideMark/>
          </w:tcPr>
          <w:p w14:paraId="13E0918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985" w:type="dxa"/>
            <w:tcBorders>
              <w:top w:val="nil"/>
              <w:left w:val="nil"/>
              <w:bottom w:val="single" w:sz="4" w:space="0" w:color="000000"/>
              <w:right w:val="single" w:sz="4" w:space="0" w:color="000000"/>
            </w:tcBorders>
            <w:shd w:val="clear" w:color="000000" w:fill="FFFFFF"/>
            <w:vAlign w:val="center"/>
            <w:hideMark/>
          </w:tcPr>
          <w:p w14:paraId="293B1C9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BC4AA1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22BD268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4D7B75B6"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3477DFA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62.60</w:t>
            </w:r>
          </w:p>
        </w:tc>
      </w:tr>
      <w:tr w:rsidR="0000047F" w:rsidRPr="0000047F" w14:paraId="3FCA91BC"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7B69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83389 PUN.NXEM.SHF KESHT.E DITU.PALD</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D442DB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13.43</w:t>
            </w:r>
          </w:p>
        </w:tc>
        <w:tc>
          <w:tcPr>
            <w:tcW w:w="1151" w:type="dxa"/>
            <w:tcBorders>
              <w:top w:val="nil"/>
              <w:left w:val="nil"/>
              <w:bottom w:val="single" w:sz="4" w:space="0" w:color="000000"/>
              <w:right w:val="single" w:sz="4" w:space="0" w:color="000000"/>
            </w:tcBorders>
            <w:shd w:val="clear" w:color="000000" w:fill="FFFFFF"/>
            <w:vAlign w:val="center"/>
            <w:hideMark/>
          </w:tcPr>
          <w:p w14:paraId="5B99EF1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13.43</w:t>
            </w:r>
          </w:p>
        </w:tc>
        <w:tc>
          <w:tcPr>
            <w:tcW w:w="985" w:type="dxa"/>
            <w:tcBorders>
              <w:top w:val="nil"/>
              <w:left w:val="nil"/>
              <w:bottom w:val="single" w:sz="4" w:space="0" w:color="000000"/>
              <w:right w:val="single" w:sz="4" w:space="0" w:color="000000"/>
            </w:tcBorders>
            <w:shd w:val="clear" w:color="000000" w:fill="FFFFFF"/>
            <w:vAlign w:val="center"/>
            <w:hideMark/>
          </w:tcPr>
          <w:p w14:paraId="3B760EA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B1C4F6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481F8B4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D2FAA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13.43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E53CC2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13.43</w:t>
            </w:r>
          </w:p>
        </w:tc>
      </w:tr>
      <w:tr w:rsidR="0000047F" w:rsidRPr="0000047F" w14:paraId="615420BB" w14:textId="77777777" w:rsidTr="0000047F">
        <w:trPr>
          <w:trHeight w:val="465"/>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5B648"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83402 REN.KULMIT SH.F.ILAZ THAQI H.E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26ED1F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2.51</w:t>
            </w:r>
          </w:p>
        </w:tc>
        <w:tc>
          <w:tcPr>
            <w:tcW w:w="1151" w:type="dxa"/>
            <w:tcBorders>
              <w:top w:val="nil"/>
              <w:left w:val="nil"/>
              <w:bottom w:val="single" w:sz="4" w:space="0" w:color="000000"/>
              <w:right w:val="single" w:sz="4" w:space="0" w:color="000000"/>
            </w:tcBorders>
            <w:shd w:val="clear" w:color="000000" w:fill="FFFFFF"/>
            <w:vAlign w:val="center"/>
            <w:hideMark/>
          </w:tcPr>
          <w:p w14:paraId="507969C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2.51</w:t>
            </w:r>
          </w:p>
        </w:tc>
        <w:tc>
          <w:tcPr>
            <w:tcW w:w="985" w:type="dxa"/>
            <w:tcBorders>
              <w:top w:val="nil"/>
              <w:left w:val="nil"/>
              <w:bottom w:val="single" w:sz="4" w:space="0" w:color="000000"/>
              <w:right w:val="single" w:sz="4" w:space="0" w:color="000000"/>
            </w:tcBorders>
            <w:shd w:val="clear" w:color="000000" w:fill="FFFFFF"/>
            <w:vAlign w:val="center"/>
            <w:hideMark/>
          </w:tcPr>
          <w:p w14:paraId="5CDB3BC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6191F8C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8017A7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2BC47D2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2.51</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56EA8F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2.51</w:t>
            </w:r>
          </w:p>
        </w:tc>
      </w:tr>
      <w:tr w:rsidR="0000047F" w:rsidRPr="0000047F" w14:paraId="5858DF96"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89772"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86405 RRE.I RR.L.SE KRAS-SHF.KESHTJ.</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456F7B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151" w:type="dxa"/>
            <w:tcBorders>
              <w:top w:val="nil"/>
              <w:left w:val="nil"/>
              <w:bottom w:val="single" w:sz="4" w:space="0" w:color="000000"/>
              <w:right w:val="single" w:sz="4" w:space="0" w:color="000000"/>
            </w:tcBorders>
            <w:shd w:val="clear" w:color="000000" w:fill="FFFFFF"/>
            <w:vAlign w:val="center"/>
            <w:hideMark/>
          </w:tcPr>
          <w:p w14:paraId="476AC2E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985" w:type="dxa"/>
            <w:tcBorders>
              <w:top w:val="nil"/>
              <w:left w:val="nil"/>
              <w:bottom w:val="single" w:sz="4" w:space="0" w:color="000000"/>
              <w:right w:val="single" w:sz="4" w:space="0" w:color="000000"/>
            </w:tcBorders>
            <w:shd w:val="clear" w:color="000000" w:fill="FFFFFF"/>
            <w:vAlign w:val="center"/>
            <w:hideMark/>
          </w:tcPr>
          <w:p w14:paraId="65C52A5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7F6D59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336D480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0271925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FB39B4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0.02</w:t>
            </w:r>
          </w:p>
        </w:tc>
      </w:tr>
      <w:tr w:rsidR="0000047F" w:rsidRPr="0000047F" w14:paraId="5D853F9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673C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96181 FURNIZ.ME INVENTA SALL KUVE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515786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1151" w:type="dxa"/>
            <w:tcBorders>
              <w:top w:val="nil"/>
              <w:left w:val="nil"/>
              <w:bottom w:val="single" w:sz="4" w:space="0" w:color="000000"/>
              <w:right w:val="single" w:sz="4" w:space="0" w:color="000000"/>
            </w:tcBorders>
            <w:shd w:val="clear" w:color="000000" w:fill="FFFFFF"/>
            <w:vAlign w:val="center"/>
            <w:hideMark/>
          </w:tcPr>
          <w:p w14:paraId="73B90E1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985" w:type="dxa"/>
            <w:tcBorders>
              <w:top w:val="nil"/>
              <w:left w:val="nil"/>
              <w:bottom w:val="single" w:sz="4" w:space="0" w:color="000000"/>
              <w:right w:val="single" w:sz="4" w:space="0" w:color="000000"/>
            </w:tcBorders>
            <w:shd w:val="clear" w:color="000000" w:fill="FFFFFF"/>
            <w:vAlign w:val="center"/>
            <w:hideMark/>
          </w:tcPr>
          <w:p w14:paraId="1D5D65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23047E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E6E8B24"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1DCDA3D"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1AC640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6.00</w:t>
            </w:r>
          </w:p>
        </w:tc>
      </w:tr>
      <w:tr w:rsidR="0000047F" w:rsidRPr="0000047F" w14:paraId="2EECE40C"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5A420"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96182 GJEL.I DISA PJESVE TE QYTETIT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3D64DC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40.60</w:t>
            </w:r>
          </w:p>
        </w:tc>
        <w:tc>
          <w:tcPr>
            <w:tcW w:w="1151" w:type="dxa"/>
            <w:tcBorders>
              <w:top w:val="nil"/>
              <w:left w:val="nil"/>
              <w:bottom w:val="single" w:sz="4" w:space="0" w:color="000000"/>
              <w:right w:val="single" w:sz="4" w:space="0" w:color="000000"/>
            </w:tcBorders>
            <w:shd w:val="clear" w:color="000000" w:fill="FFFFFF"/>
            <w:vAlign w:val="center"/>
            <w:hideMark/>
          </w:tcPr>
          <w:p w14:paraId="1F7258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40.60</w:t>
            </w:r>
          </w:p>
        </w:tc>
        <w:tc>
          <w:tcPr>
            <w:tcW w:w="985" w:type="dxa"/>
            <w:tcBorders>
              <w:top w:val="nil"/>
              <w:left w:val="nil"/>
              <w:bottom w:val="single" w:sz="4" w:space="0" w:color="000000"/>
              <w:right w:val="single" w:sz="4" w:space="0" w:color="000000"/>
            </w:tcBorders>
            <w:shd w:val="clear" w:color="000000" w:fill="FFFFFF"/>
            <w:vAlign w:val="center"/>
            <w:hideMark/>
          </w:tcPr>
          <w:p w14:paraId="00C79EAE"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51F39E1"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9FC16D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7056B50"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40.60</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EAAF10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40.60</w:t>
            </w:r>
          </w:p>
        </w:tc>
      </w:tr>
      <w:tr w:rsidR="0000047F" w:rsidRPr="0000047F" w14:paraId="4165940A"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55FD3"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96191 ND.KUB.BET.FSH.DIMCE DHE SAÇISHTE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069F5B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1151" w:type="dxa"/>
            <w:tcBorders>
              <w:top w:val="nil"/>
              <w:left w:val="nil"/>
              <w:bottom w:val="single" w:sz="4" w:space="0" w:color="000000"/>
              <w:right w:val="single" w:sz="4" w:space="0" w:color="000000"/>
            </w:tcBorders>
            <w:shd w:val="clear" w:color="000000" w:fill="FFFFFF"/>
            <w:vAlign w:val="center"/>
            <w:hideMark/>
          </w:tcPr>
          <w:p w14:paraId="2C048C68"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985" w:type="dxa"/>
            <w:tcBorders>
              <w:top w:val="nil"/>
              <w:left w:val="nil"/>
              <w:bottom w:val="single" w:sz="4" w:space="0" w:color="000000"/>
              <w:right w:val="single" w:sz="4" w:space="0" w:color="000000"/>
            </w:tcBorders>
            <w:shd w:val="clear" w:color="000000" w:fill="FFFFFF"/>
            <w:vAlign w:val="center"/>
            <w:hideMark/>
          </w:tcPr>
          <w:p w14:paraId="458B2F4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7A2555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9AFF50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E58810F"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8F2B06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0.04</w:t>
            </w:r>
          </w:p>
        </w:tc>
      </w:tr>
      <w:tr w:rsidR="0000047F" w:rsidRPr="0000047F" w14:paraId="3FDA8A1B"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D27CF"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94020 ARSIMI FILLOR - HANI  ELEZIT</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551D2AC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1151" w:type="dxa"/>
            <w:tcBorders>
              <w:top w:val="nil"/>
              <w:left w:val="nil"/>
              <w:bottom w:val="single" w:sz="4" w:space="0" w:color="000000"/>
              <w:right w:val="single" w:sz="4" w:space="0" w:color="000000"/>
            </w:tcBorders>
            <w:shd w:val="clear" w:color="000000" w:fill="FFFFFF"/>
            <w:vAlign w:val="center"/>
            <w:hideMark/>
          </w:tcPr>
          <w:p w14:paraId="5AFF1ACA"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985" w:type="dxa"/>
            <w:tcBorders>
              <w:top w:val="nil"/>
              <w:left w:val="nil"/>
              <w:bottom w:val="single" w:sz="4" w:space="0" w:color="000000"/>
              <w:right w:val="single" w:sz="4" w:space="0" w:color="000000"/>
            </w:tcBorders>
            <w:shd w:val="clear" w:color="000000" w:fill="FFFFFF"/>
            <w:vAlign w:val="center"/>
            <w:hideMark/>
          </w:tcPr>
          <w:p w14:paraId="07B392F3"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0F192668"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52E32B1D"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FF9CE6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0C2D45C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r>
      <w:tr w:rsidR="0000047F" w:rsidRPr="0000047F" w14:paraId="01801E58"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10B18" w14:textId="77777777" w:rsidR="0000047F" w:rsidRPr="0000047F" w:rsidRDefault="0000047F" w:rsidP="0000047F">
            <w:pPr>
              <w:rPr>
                <w:rFonts w:ascii="Arial" w:eastAsia="Times New Roman" w:hAnsi="Arial" w:cs="Arial"/>
                <w:b/>
                <w:bCs/>
                <w:color w:val="000000"/>
                <w:sz w:val="14"/>
                <w:szCs w:val="14"/>
                <w:lang w:val="en-US"/>
              </w:rPr>
            </w:pPr>
            <w:r w:rsidRPr="0000047F">
              <w:rPr>
                <w:rFonts w:ascii="Arial" w:eastAsia="Times New Roman" w:hAnsi="Arial" w:cs="Arial"/>
                <w:b/>
                <w:bCs/>
                <w:color w:val="000000"/>
                <w:sz w:val="14"/>
                <w:szCs w:val="14"/>
                <w:lang w:val="en-US"/>
              </w:rPr>
              <w:t xml:space="preserve">          30 PASURITË JOFINANCIARE</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63437707"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1151" w:type="dxa"/>
            <w:tcBorders>
              <w:top w:val="nil"/>
              <w:left w:val="nil"/>
              <w:bottom w:val="single" w:sz="4" w:space="0" w:color="000000"/>
              <w:right w:val="single" w:sz="4" w:space="0" w:color="000000"/>
            </w:tcBorders>
            <w:shd w:val="clear" w:color="000000" w:fill="FFFFFF"/>
            <w:vAlign w:val="center"/>
            <w:hideMark/>
          </w:tcPr>
          <w:p w14:paraId="2E3A232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985" w:type="dxa"/>
            <w:tcBorders>
              <w:top w:val="nil"/>
              <w:left w:val="nil"/>
              <w:bottom w:val="single" w:sz="4" w:space="0" w:color="000000"/>
              <w:right w:val="single" w:sz="4" w:space="0" w:color="000000"/>
            </w:tcBorders>
            <w:shd w:val="clear" w:color="000000" w:fill="FFFFFF"/>
            <w:vAlign w:val="center"/>
            <w:hideMark/>
          </w:tcPr>
          <w:p w14:paraId="07647B2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34D60A3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251F76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6D8C2E8F"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47BEEAC"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20.32</w:t>
            </w:r>
          </w:p>
        </w:tc>
      </w:tr>
      <w:tr w:rsidR="0000047F" w:rsidRPr="0000047F" w14:paraId="7433798E"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8D1FD"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96168 RENOV.WC SH.F.ILAZ THAQI</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23C9D5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20.14</w:t>
            </w:r>
          </w:p>
        </w:tc>
        <w:tc>
          <w:tcPr>
            <w:tcW w:w="1151" w:type="dxa"/>
            <w:tcBorders>
              <w:top w:val="nil"/>
              <w:left w:val="nil"/>
              <w:bottom w:val="single" w:sz="4" w:space="0" w:color="000000"/>
              <w:right w:val="single" w:sz="4" w:space="0" w:color="000000"/>
            </w:tcBorders>
            <w:shd w:val="clear" w:color="000000" w:fill="FFFFFF"/>
            <w:vAlign w:val="center"/>
            <w:hideMark/>
          </w:tcPr>
          <w:p w14:paraId="1A6D146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20.14</w:t>
            </w:r>
          </w:p>
        </w:tc>
        <w:tc>
          <w:tcPr>
            <w:tcW w:w="985" w:type="dxa"/>
            <w:tcBorders>
              <w:top w:val="nil"/>
              <w:left w:val="nil"/>
              <w:bottom w:val="single" w:sz="4" w:space="0" w:color="000000"/>
              <w:right w:val="single" w:sz="4" w:space="0" w:color="000000"/>
            </w:tcBorders>
            <w:shd w:val="clear" w:color="000000" w:fill="FFFFFF"/>
            <w:vAlign w:val="center"/>
            <w:hideMark/>
          </w:tcPr>
          <w:p w14:paraId="65B52E33"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72BA58DB"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71EFACD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2C68182"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20.14</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4A6DDFE7"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20.14</w:t>
            </w:r>
          </w:p>
        </w:tc>
      </w:tr>
      <w:tr w:rsidR="0000047F" w:rsidRPr="0000047F" w14:paraId="7D0AB2D3"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B3837" w14:textId="77777777" w:rsidR="0000047F" w:rsidRPr="0000047F" w:rsidRDefault="0000047F" w:rsidP="0000047F">
            <w:pPr>
              <w:rPr>
                <w:rFonts w:ascii="Arial" w:eastAsia="Times New Roman" w:hAnsi="Arial" w:cs="Arial"/>
                <w:color w:val="000000"/>
                <w:sz w:val="14"/>
                <w:szCs w:val="14"/>
                <w:lang w:val="en-US"/>
              </w:rPr>
            </w:pPr>
            <w:r w:rsidRPr="0000047F">
              <w:rPr>
                <w:rFonts w:ascii="Arial" w:eastAsia="Times New Roman" w:hAnsi="Arial" w:cs="Arial"/>
                <w:color w:val="000000"/>
                <w:sz w:val="14"/>
                <w:szCs w:val="14"/>
                <w:lang w:val="en-US"/>
              </w:rPr>
              <w:t xml:space="preserve">            96169 FURNIZ.PAIS.TE IT NE SHKOLLA</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10388B19"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0.18</w:t>
            </w:r>
          </w:p>
        </w:tc>
        <w:tc>
          <w:tcPr>
            <w:tcW w:w="1151" w:type="dxa"/>
            <w:tcBorders>
              <w:top w:val="nil"/>
              <w:left w:val="nil"/>
              <w:bottom w:val="single" w:sz="4" w:space="0" w:color="000000"/>
              <w:right w:val="single" w:sz="4" w:space="0" w:color="000000"/>
            </w:tcBorders>
            <w:shd w:val="clear" w:color="000000" w:fill="FFFFFF"/>
            <w:vAlign w:val="center"/>
            <w:hideMark/>
          </w:tcPr>
          <w:p w14:paraId="643CEDF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0.18</w:t>
            </w:r>
          </w:p>
        </w:tc>
        <w:tc>
          <w:tcPr>
            <w:tcW w:w="985" w:type="dxa"/>
            <w:tcBorders>
              <w:top w:val="nil"/>
              <w:left w:val="nil"/>
              <w:bottom w:val="single" w:sz="4" w:space="0" w:color="000000"/>
              <w:right w:val="single" w:sz="4" w:space="0" w:color="000000"/>
            </w:tcBorders>
            <w:shd w:val="clear" w:color="000000" w:fill="FFFFFF"/>
            <w:vAlign w:val="center"/>
            <w:hideMark/>
          </w:tcPr>
          <w:p w14:paraId="1081D2D5"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14:paraId="5F81EE66"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099" w:type="dxa"/>
            <w:tcBorders>
              <w:top w:val="nil"/>
              <w:left w:val="nil"/>
              <w:bottom w:val="single" w:sz="4" w:space="0" w:color="000000"/>
              <w:right w:val="single" w:sz="4" w:space="0" w:color="000000"/>
            </w:tcBorders>
            <w:shd w:val="clear" w:color="000000" w:fill="FFFFFF"/>
            <w:vAlign w:val="center"/>
            <w:hideMark/>
          </w:tcPr>
          <w:p w14:paraId="16A3A1AA"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0.00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1E7DABB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0.18</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5971C7CC" w14:textId="77777777" w:rsidR="0000047F" w:rsidRPr="0000047F" w:rsidRDefault="0000047F" w:rsidP="0000047F">
            <w:pPr>
              <w:jc w:val="right"/>
              <w:rPr>
                <w:rFonts w:ascii="Arial" w:eastAsia="Times New Roman" w:hAnsi="Arial" w:cs="Arial"/>
                <w:color w:val="000000"/>
                <w:sz w:val="16"/>
                <w:szCs w:val="16"/>
                <w:lang w:val="en-US"/>
              </w:rPr>
            </w:pPr>
            <w:r w:rsidRPr="0000047F">
              <w:rPr>
                <w:rFonts w:ascii="Arial" w:eastAsia="Times New Roman" w:hAnsi="Arial" w:cs="Arial"/>
                <w:color w:val="000000"/>
                <w:sz w:val="16"/>
                <w:szCs w:val="16"/>
                <w:lang w:val="en-US"/>
              </w:rPr>
              <w:t>0.18</w:t>
            </w:r>
          </w:p>
        </w:tc>
      </w:tr>
      <w:tr w:rsidR="0000047F" w:rsidRPr="0000047F" w14:paraId="7E498F39" w14:textId="77777777" w:rsidTr="0000047F">
        <w:trPr>
          <w:trHeight w:val="288"/>
        </w:trPr>
        <w:tc>
          <w:tcPr>
            <w:tcW w:w="27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B4111" w14:textId="77777777" w:rsidR="0000047F" w:rsidRPr="0000047F" w:rsidRDefault="0000047F" w:rsidP="0000047F">
            <w:pPr>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Totali I Përgjithshëm</w:t>
            </w:r>
          </w:p>
        </w:tc>
        <w:tc>
          <w:tcPr>
            <w:tcW w:w="1284" w:type="dxa"/>
            <w:tcBorders>
              <w:top w:val="single" w:sz="4" w:space="0" w:color="000000"/>
              <w:left w:val="nil"/>
              <w:bottom w:val="single" w:sz="4" w:space="0" w:color="000000"/>
              <w:right w:val="single" w:sz="4" w:space="0" w:color="000000"/>
            </w:tcBorders>
            <w:shd w:val="clear" w:color="000000" w:fill="FFFFFF"/>
            <w:vAlign w:val="center"/>
            <w:hideMark/>
          </w:tcPr>
          <w:p w14:paraId="797BD8C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4,010,573.67</w:t>
            </w:r>
          </w:p>
        </w:tc>
        <w:tc>
          <w:tcPr>
            <w:tcW w:w="1151" w:type="dxa"/>
            <w:tcBorders>
              <w:top w:val="nil"/>
              <w:left w:val="nil"/>
              <w:bottom w:val="single" w:sz="4" w:space="0" w:color="000000"/>
              <w:right w:val="single" w:sz="4" w:space="0" w:color="000000"/>
            </w:tcBorders>
            <w:shd w:val="clear" w:color="000000" w:fill="FFFFFF"/>
            <w:vAlign w:val="center"/>
            <w:hideMark/>
          </w:tcPr>
          <w:p w14:paraId="1F374B1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3,914,818.39</w:t>
            </w:r>
          </w:p>
        </w:tc>
        <w:tc>
          <w:tcPr>
            <w:tcW w:w="985" w:type="dxa"/>
            <w:tcBorders>
              <w:top w:val="nil"/>
              <w:left w:val="nil"/>
              <w:bottom w:val="single" w:sz="4" w:space="0" w:color="000000"/>
              <w:right w:val="single" w:sz="4" w:space="0" w:color="000000"/>
            </w:tcBorders>
            <w:shd w:val="clear" w:color="000000" w:fill="FFFFFF"/>
            <w:vAlign w:val="center"/>
            <w:hideMark/>
          </w:tcPr>
          <w:p w14:paraId="274794D5"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95,755.28</w:t>
            </w:r>
          </w:p>
        </w:tc>
        <w:tc>
          <w:tcPr>
            <w:tcW w:w="1260" w:type="dxa"/>
            <w:tcBorders>
              <w:top w:val="nil"/>
              <w:left w:val="nil"/>
              <w:bottom w:val="single" w:sz="4" w:space="0" w:color="000000"/>
              <w:right w:val="single" w:sz="4" w:space="0" w:color="000000"/>
            </w:tcBorders>
            <w:shd w:val="clear" w:color="000000" w:fill="FFFFFF"/>
            <w:vAlign w:val="center"/>
            <w:hideMark/>
          </w:tcPr>
          <w:p w14:paraId="00257810"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3,583,676.94</w:t>
            </w:r>
          </w:p>
        </w:tc>
        <w:tc>
          <w:tcPr>
            <w:tcW w:w="1099" w:type="dxa"/>
            <w:tcBorders>
              <w:top w:val="nil"/>
              <w:left w:val="nil"/>
              <w:bottom w:val="single" w:sz="4" w:space="0" w:color="000000"/>
              <w:right w:val="single" w:sz="4" w:space="0" w:color="000000"/>
            </w:tcBorders>
            <w:shd w:val="clear" w:color="000000" w:fill="FFFFFF"/>
            <w:vAlign w:val="center"/>
            <w:hideMark/>
          </w:tcPr>
          <w:p w14:paraId="387BB8A2"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54,581.80</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14:paraId="7D66E8E1"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372,314.93</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70761D29" w14:textId="77777777" w:rsidR="0000047F" w:rsidRPr="0000047F" w:rsidRDefault="0000047F" w:rsidP="0000047F">
            <w:pPr>
              <w:jc w:val="right"/>
              <w:rPr>
                <w:rFonts w:ascii="Arial" w:eastAsia="Times New Roman" w:hAnsi="Arial" w:cs="Arial"/>
                <w:b/>
                <w:bCs/>
                <w:color w:val="000000"/>
                <w:sz w:val="16"/>
                <w:szCs w:val="16"/>
                <w:lang w:val="en-US"/>
              </w:rPr>
            </w:pPr>
            <w:r w:rsidRPr="0000047F">
              <w:rPr>
                <w:rFonts w:ascii="Arial" w:eastAsia="Times New Roman" w:hAnsi="Arial" w:cs="Arial"/>
                <w:b/>
                <w:bCs/>
                <w:color w:val="000000"/>
                <w:sz w:val="16"/>
                <w:szCs w:val="16"/>
                <w:lang w:val="en-US"/>
              </w:rPr>
              <w:t>4,010,573.67</w:t>
            </w:r>
          </w:p>
        </w:tc>
      </w:tr>
    </w:tbl>
    <w:p w14:paraId="17FE4491" w14:textId="77777777" w:rsidR="004F5187" w:rsidRDefault="004F5187" w:rsidP="004F5187">
      <w:pPr>
        <w:spacing w:line="360" w:lineRule="auto"/>
        <w:rPr>
          <w:rStyle w:val="IntenseReference"/>
          <w:rFonts w:ascii="Times New Roman" w:hAnsi="Times New Roman" w:cs="Times New Roman"/>
          <w:sz w:val="22"/>
          <w:szCs w:val="22"/>
        </w:rPr>
      </w:pPr>
    </w:p>
    <w:p w14:paraId="3D5927D2" w14:textId="77777777" w:rsidR="004F5187" w:rsidRDefault="004F5187" w:rsidP="004F5187">
      <w:pPr>
        <w:spacing w:line="360" w:lineRule="auto"/>
        <w:rPr>
          <w:rStyle w:val="IntenseReference"/>
          <w:rFonts w:ascii="Times New Roman" w:hAnsi="Times New Roman" w:cs="Times New Roman"/>
          <w:sz w:val="22"/>
          <w:szCs w:val="22"/>
        </w:rPr>
      </w:pPr>
    </w:p>
    <w:p w14:paraId="5A6ED01C" w14:textId="77777777" w:rsidR="004F5187" w:rsidRDefault="004F5187" w:rsidP="004F5187">
      <w:pPr>
        <w:spacing w:line="360" w:lineRule="auto"/>
        <w:rPr>
          <w:rFonts w:ascii="Times New Roman" w:hAnsi="Times New Roman" w:cs="Times New Roman"/>
          <w:b/>
          <w:i/>
        </w:rPr>
        <w:sectPr w:rsidR="004F5187" w:rsidSect="0062764D">
          <w:headerReference w:type="default" r:id="rId11"/>
          <w:footerReference w:type="default" r:id="rId12"/>
          <w:footerReference w:type="first" r:id="rId13"/>
          <w:pgSz w:w="12240" w:h="15840" w:code="1"/>
          <w:pgMar w:top="1440" w:right="1354" w:bottom="1440" w:left="1440" w:header="288" w:footer="720" w:gutter="0"/>
          <w:pgNumType w:start="1"/>
          <w:cols w:space="720"/>
          <w:titlePg/>
          <w:docGrid w:linePitch="360"/>
        </w:sectPr>
      </w:pPr>
    </w:p>
    <w:p w14:paraId="68329C75" w14:textId="3CA04508" w:rsidR="004F5187" w:rsidRDefault="004F5187" w:rsidP="004F5187">
      <w:pPr>
        <w:spacing w:line="360" w:lineRule="auto"/>
        <w:rPr>
          <w:rFonts w:ascii="Times New Roman" w:hAnsi="Times New Roman" w:cs="Times New Roman"/>
          <w:b/>
          <w:i/>
        </w:rPr>
      </w:pPr>
      <w:r>
        <w:rPr>
          <w:rFonts w:ascii="Times New Roman" w:hAnsi="Times New Roman" w:cs="Times New Roman"/>
          <w:b/>
          <w:i/>
        </w:rPr>
        <w:t>3.</w:t>
      </w:r>
      <w:r w:rsidR="00F059D7">
        <w:rPr>
          <w:rFonts w:ascii="Times New Roman" w:hAnsi="Times New Roman" w:cs="Times New Roman"/>
          <w:b/>
          <w:i/>
        </w:rPr>
        <w:t>3</w:t>
      </w:r>
      <w:r>
        <w:rPr>
          <w:rFonts w:ascii="Times New Roman" w:hAnsi="Times New Roman" w:cs="Times New Roman"/>
          <w:b/>
          <w:i/>
        </w:rPr>
        <w:t xml:space="preserve"> </w:t>
      </w:r>
      <w:r w:rsidRPr="003F35DD">
        <w:rPr>
          <w:rFonts w:ascii="Times New Roman" w:hAnsi="Times New Roman" w:cs="Times New Roman"/>
          <w:b/>
          <w:i/>
        </w:rPr>
        <w:t>PËRQINDJA E REALIZIMIT DHE PLANIFIKIMIT TË BUXHETIT PËR PERIUDHËN RAPORTUESE</w:t>
      </w:r>
      <w:r>
        <w:rPr>
          <w:rFonts w:ascii="Times New Roman" w:hAnsi="Times New Roman" w:cs="Times New Roman"/>
          <w:b/>
          <w:i/>
        </w:rPr>
        <w:t xml:space="preserve"> 202</w:t>
      </w:r>
      <w:r w:rsidR="000F65C6">
        <w:rPr>
          <w:rFonts w:ascii="Times New Roman" w:hAnsi="Times New Roman" w:cs="Times New Roman"/>
          <w:b/>
          <w:i/>
        </w:rPr>
        <w:t>4</w:t>
      </w:r>
      <w:r>
        <w:rPr>
          <w:rFonts w:ascii="Times New Roman" w:hAnsi="Times New Roman" w:cs="Times New Roman"/>
          <w:b/>
          <w:i/>
        </w:rPr>
        <w:t xml:space="preserve"> DHE KRAHASIMI ME VITIN 202</w:t>
      </w:r>
      <w:r w:rsidR="000F65C6">
        <w:rPr>
          <w:rFonts w:ascii="Times New Roman" w:hAnsi="Times New Roman" w:cs="Times New Roman"/>
          <w:b/>
          <w:i/>
        </w:rPr>
        <w:t>3</w:t>
      </w:r>
    </w:p>
    <w:p w14:paraId="78A92FFC" w14:textId="77777777" w:rsidR="004F5187" w:rsidRDefault="004F5187" w:rsidP="004F5187">
      <w:pPr>
        <w:spacing w:line="360" w:lineRule="auto"/>
        <w:rPr>
          <w:rStyle w:val="IntenseReference"/>
          <w:rFonts w:ascii="Times New Roman" w:hAnsi="Times New Roman" w:cs="Times New Roman"/>
          <w:sz w:val="22"/>
          <w:szCs w:val="22"/>
        </w:rPr>
      </w:pPr>
    </w:p>
    <w:p w14:paraId="6451935D" w14:textId="77777777" w:rsidR="004F5187" w:rsidRDefault="004F5187" w:rsidP="004F5187">
      <w:pPr>
        <w:rPr>
          <w:rFonts w:ascii="Times New Roman" w:hAnsi="Times New Roman" w:cs="Times New Roman"/>
          <w:sz w:val="22"/>
          <w:szCs w:val="22"/>
        </w:rPr>
      </w:pPr>
    </w:p>
    <w:tbl>
      <w:tblPr>
        <w:tblW w:w="9660" w:type="dxa"/>
        <w:tblInd w:w="-5" w:type="dxa"/>
        <w:tblLook w:val="04A0" w:firstRow="1" w:lastRow="0" w:firstColumn="1" w:lastColumn="0" w:noHBand="0" w:noVBand="1"/>
      </w:tblPr>
      <w:tblGrid>
        <w:gridCol w:w="2700"/>
        <w:gridCol w:w="1700"/>
        <w:gridCol w:w="1680"/>
        <w:gridCol w:w="1520"/>
        <w:gridCol w:w="1756"/>
        <w:gridCol w:w="2086"/>
      </w:tblGrid>
      <w:tr w:rsidR="0000047F" w:rsidRPr="0000047F" w14:paraId="72271A93" w14:textId="77777777" w:rsidTr="0000047F">
        <w:trPr>
          <w:trHeight w:val="864"/>
        </w:trPr>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EE8F7"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Kategoritë ekonomike të shpenzimeve</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14:paraId="523C3561"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Buxheti 2024</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6AD8A86C" w14:textId="4D65C438" w:rsidR="0000047F" w:rsidRPr="0000047F" w:rsidRDefault="0000047F" w:rsidP="0000047F">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Buxheti i</w:t>
            </w:r>
            <w:r w:rsidRPr="0000047F">
              <w:rPr>
                <w:rFonts w:ascii="Times New Roman" w:eastAsia="Times New Roman" w:hAnsi="Times New Roman" w:cs="Times New Roman"/>
                <w:b/>
                <w:bCs/>
                <w:color w:val="000000"/>
                <w:sz w:val="22"/>
                <w:szCs w:val="22"/>
                <w:lang w:val="en-US"/>
              </w:rPr>
              <w:t xml:space="preserve"> alokuar</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14C21D71"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Realizimi janar-dhjetor 2024</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75F0223C"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 Realizim/alokim</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85E3BC1"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 Realizim/planifikim</w:t>
            </w:r>
          </w:p>
        </w:tc>
      </w:tr>
      <w:tr w:rsidR="0000047F" w:rsidRPr="0000047F" w14:paraId="39BD924D"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center"/>
            <w:hideMark/>
          </w:tcPr>
          <w:p w14:paraId="613373D5"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Paga dhe shtesa</w:t>
            </w:r>
          </w:p>
        </w:tc>
        <w:tc>
          <w:tcPr>
            <w:tcW w:w="1700" w:type="dxa"/>
            <w:tcBorders>
              <w:top w:val="nil"/>
              <w:left w:val="nil"/>
              <w:bottom w:val="single" w:sz="4" w:space="0" w:color="auto"/>
              <w:right w:val="single" w:sz="4" w:space="0" w:color="auto"/>
            </w:tcBorders>
            <w:shd w:val="clear" w:color="000000" w:fill="FFFFFF"/>
            <w:vAlign w:val="center"/>
            <w:hideMark/>
          </w:tcPr>
          <w:p w14:paraId="0DEFAB17" w14:textId="680E0D81" w:rsidR="0000047F" w:rsidRPr="0000047F" w:rsidRDefault="0000047F" w:rsidP="0000047F">
            <w:pPr>
              <w:jc w:val="center"/>
              <w:rPr>
                <w:rFonts w:ascii="Times New Roman" w:eastAsia="Times New Roman" w:hAnsi="Times New Roman" w:cs="Times New Roman"/>
                <w:sz w:val="22"/>
                <w:szCs w:val="22"/>
                <w:lang w:val="en-US"/>
              </w:rPr>
            </w:pPr>
            <w:r w:rsidRPr="0000047F">
              <w:rPr>
                <w:rFonts w:ascii="Times New Roman" w:eastAsia="Times New Roman" w:hAnsi="Times New Roman" w:cs="Times New Roman"/>
                <w:sz w:val="22"/>
                <w:szCs w:val="22"/>
                <w:lang w:val="en-US"/>
              </w:rPr>
              <w:t>2,141,141.42</w:t>
            </w:r>
          </w:p>
        </w:tc>
        <w:tc>
          <w:tcPr>
            <w:tcW w:w="1680" w:type="dxa"/>
            <w:tcBorders>
              <w:top w:val="nil"/>
              <w:left w:val="nil"/>
              <w:bottom w:val="single" w:sz="4" w:space="0" w:color="auto"/>
              <w:right w:val="single" w:sz="4" w:space="0" w:color="auto"/>
            </w:tcBorders>
            <w:shd w:val="clear" w:color="000000" w:fill="FFFFFF"/>
            <w:noWrap/>
            <w:vAlign w:val="center"/>
            <w:hideMark/>
          </w:tcPr>
          <w:p w14:paraId="3E835CBC"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2,141,141.42</w:t>
            </w:r>
          </w:p>
        </w:tc>
        <w:tc>
          <w:tcPr>
            <w:tcW w:w="1520" w:type="dxa"/>
            <w:tcBorders>
              <w:top w:val="nil"/>
              <w:left w:val="nil"/>
              <w:bottom w:val="single" w:sz="4" w:space="0" w:color="auto"/>
              <w:right w:val="single" w:sz="4" w:space="0" w:color="auto"/>
            </w:tcBorders>
            <w:shd w:val="clear" w:color="000000" w:fill="FFFFFF"/>
            <w:noWrap/>
            <w:vAlign w:val="center"/>
            <w:hideMark/>
          </w:tcPr>
          <w:p w14:paraId="508967CC"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2,141,141.42</w:t>
            </w:r>
          </w:p>
        </w:tc>
        <w:tc>
          <w:tcPr>
            <w:tcW w:w="1000" w:type="dxa"/>
            <w:tcBorders>
              <w:top w:val="nil"/>
              <w:left w:val="nil"/>
              <w:bottom w:val="single" w:sz="4" w:space="0" w:color="auto"/>
              <w:right w:val="single" w:sz="4" w:space="0" w:color="auto"/>
            </w:tcBorders>
            <w:shd w:val="clear" w:color="000000" w:fill="FFFFFF"/>
            <w:noWrap/>
            <w:vAlign w:val="center"/>
            <w:hideMark/>
          </w:tcPr>
          <w:p w14:paraId="425FCC3C"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100.00%</w:t>
            </w:r>
          </w:p>
        </w:tc>
        <w:tc>
          <w:tcPr>
            <w:tcW w:w="1060" w:type="dxa"/>
            <w:tcBorders>
              <w:top w:val="nil"/>
              <w:left w:val="nil"/>
              <w:bottom w:val="single" w:sz="4" w:space="0" w:color="auto"/>
              <w:right w:val="single" w:sz="4" w:space="0" w:color="auto"/>
            </w:tcBorders>
            <w:shd w:val="clear" w:color="000000" w:fill="FFFFFF"/>
            <w:noWrap/>
            <w:vAlign w:val="center"/>
            <w:hideMark/>
          </w:tcPr>
          <w:p w14:paraId="702AEC71"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100.00%</w:t>
            </w:r>
          </w:p>
        </w:tc>
      </w:tr>
      <w:tr w:rsidR="0000047F" w:rsidRPr="0000047F" w14:paraId="7A9DD9A6"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center"/>
            <w:hideMark/>
          </w:tcPr>
          <w:p w14:paraId="38A27980"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Mallra dhe shërbime</w:t>
            </w:r>
          </w:p>
        </w:tc>
        <w:tc>
          <w:tcPr>
            <w:tcW w:w="1700" w:type="dxa"/>
            <w:tcBorders>
              <w:top w:val="nil"/>
              <w:left w:val="nil"/>
              <w:bottom w:val="single" w:sz="4" w:space="0" w:color="auto"/>
              <w:right w:val="single" w:sz="4" w:space="0" w:color="auto"/>
            </w:tcBorders>
            <w:shd w:val="clear" w:color="000000" w:fill="FFFFFF"/>
            <w:vAlign w:val="center"/>
            <w:hideMark/>
          </w:tcPr>
          <w:p w14:paraId="4C1C020F" w14:textId="0749FCA5" w:rsidR="0000047F" w:rsidRPr="0000047F" w:rsidRDefault="0000047F" w:rsidP="0000047F">
            <w:pPr>
              <w:jc w:val="center"/>
              <w:rPr>
                <w:rFonts w:ascii="Times New Roman" w:eastAsia="Times New Roman" w:hAnsi="Times New Roman" w:cs="Times New Roman"/>
                <w:sz w:val="22"/>
                <w:szCs w:val="22"/>
                <w:lang w:val="en-US"/>
              </w:rPr>
            </w:pPr>
            <w:r w:rsidRPr="0000047F">
              <w:rPr>
                <w:rFonts w:ascii="Times New Roman" w:eastAsia="Times New Roman" w:hAnsi="Times New Roman" w:cs="Times New Roman"/>
                <w:sz w:val="22"/>
                <w:szCs w:val="22"/>
                <w:lang w:val="en-US"/>
              </w:rPr>
              <w:t>609,154.56</w:t>
            </w:r>
          </w:p>
        </w:tc>
        <w:tc>
          <w:tcPr>
            <w:tcW w:w="1680" w:type="dxa"/>
            <w:tcBorders>
              <w:top w:val="nil"/>
              <w:left w:val="nil"/>
              <w:bottom w:val="single" w:sz="4" w:space="0" w:color="auto"/>
              <w:right w:val="single" w:sz="4" w:space="0" w:color="auto"/>
            </w:tcBorders>
            <w:shd w:val="clear" w:color="000000" w:fill="FFFFFF"/>
            <w:noWrap/>
            <w:vAlign w:val="center"/>
            <w:hideMark/>
          </w:tcPr>
          <w:p w14:paraId="6987DC21"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609,154.56</w:t>
            </w:r>
          </w:p>
        </w:tc>
        <w:tc>
          <w:tcPr>
            <w:tcW w:w="1520" w:type="dxa"/>
            <w:tcBorders>
              <w:top w:val="nil"/>
              <w:left w:val="nil"/>
              <w:bottom w:val="single" w:sz="4" w:space="0" w:color="auto"/>
              <w:right w:val="single" w:sz="4" w:space="0" w:color="auto"/>
            </w:tcBorders>
            <w:shd w:val="clear" w:color="000000" w:fill="FFFFFF"/>
            <w:noWrap/>
            <w:vAlign w:val="center"/>
            <w:hideMark/>
          </w:tcPr>
          <w:p w14:paraId="1C14C04C"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519,794.18</w:t>
            </w:r>
          </w:p>
        </w:tc>
        <w:tc>
          <w:tcPr>
            <w:tcW w:w="1000" w:type="dxa"/>
            <w:tcBorders>
              <w:top w:val="nil"/>
              <w:left w:val="nil"/>
              <w:bottom w:val="single" w:sz="4" w:space="0" w:color="auto"/>
              <w:right w:val="single" w:sz="4" w:space="0" w:color="auto"/>
            </w:tcBorders>
            <w:shd w:val="clear" w:color="000000" w:fill="FFFFFF"/>
            <w:noWrap/>
            <w:vAlign w:val="center"/>
            <w:hideMark/>
          </w:tcPr>
          <w:p w14:paraId="6321E312"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85.33%</w:t>
            </w:r>
          </w:p>
        </w:tc>
        <w:tc>
          <w:tcPr>
            <w:tcW w:w="1060" w:type="dxa"/>
            <w:tcBorders>
              <w:top w:val="nil"/>
              <w:left w:val="nil"/>
              <w:bottom w:val="single" w:sz="4" w:space="0" w:color="auto"/>
              <w:right w:val="single" w:sz="4" w:space="0" w:color="auto"/>
            </w:tcBorders>
            <w:shd w:val="clear" w:color="000000" w:fill="FFFFFF"/>
            <w:noWrap/>
            <w:vAlign w:val="center"/>
            <w:hideMark/>
          </w:tcPr>
          <w:p w14:paraId="261123F9"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85.33%</w:t>
            </w:r>
          </w:p>
        </w:tc>
      </w:tr>
      <w:tr w:rsidR="0000047F" w:rsidRPr="0000047F" w14:paraId="0B2B367D"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center"/>
            <w:hideMark/>
          </w:tcPr>
          <w:p w14:paraId="14B3BF7A"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Shpenzime komunale</w:t>
            </w:r>
          </w:p>
        </w:tc>
        <w:tc>
          <w:tcPr>
            <w:tcW w:w="1700" w:type="dxa"/>
            <w:tcBorders>
              <w:top w:val="nil"/>
              <w:left w:val="nil"/>
              <w:bottom w:val="single" w:sz="4" w:space="0" w:color="auto"/>
              <w:right w:val="single" w:sz="4" w:space="0" w:color="auto"/>
            </w:tcBorders>
            <w:shd w:val="clear" w:color="000000" w:fill="FFFFFF"/>
            <w:vAlign w:val="center"/>
            <w:hideMark/>
          </w:tcPr>
          <w:p w14:paraId="4EC55CB3" w14:textId="63BB3BE2" w:rsidR="0000047F" w:rsidRPr="0000047F" w:rsidRDefault="0000047F" w:rsidP="0000047F">
            <w:pPr>
              <w:jc w:val="center"/>
              <w:rPr>
                <w:rFonts w:ascii="Times New Roman" w:eastAsia="Times New Roman" w:hAnsi="Times New Roman" w:cs="Times New Roman"/>
                <w:sz w:val="22"/>
                <w:szCs w:val="22"/>
                <w:lang w:val="en-US"/>
              </w:rPr>
            </w:pPr>
            <w:r w:rsidRPr="0000047F">
              <w:rPr>
                <w:rFonts w:ascii="Times New Roman" w:eastAsia="Times New Roman" w:hAnsi="Times New Roman" w:cs="Times New Roman"/>
                <w:sz w:val="22"/>
                <w:szCs w:val="22"/>
                <w:lang w:val="en-US"/>
              </w:rPr>
              <w:t>93,500.00</w:t>
            </w:r>
          </w:p>
        </w:tc>
        <w:tc>
          <w:tcPr>
            <w:tcW w:w="1680" w:type="dxa"/>
            <w:tcBorders>
              <w:top w:val="nil"/>
              <w:left w:val="nil"/>
              <w:bottom w:val="single" w:sz="4" w:space="0" w:color="auto"/>
              <w:right w:val="single" w:sz="4" w:space="0" w:color="auto"/>
            </w:tcBorders>
            <w:shd w:val="clear" w:color="000000" w:fill="FFFFFF"/>
            <w:noWrap/>
            <w:vAlign w:val="center"/>
            <w:hideMark/>
          </w:tcPr>
          <w:p w14:paraId="04820D68"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93,500.00</w:t>
            </w:r>
          </w:p>
        </w:tc>
        <w:tc>
          <w:tcPr>
            <w:tcW w:w="1520" w:type="dxa"/>
            <w:tcBorders>
              <w:top w:val="nil"/>
              <w:left w:val="nil"/>
              <w:bottom w:val="single" w:sz="4" w:space="0" w:color="auto"/>
              <w:right w:val="single" w:sz="4" w:space="0" w:color="auto"/>
            </w:tcBorders>
            <w:shd w:val="clear" w:color="000000" w:fill="FFFFFF"/>
            <w:noWrap/>
            <w:vAlign w:val="center"/>
            <w:hideMark/>
          </w:tcPr>
          <w:p w14:paraId="0C49021C"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81,219.67</w:t>
            </w:r>
          </w:p>
        </w:tc>
        <w:tc>
          <w:tcPr>
            <w:tcW w:w="1000" w:type="dxa"/>
            <w:tcBorders>
              <w:top w:val="nil"/>
              <w:left w:val="nil"/>
              <w:bottom w:val="single" w:sz="4" w:space="0" w:color="auto"/>
              <w:right w:val="single" w:sz="4" w:space="0" w:color="auto"/>
            </w:tcBorders>
            <w:shd w:val="clear" w:color="000000" w:fill="FFFFFF"/>
            <w:noWrap/>
            <w:vAlign w:val="center"/>
            <w:hideMark/>
          </w:tcPr>
          <w:p w14:paraId="67E2AFE8"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86.87%</w:t>
            </w:r>
          </w:p>
        </w:tc>
        <w:tc>
          <w:tcPr>
            <w:tcW w:w="1060" w:type="dxa"/>
            <w:tcBorders>
              <w:top w:val="nil"/>
              <w:left w:val="nil"/>
              <w:bottom w:val="single" w:sz="4" w:space="0" w:color="auto"/>
              <w:right w:val="single" w:sz="4" w:space="0" w:color="auto"/>
            </w:tcBorders>
            <w:shd w:val="clear" w:color="000000" w:fill="FFFFFF"/>
            <w:noWrap/>
            <w:vAlign w:val="center"/>
            <w:hideMark/>
          </w:tcPr>
          <w:p w14:paraId="7E8338E9"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86.87%</w:t>
            </w:r>
          </w:p>
        </w:tc>
      </w:tr>
      <w:tr w:rsidR="0000047F" w:rsidRPr="0000047F" w14:paraId="60ACAC34"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center"/>
            <w:hideMark/>
          </w:tcPr>
          <w:p w14:paraId="13D605FF"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Subvencione dhe trans.</w:t>
            </w:r>
          </w:p>
        </w:tc>
        <w:tc>
          <w:tcPr>
            <w:tcW w:w="1700" w:type="dxa"/>
            <w:tcBorders>
              <w:top w:val="nil"/>
              <w:left w:val="nil"/>
              <w:bottom w:val="single" w:sz="4" w:space="0" w:color="auto"/>
              <w:right w:val="single" w:sz="4" w:space="0" w:color="auto"/>
            </w:tcBorders>
            <w:shd w:val="clear" w:color="000000" w:fill="FFFFFF"/>
            <w:vAlign w:val="center"/>
            <w:hideMark/>
          </w:tcPr>
          <w:p w14:paraId="14B0BE0A" w14:textId="7BAF5182" w:rsidR="0000047F" w:rsidRPr="0000047F" w:rsidRDefault="0000047F" w:rsidP="0000047F">
            <w:pPr>
              <w:jc w:val="center"/>
              <w:rPr>
                <w:rFonts w:ascii="Times New Roman" w:eastAsia="Times New Roman" w:hAnsi="Times New Roman" w:cs="Times New Roman"/>
                <w:sz w:val="22"/>
                <w:szCs w:val="22"/>
                <w:lang w:val="en-US"/>
              </w:rPr>
            </w:pPr>
            <w:r w:rsidRPr="0000047F">
              <w:rPr>
                <w:rFonts w:ascii="Times New Roman" w:eastAsia="Times New Roman" w:hAnsi="Times New Roman" w:cs="Times New Roman"/>
                <w:sz w:val="22"/>
                <w:szCs w:val="22"/>
                <w:lang w:val="en-US"/>
              </w:rPr>
              <w:t>372,795.06</w:t>
            </w:r>
          </w:p>
        </w:tc>
        <w:tc>
          <w:tcPr>
            <w:tcW w:w="1680" w:type="dxa"/>
            <w:tcBorders>
              <w:top w:val="nil"/>
              <w:left w:val="nil"/>
              <w:bottom w:val="single" w:sz="4" w:space="0" w:color="auto"/>
              <w:right w:val="single" w:sz="4" w:space="0" w:color="auto"/>
            </w:tcBorders>
            <w:shd w:val="clear" w:color="000000" w:fill="FFFFFF"/>
            <w:noWrap/>
            <w:vAlign w:val="center"/>
            <w:hideMark/>
          </w:tcPr>
          <w:p w14:paraId="5B773429"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372,795.06</w:t>
            </w:r>
          </w:p>
        </w:tc>
        <w:tc>
          <w:tcPr>
            <w:tcW w:w="1520" w:type="dxa"/>
            <w:tcBorders>
              <w:top w:val="nil"/>
              <w:left w:val="nil"/>
              <w:bottom w:val="single" w:sz="4" w:space="0" w:color="auto"/>
              <w:right w:val="single" w:sz="4" w:space="0" w:color="auto"/>
            </w:tcBorders>
            <w:shd w:val="clear" w:color="000000" w:fill="FFFFFF"/>
            <w:noWrap/>
            <w:vAlign w:val="center"/>
            <w:hideMark/>
          </w:tcPr>
          <w:p w14:paraId="07190162"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370,958.48</w:t>
            </w:r>
          </w:p>
        </w:tc>
        <w:tc>
          <w:tcPr>
            <w:tcW w:w="1000" w:type="dxa"/>
            <w:tcBorders>
              <w:top w:val="nil"/>
              <w:left w:val="nil"/>
              <w:bottom w:val="single" w:sz="4" w:space="0" w:color="auto"/>
              <w:right w:val="single" w:sz="4" w:space="0" w:color="auto"/>
            </w:tcBorders>
            <w:shd w:val="clear" w:color="000000" w:fill="FFFFFF"/>
            <w:noWrap/>
            <w:vAlign w:val="center"/>
            <w:hideMark/>
          </w:tcPr>
          <w:p w14:paraId="6556C313"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99.51%</w:t>
            </w:r>
          </w:p>
        </w:tc>
        <w:tc>
          <w:tcPr>
            <w:tcW w:w="1060" w:type="dxa"/>
            <w:tcBorders>
              <w:top w:val="nil"/>
              <w:left w:val="nil"/>
              <w:bottom w:val="single" w:sz="4" w:space="0" w:color="auto"/>
              <w:right w:val="single" w:sz="4" w:space="0" w:color="auto"/>
            </w:tcBorders>
            <w:shd w:val="clear" w:color="000000" w:fill="FFFFFF"/>
            <w:noWrap/>
            <w:vAlign w:val="center"/>
            <w:hideMark/>
          </w:tcPr>
          <w:p w14:paraId="4C868BC4"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99.51%</w:t>
            </w:r>
          </w:p>
        </w:tc>
      </w:tr>
      <w:tr w:rsidR="0000047F" w:rsidRPr="0000047F" w14:paraId="09BA0877"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center"/>
            <w:hideMark/>
          </w:tcPr>
          <w:p w14:paraId="5B57241A" w14:textId="77777777" w:rsidR="0000047F" w:rsidRPr="0000047F" w:rsidRDefault="0000047F" w:rsidP="0000047F">
            <w:pPr>
              <w:jc w:val="right"/>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Shpenzime kapitale</w:t>
            </w:r>
          </w:p>
        </w:tc>
        <w:tc>
          <w:tcPr>
            <w:tcW w:w="1700" w:type="dxa"/>
            <w:tcBorders>
              <w:top w:val="nil"/>
              <w:left w:val="nil"/>
              <w:bottom w:val="single" w:sz="4" w:space="0" w:color="auto"/>
              <w:right w:val="single" w:sz="4" w:space="0" w:color="auto"/>
            </w:tcBorders>
            <w:shd w:val="clear" w:color="000000" w:fill="FFFFFF"/>
            <w:vAlign w:val="center"/>
            <w:hideMark/>
          </w:tcPr>
          <w:p w14:paraId="3910D1C9" w14:textId="40C82AEB" w:rsidR="0000047F" w:rsidRPr="0000047F" w:rsidRDefault="0000047F" w:rsidP="0000047F">
            <w:pPr>
              <w:jc w:val="center"/>
              <w:rPr>
                <w:rFonts w:ascii="Times New Roman" w:eastAsia="Times New Roman" w:hAnsi="Times New Roman" w:cs="Times New Roman"/>
                <w:sz w:val="22"/>
                <w:szCs w:val="22"/>
                <w:lang w:val="en-US"/>
              </w:rPr>
            </w:pPr>
            <w:r w:rsidRPr="0000047F">
              <w:rPr>
                <w:rFonts w:ascii="Times New Roman" w:eastAsia="Times New Roman" w:hAnsi="Times New Roman" w:cs="Times New Roman"/>
                <w:sz w:val="22"/>
                <w:szCs w:val="22"/>
                <w:lang w:val="en-US"/>
              </w:rPr>
              <w:t>793,982.63</w:t>
            </w:r>
          </w:p>
        </w:tc>
        <w:tc>
          <w:tcPr>
            <w:tcW w:w="1680" w:type="dxa"/>
            <w:tcBorders>
              <w:top w:val="nil"/>
              <w:left w:val="nil"/>
              <w:bottom w:val="single" w:sz="4" w:space="0" w:color="auto"/>
              <w:right w:val="single" w:sz="4" w:space="0" w:color="auto"/>
            </w:tcBorders>
            <w:shd w:val="clear" w:color="000000" w:fill="FFFFFF"/>
            <w:noWrap/>
            <w:vAlign w:val="center"/>
            <w:hideMark/>
          </w:tcPr>
          <w:p w14:paraId="554CEBC7"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698,227.35</w:t>
            </w:r>
          </w:p>
        </w:tc>
        <w:tc>
          <w:tcPr>
            <w:tcW w:w="1520" w:type="dxa"/>
            <w:tcBorders>
              <w:top w:val="nil"/>
              <w:left w:val="nil"/>
              <w:bottom w:val="single" w:sz="4" w:space="0" w:color="auto"/>
              <w:right w:val="single" w:sz="4" w:space="0" w:color="auto"/>
            </w:tcBorders>
            <w:shd w:val="clear" w:color="000000" w:fill="FFFFFF"/>
            <w:noWrap/>
            <w:vAlign w:val="center"/>
            <w:hideMark/>
          </w:tcPr>
          <w:p w14:paraId="02FE1062"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470,563.19</w:t>
            </w:r>
          </w:p>
        </w:tc>
        <w:tc>
          <w:tcPr>
            <w:tcW w:w="1000" w:type="dxa"/>
            <w:tcBorders>
              <w:top w:val="nil"/>
              <w:left w:val="nil"/>
              <w:bottom w:val="single" w:sz="4" w:space="0" w:color="auto"/>
              <w:right w:val="single" w:sz="4" w:space="0" w:color="auto"/>
            </w:tcBorders>
            <w:shd w:val="clear" w:color="000000" w:fill="FFFFFF"/>
            <w:noWrap/>
            <w:vAlign w:val="center"/>
            <w:hideMark/>
          </w:tcPr>
          <w:p w14:paraId="67C71FF8"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67.39%</w:t>
            </w:r>
          </w:p>
        </w:tc>
        <w:tc>
          <w:tcPr>
            <w:tcW w:w="1060" w:type="dxa"/>
            <w:tcBorders>
              <w:top w:val="nil"/>
              <w:left w:val="nil"/>
              <w:bottom w:val="single" w:sz="4" w:space="0" w:color="auto"/>
              <w:right w:val="single" w:sz="4" w:space="0" w:color="auto"/>
            </w:tcBorders>
            <w:shd w:val="clear" w:color="000000" w:fill="FFFFFF"/>
            <w:noWrap/>
            <w:vAlign w:val="center"/>
            <w:hideMark/>
          </w:tcPr>
          <w:p w14:paraId="5D2258EB" w14:textId="77777777" w:rsidR="0000047F" w:rsidRPr="0000047F" w:rsidRDefault="0000047F" w:rsidP="0000047F">
            <w:pPr>
              <w:jc w:val="center"/>
              <w:rPr>
                <w:rFonts w:ascii="Times New Roman" w:eastAsia="Times New Roman" w:hAnsi="Times New Roman" w:cs="Times New Roman"/>
                <w:color w:val="000000"/>
                <w:sz w:val="22"/>
                <w:szCs w:val="22"/>
                <w:lang w:val="en-US"/>
              </w:rPr>
            </w:pPr>
            <w:r w:rsidRPr="0000047F">
              <w:rPr>
                <w:rFonts w:ascii="Times New Roman" w:eastAsia="Times New Roman" w:hAnsi="Times New Roman" w:cs="Times New Roman"/>
                <w:color w:val="000000"/>
                <w:sz w:val="22"/>
                <w:szCs w:val="22"/>
                <w:lang w:val="en-US"/>
              </w:rPr>
              <w:t>59.27%</w:t>
            </w:r>
          </w:p>
        </w:tc>
      </w:tr>
      <w:tr w:rsidR="0000047F" w:rsidRPr="0000047F" w14:paraId="680C37C0" w14:textId="77777777" w:rsidTr="0000047F">
        <w:trPr>
          <w:trHeight w:val="288"/>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40E36F95"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TOTAL</w:t>
            </w:r>
          </w:p>
        </w:tc>
        <w:tc>
          <w:tcPr>
            <w:tcW w:w="1700" w:type="dxa"/>
            <w:tcBorders>
              <w:top w:val="nil"/>
              <w:left w:val="nil"/>
              <w:bottom w:val="single" w:sz="4" w:space="0" w:color="auto"/>
              <w:right w:val="single" w:sz="4" w:space="0" w:color="auto"/>
            </w:tcBorders>
            <w:shd w:val="clear" w:color="000000" w:fill="FFFFFF"/>
            <w:vAlign w:val="center"/>
            <w:hideMark/>
          </w:tcPr>
          <w:p w14:paraId="703C835D" w14:textId="1702BE63" w:rsidR="0000047F" w:rsidRPr="0000047F" w:rsidRDefault="0000047F" w:rsidP="0000047F">
            <w:pPr>
              <w:jc w:val="center"/>
              <w:rPr>
                <w:rFonts w:ascii="Times New Roman" w:eastAsia="Times New Roman" w:hAnsi="Times New Roman" w:cs="Times New Roman"/>
                <w:b/>
                <w:bCs/>
                <w:sz w:val="22"/>
                <w:szCs w:val="22"/>
                <w:lang w:val="en-US"/>
              </w:rPr>
            </w:pPr>
            <w:r w:rsidRPr="0000047F">
              <w:rPr>
                <w:rFonts w:ascii="Times New Roman" w:eastAsia="Times New Roman" w:hAnsi="Times New Roman" w:cs="Times New Roman"/>
                <w:b/>
                <w:bCs/>
                <w:sz w:val="22"/>
                <w:szCs w:val="22"/>
                <w:lang w:val="en-US"/>
              </w:rPr>
              <w:t>4,010,573.67</w:t>
            </w:r>
          </w:p>
        </w:tc>
        <w:tc>
          <w:tcPr>
            <w:tcW w:w="1680" w:type="dxa"/>
            <w:tcBorders>
              <w:top w:val="nil"/>
              <w:left w:val="nil"/>
              <w:bottom w:val="single" w:sz="4" w:space="0" w:color="auto"/>
              <w:right w:val="single" w:sz="4" w:space="0" w:color="auto"/>
            </w:tcBorders>
            <w:shd w:val="clear" w:color="000000" w:fill="FFFFFF"/>
            <w:noWrap/>
            <w:vAlign w:val="bottom"/>
            <w:hideMark/>
          </w:tcPr>
          <w:p w14:paraId="5C8877A0"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3,914,818.39</w:t>
            </w:r>
          </w:p>
        </w:tc>
        <w:tc>
          <w:tcPr>
            <w:tcW w:w="1520" w:type="dxa"/>
            <w:tcBorders>
              <w:top w:val="nil"/>
              <w:left w:val="nil"/>
              <w:bottom w:val="single" w:sz="4" w:space="0" w:color="auto"/>
              <w:right w:val="single" w:sz="4" w:space="0" w:color="auto"/>
            </w:tcBorders>
            <w:shd w:val="clear" w:color="000000" w:fill="FFFFFF"/>
            <w:noWrap/>
            <w:vAlign w:val="bottom"/>
            <w:hideMark/>
          </w:tcPr>
          <w:p w14:paraId="7A62243E"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3,583,676.94</w:t>
            </w:r>
          </w:p>
        </w:tc>
        <w:tc>
          <w:tcPr>
            <w:tcW w:w="1000" w:type="dxa"/>
            <w:tcBorders>
              <w:top w:val="nil"/>
              <w:left w:val="nil"/>
              <w:bottom w:val="single" w:sz="4" w:space="0" w:color="auto"/>
              <w:right w:val="single" w:sz="4" w:space="0" w:color="auto"/>
            </w:tcBorders>
            <w:shd w:val="clear" w:color="000000" w:fill="FFFFFF"/>
            <w:noWrap/>
            <w:vAlign w:val="center"/>
            <w:hideMark/>
          </w:tcPr>
          <w:p w14:paraId="221546AD"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91.54%</w:t>
            </w:r>
          </w:p>
        </w:tc>
        <w:tc>
          <w:tcPr>
            <w:tcW w:w="1060" w:type="dxa"/>
            <w:tcBorders>
              <w:top w:val="nil"/>
              <w:left w:val="nil"/>
              <w:bottom w:val="single" w:sz="4" w:space="0" w:color="auto"/>
              <w:right w:val="single" w:sz="4" w:space="0" w:color="auto"/>
            </w:tcBorders>
            <w:shd w:val="clear" w:color="000000" w:fill="FFFFFF"/>
            <w:noWrap/>
            <w:vAlign w:val="center"/>
            <w:hideMark/>
          </w:tcPr>
          <w:p w14:paraId="254520E8" w14:textId="77777777" w:rsidR="0000047F" w:rsidRPr="0000047F" w:rsidRDefault="0000047F" w:rsidP="0000047F">
            <w:pPr>
              <w:jc w:val="center"/>
              <w:rPr>
                <w:rFonts w:ascii="Times New Roman" w:eastAsia="Times New Roman" w:hAnsi="Times New Roman" w:cs="Times New Roman"/>
                <w:b/>
                <w:bCs/>
                <w:color w:val="000000"/>
                <w:sz w:val="22"/>
                <w:szCs w:val="22"/>
                <w:lang w:val="en-US"/>
              </w:rPr>
            </w:pPr>
            <w:r w:rsidRPr="0000047F">
              <w:rPr>
                <w:rFonts w:ascii="Times New Roman" w:eastAsia="Times New Roman" w:hAnsi="Times New Roman" w:cs="Times New Roman"/>
                <w:b/>
                <w:bCs/>
                <w:color w:val="000000"/>
                <w:sz w:val="22"/>
                <w:szCs w:val="22"/>
                <w:lang w:val="en-US"/>
              </w:rPr>
              <w:t>89.36%</w:t>
            </w:r>
          </w:p>
        </w:tc>
      </w:tr>
    </w:tbl>
    <w:p w14:paraId="288F3798" w14:textId="77777777" w:rsidR="004F5187" w:rsidRPr="0000047F" w:rsidRDefault="004F5187" w:rsidP="004F5187">
      <w:pPr>
        <w:rPr>
          <w:rFonts w:ascii="Times New Roman" w:hAnsi="Times New Roman" w:cs="Times New Roman"/>
        </w:rPr>
      </w:pPr>
    </w:p>
    <w:p w14:paraId="19548FC6" w14:textId="77777777" w:rsidR="004F5187" w:rsidRPr="0000047F" w:rsidRDefault="004F5187" w:rsidP="004F5187">
      <w:pPr>
        <w:rPr>
          <w:rFonts w:ascii="Times New Roman" w:hAnsi="Times New Roman" w:cs="Times New Roman"/>
        </w:rPr>
      </w:pPr>
    </w:p>
    <w:p w14:paraId="6638B62B" w14:textId="77777777" w:rsidR="004F5187" w:rsidRDefault="004F5187" w:rsidP="004F5187">
      <w:pPr>
        <w:rPr>
          <w:rFonts w:ascii="Times New Roman" w:hAnsi="Times New Roman" w:cs="Times New Roman"/>
          <w:sz w:val="22"/>
          <w:szCs w:val="22"/>
        </w:rPr>
      </w:pPr>
    </w:p>
    <w:tbl>
      <w:tblPr>
        <w:tblW w:w="12420" w:type="dxa"/>
        <w:tblInd w:w="-725" w:type="dxa"/>
        <w:tblLook w:val="04A0" w:firstRow="1" w:lastRow="0" w:firstColumn="1" w:lastColumn="0" w:noHBand="0" w:noVBand="1"/>
      </w:tblPr>
      <w:tblGrid>
        <w:gridCol w:w="2327"/>
        <w:gridCol w:w="1436"/>
        <w:gridCol w:w="1616"/>
        <w:gridCol w:w="1551"/>
        <w:gridCol w:w="1170"/>
        <w:gridCol w:w="1256"/>
        <w:gridCol w:w="1556"/>
        <w:gridCol w:w="1508"/>
      </w:tblGrid>
      <w:tr w:rsidR="001A0594" w:rsidRPr="001A0594" w14:paraId="158FABF1" w14:textId="77777777" w:rsidTr="00640511">
        <w:trPr>
          <w:trHeight w:val="930"/>
        </w:trPr>
        <w:tc>
          <w:tcPr>
            <w:tcW w:w="2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32BC8"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Kategoritë ekonomike të shpenzimeve</w:t>
            </w:r>
          </w:p>
        </w:tc>
        <w:tc>
          <w:tcPr>
            <w:tcW w:w="1436" w:type="dxa"/>
            <w:tcBorders>
              <w:top w:val="single" w:sz="4" w:space="0" w:color="auto"/>
              <w:left w:val="nil"/>
              <w:bottom w:val="single" w:sz="4" w:space="0" w:color="auto"/>
              <w:right w:val="single" w:sz="4" w:space="0" w:color="auto"/>
            </w:tcBorders>
            <w:shd w:val="clear" w:color="000000" w:fill="FFFFFF"/>
            <w:noWrap/>
            <w:vAlign w:val="center"/>
            <w:hideMark/>
          </w:tcPr>
          <w:p w14:paraId="175357CC"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Buxheti 2023</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14:paraId="735BF32A"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Buxheti I alokuar</w:t>
            </w:r>
          </w:p>
        </w:tc>
        <w:tc>
          <w:tcPr>
            <w:tcW w:w="1551" w:type="dxa"/>
            <w:tcBorders>
              <w:top w:val="single" w:sz="4" w:space="0" w:color="auto"/>
              <w:left w:val="nil"/>
              <w:bottom w:val="single" w:sz="4" w:space="0" w:color="auto"/>
              <w:right w:val="single" w:sz="4" w:space="0" w:color="auto"/>
            </w:tcBorders>
            <w:shd w:val="clear" w:color="000000" w:fill="FFFFFF"/>
            <w:vAlign w:val="center"/>
            <w:hideMark/>
          </w:tcPr>
          <w:p w14:paraId="298C8C18"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Realizimi janar-dhjetor 2023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FE735AF" w14:textId="5A3F2FB4"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 Realizim/</w:t>
            </w:r>
            <w:r>
              <w:rPr>
                <w:rFonts w:ascii="Times New Roman" w:eastAsia="Times New Roman" w:hAnsi="Times New Roman" w:cs="Times New Roman"/>
                <w:b/>
                <w:bCs/>
                <w:color w:val="000000"/>
                <w:sz w:val="22"/>
                <w:szCs w:val="22"/>
                <w:lang w:val="en-US"/>
              </w:rPr>
              <w:t xml:space="preserve"> </w:t>
            </w:r>
            <w:r w:rsidRPr="001A0594">
              <w:rPr>
                <w:rFonts w:ascii="Times New Roman" w:eastAsia="Times New Roman" w:hAnsi="Times New Roman" w:cs="Times New Roman"/>
                <w:b/>
                <w:bCs/>
                <w:color w:val="000000"/>
                <w:sz w:val="22"/>
                <w:szCs w:val="22"/>
                <w:lang w:val="en-US"/>
              </w:rPr>
              <w:t>alokim</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403408F" w14:textId="4515FF1B"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 Realizim</w:t>
            </w:r>
            <w:r>
              <w:rPr>
                <w:rFonts w:ascii="Times New Roman" w:eastAsia="Times New Roman" w:hAnsi="Times New Roman" w:cs="Times New Roman"/>
                <w:b/>
                <w:bCs/>
                <w:color w:val="000000"/>
                <w:sz w:val="22"/>
                <w:szCs w:val="22"/>
                <w:lang w:val="en-US"/>
              </w:rPr>
              <w:t xml:space="preserve"> </w:t>
            </w:r>
            <w:r w:rsidRPr="001A0594">
              <w:rPr>
                <w:rFonts w:ascii="Times New Roman" w:eastAsia="Times New Roman" w:hAnsi="Times New Roman" w:cs="Times New Roman"/>
                <w:b/>
                <w:bCs/>
                <w:color w:val="000000"/>
                <w:sz w:val="22"/>
                <w:szCs w:val="22"/>
                <w:lang w:val="en-US"/>
              </w:rPr>
              <w:t>/planifikim</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14:paraId="7BD07A73"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Krahasimi në euro 2024/2023</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14:paraId="07F67914"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Krahasimi në % 2024/2023</w:t>
            </w:r>
          </w:p>
        </w:tc>
      </w:tr>
      <w:tr w:rsidR="001A0594" w:rsidRPr="001A0594" w14:paraId="2A9AC713"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center"/>
            <w:hideMark/>
          </w:tcPr>
          <w:p w14:paraId="43C3EE74"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Paga dhe shtesa</w:t>
            </w:r>
          </w:p>
        </w:tc>
        <w:tc>
          <w:tcPr>
            <w:tcW w:w="1436" w:type="dxa"/>
            <w:tcBorders>
              <w:top w:val="nil"/>
              <w:left w:val="nil"/>
              <w:bottom w:val="single" w:sz="4" w:space="0" w:color="auto"/>
              <w:right w:val="single" w:sz="4" w:space="0" w:color="auto"/>
            </w:tcBorders>
            <w:shd w:val="clear" w:color="000000" w:fill="FFFFFF"/>
            <w:noWrap/>
            <w:vAlign w:val="center"/>
            <w:hideMark/>
          </w:tcPr>
          <w:p w14:paraId="4E9FB0EE"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2,065,494.32</w:t>
            </w:r>
          </w:p>
        </w:tc>
        <w:tc>
          <w:tcPr>
            <w:tcW w:w="1616" w:type="dxa"/>
            <w:tcBorders>
              <w:top w:val="nil"/>
              <w:left w:val="nil"/>
              <w:bottom w:val="single" w:sz="4" w:space="0" w:color="auto"/>
              <w:right w:val="single" w:sz="4" w:space="0" w:color="auto"/>
            </w:tcBorders>
            <w:shd w:val="clear" w:color="000000" w:fill="FFFFFF"/>
            <w:noWrap/>
            <w:vAlign w:val="center"/>
            <w:hideMark/>
          </w:tcPr>
          <w:p w14:paraId="5F537DAA"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2,065,494.32</w:t>
            </w:r>
          </w:p>
        </w:tc>
        <w:tc>
          <w:tcPr>
            <w:tcW w:w="1551" w:type="dxa"/>
            <w:tcBorders>
              <w:top w:val="nil"/>
              <w:left w:val="nil"/>
              <w:bottom w:val="single" w:sz="4" w:space="0" w:color="auto"/>
              <w:right w:val="single" w:sz="4" w:space="0" w:color="auto"/>
            </w:tcBorders>
            <w:shd w:val="clear" w:color="000000" w:fill="FFFFFF"/>
            <w:noWrap/>
            <w:vAlign w:val="center"/>
            <w:hideMark/>
          </w:tcPr>
          <w:p w14:paraId="2108CF7B"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1,987,398.32</w:t>
            </w:r>
          </w:p>
        </w:tc>
        <w:tc>
          <w:tcPr>
            <w:tcW w:w="1170" w:type="dxa"/>
            <w:tcBorders>
              <w:top w:val="nil"/>
              <w:left w:val="nil"/>
              <w:bottom w:val="single" w:sz="4" w:space="0" w:color="auto"/>
              <w:right w:val="single" w:sz="4" w:space="0" w:color="auto"/>
            </w:tcBorders>
            <w:shd w:val="clear" w:color="000000" w:fill="FFFFFF"/>
            <w:noWrap/>
            <w:vAlign w:val="center"/>
            <w:hideMark/>
          </w:tcPr>
          <w:p w14:paraId="6A0C6AA9"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96.22%</w:t>
            </w:r>
          </w:p>
        </w:tc>
        <w:tc>
          <w:tcPr>
            <w:tcW w:w="1256" w:type="dxa"/>
            <w:tcBorders>
              <w:top w:val="nil"/>
              <w:left w:val="nil"/>
              <w:bottom w:val="single" w:sz="4" w:space="0" w:color="auto"/>
              <w:right w:val="single" w:sz="4" w:space="0" w:color="auto"/>
            </w:tcBorders>
            <w:shd w:val="clear" w:color="000000" w:fill="FFFFFF"/>
            <w:noWrap/>
            <w:vAlign w:val="center"/>
            <w:hideMark/>
          </w:tcPr>
          <w:p w14:paraId="7964D272"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96.22%</w:t>
            </w:r>
          </w:p>
        </w:tc>
        <w:tc>
          <w:tcPr>
            <w:tcW w:w="1556" w:type="dxa"/>
            <w:tcBorders>
              <w:top w:val="nil"/>
              <w:left w:val="nil"/>
              <w:bottom w:val="single" w:sz="4" w:space="0" w:color="auto"/>
              <w:right w:val="single" w:sz="4" w:space="0" w:color="auto"/>
            </w:tcBorders>
            <w:shd w:val="clear" w:color="000000" w:fill="FFFFFF"/>
            <w:noWrap/>
            <w:vAlign w:val="center"/>
            <w:hideMark/>
          </w:tcPr>
          <w:p w14:paraId="2BEA65B0"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153,743.10</w:t>
            </w:r>
          </w:p>
        </w:tc>
        <w:tc>
          <w:tcPr>
            <w:tcW w:w="1508" w:type="dxa"/>
            <w:tcBorders>
              <w:top w:val="nil"/>
              <w:left w:val="nil"/>
              <w:bottom w:val="single" w:sz="4" w:space="0" w:color="auto"/>
              <w:right w:val="single" w:sz="4" w:space="0" w:color="auto"/>
            </w:tcBorders>
            <w:shd w:val="clear" w:color="000000" w:fill="FFFFFF"/>
            <w:noWrap/>
            <w:vAlign w:val="center"/>
            <w:hideMark/>
          </w:tcPr>
          <w:p w14:paraId="5A4BD798"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7.74</w:t>
            </w:r>
          </w:p>
        </w:tc>
      </w:tr>
      <w:tr w:rsidR="001A0594" w:rsidRPr="001A0594" w14:paraId="31D6BCCB"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center"/>
            <w:hideMark/>
          </w:tcPr>
          <w:p w14:paraId="0ED3EA1D"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Mallra dhe shërbime</w:t>
            </w:r>
          </w:p>
        </w:tc>
        <w:tc>
          <w:tcPr>
            <w:tcW w:w="1436" w:type="dxa"/>
            <w:tcBorders>
              <w:top w:val="nil"/>
              <w:left w:val="nil"/>
              <w:bottom w:val="single" w:sz="4" w:space="0" w:color="auto"/>
              <w:right w:val="single" w:sz="4" w:space="0" w:color="auto"/>
            </w:tcBorders>
            <w:shd w:val="clear" w:color="000000" w:fill="FFFFFF"/>
            <w:noWrap/>
            <w:vAlign w:val="center"/>
            <w:hideMark/>
          </w:tcPr>
          <w:p w14:paraId="72C91593"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477,585.94</w:t>
            </w:r>
          </w:p>
        </w:tc>
        <w:tc>
          <w:tcPr>
            <w:tcW w:w="1616" w:type="dxa"/>
            <w:tcBorders>
              <w:top w:val="nil"/>
              <w:left w:val="nil"/>
              <w:bottom w:val="single" w:sz="4" w:space="0" w:color="auto"/>
              <w:right w:val="single" w:sz="4" w:space="0" w:color="auto"/>
            </w:tcBorders>
            <w:shd w:val="clear" w:color="000000" w:fill="FFFFFF"/>
            <w:noWrap/>
            <w:vAlign w:val="center"/>
            <w:hideMark/>
          </w:tcPr>
          <w:p w14:paraId="274DADB4"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477,585.94</w:t>
            </w:r>
          </w:p>
        </w:tc>
        <w:tc>
          <w:tcPr>
            <w:tcW w:w="1551" w:type="dxa"/>
            <w:tcBorders>
              <w:top w:val="nil"/>
              <w:left w:val="nil"/>
              <w:bottom w:val="single" w:sz="4" w:space="0" w:color="auto"/>
              <w:right w:val="single" w:sz="4" w:space="0" w:color="auto"/>
            </w:tcBorders>
            <w:shd w:val="clear" w:color="000000" w:fill="FFFFFF"/>
            <w:noWrap/>
            <w:vAlign w:val="center"/>
            <w:hideMark/>
          </w:tcPr>
          <w:p w14:paraId="6A0D8B42"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472,647.31</w:t>
            </w:r>
          </w:p>
        </w:tc>
        <w:tc>
          <w:tcPr>
            <w:tcW w:w="1170" w:type="dxa"/>
            <w:tcBorders>
              <w:top w:val="nil"/>
              <w:left w:val="nil"/>
              <w:bottom w:val="single" w:sz="4" w:space="0" w:color="auto"/>
              <w:right w:val="single" w:sz="4" w:space="0" w:color="auto"/>
            </w:tcBorders>
            <w:shd w:val="clear" w:color="000000" w:fill="FFFFFF"/>
            <w:noWrap/>
            <w:vAlign w:val="center"/>
            <w:hideMark/>
          </w:tcPr>
          <w:p w14:paraId="24A45E03"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98.97%</w:t>
            </w:r>
          </w:p>
        </w:tc>
        <w:tc>
          <w:tcPr>
            <w:tcW w:w="1256" w:type="dxa"/>
            <w:tcBorders>
              <w:top w:val="nil"/>
              <w:left w:val="nil"/>
              <w:bottom w:val="single" w:sz="4" w:space="0" w:color="auto"/>
              <w:right w:val="single" w:sz="4" w:space="0" w:color="auto"/>
            </w:tcBorders>
            <w:shd w:val="clear" w:color="000000" w:fill="FFFFFF"/>
            <w:noWrap/>
            <w:vAlign w:val="center"/>
            <w:hideMark/>
          </w:tcPr>
          <w:p w14:paraId="50B7564E"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98.97%</w:t>
            </w:r>
          </w:p>
        </w:tc>
        <w:tc>
          <w:tcPr>
            <w:tcW w:w="1556" w:type="dxa"/>
            <w:tcBorders>
              <w:top w:val="nil"/>
              <w:left w:val="nil"/>
              <w:bottom w:val="single" w:sz="4" w:space="0" w:color="auto"/>
              <w:right w:val="single" w:sz="4" w:space="0" w:color="auto"/>
            </w:tcBorders>
            <w:shd w:val="clear" w:color="000000" w:fill="FFFFFF"/>
            <w:noWrap/>
            <w:vAlign w:val="center"/>
            <w:hideMark/>
          </w:tcPr>
          <w:p w14:paraId="2476D78A"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47,146.87</w:t>
            </w:r>
          </w:p>
        </w:tc>
        <w:tc>
          <w:tcPr>
            <w:tcW w:w="1508" w:type="dxa"/>
            <w:tcBorders>
              <w:top w:val="nil"/>
              <w:left w:val="nil"/>
              <w:bottom w:val="single" w:sz="4" w:space="0" w:color="auto"/>
              <w:right w:val="single" w:sz="4" w:space="0" w:color="auto"/>
            </w:tcBorders>
            <w:shd w:val="clear" w:color="000000" w:fill="FFFFFF"/>
            <w:noWrap/>
            <w:vAlign w:val="center"/>
            <w:hideMark/>
          </w:tcPr>
          <w:p w14:paraId="7E377D81"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9.98</w:t>
            </w:r>
          </w:p>
        </w:tc>
      </w:tr>
      <w:tr w:rsidR="001A0594" w:rsidRPr="001A0594" w14:paraId="30FC466C"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center"/>
            <w:hideMark/>
          </w:tcPr>
          <w:p w14:paraId="16158633"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Shpenzime komunale</w:t>
            </w:r>
          </w:p>
        </w:tc>
        <w:tc>
          <w:tcPr>
            <w:tcW w:w="1436" w:type="dxa"/>
            <w:tcBorders>
              <w:top w:val="nil"/>
              <w:left w:val="nil"/>
              <w:bottom w:val="single" w:sz="4" w:space="0" w:color="auto"/>
              <w:right w:val="single" w:sz="4" w:space="0" w:color="auto"/>
            </w:tcBorders>
            <w:shd w:val="clear" w:color="000000" w:fill="FFFFFF"/>
            <w:noWrap/>
            <w:vAlign w:val="center"/>
            <w:hideMark/>
          </w:tcPr>
          <w:p w14:paraId="52CA0CD2"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96,500.00</w:t>
            </w:r>
          </w:p>
        </w:tc>
        <w:tc>
          <w:tcPr>
            <w:tcW w:w="1616" w:type="dxa"/>
            <w:tcBorders>
              <w:top w:val="nil"/>
              <w:left w:val="nil"/>
              <w:bottom w:val="single" w:sz="4" w:space="0" w:color="auto"/>
              <w:right w:val="single" w:sz="4" w:space="0" w:color="auto"/>
            </w:tcBorders>
            <w:shd w:val="clear" w:color="000000" w:fill="FFFFFF"/>
            <w:noWrap/>
            <w:vAlign w:val="center"/>
            <w:hideMark/>
          </w:tcPr>
          <w:p w14:paraId="2C5ABA45"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96,500.00</w:t>
            </w:r>
          </w:p>
        </w:tc>
        <w:tc>
          <w:tcPr>
            <w:tcW w:w="1551" w:type="dxa"/>
            <w:tcBorders>
              <w:top w:val="nil"/>
              <w:left w:val="nil"/>
              <w:bottom w:val="single" w:sz="4" w:space="0" w:color="auto"/>
              <w:right w:val="single" w:sz="4" w:space="0" w:color="auto"/>
            </w:tcBorders>
            <w:shd w:val="clear" w:color="000000" w:fill="FFFFFF"/>
            <w:noWrap/>
            <w:vAlign w:val="center"/>
            <w:hideMark/>
          </w:tcPr>
          <w:p w14:paraId="2FA8A4B6"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88,797.56</w:t>
            </w:r>
          </w:p>
        </w:tc>
        <w:tc>
          <w:tcPr>
            <w:tcW w:w="1170" w:type="dxa"/>
            <w:tcBorders>
              <w:top w:val="nil"/>
              <w:left w:val="nil"/>
              <w:bottom w:val="single" w:sz="4" w:space="0" w:color="auto"/>
              <w:right w:val="single" w:sz="4" w:space="0" w:color="auto"/>
            </w:tcBorders>
            <w:shd w:val="clear" w:color="000000" w:fill="FFFFFF"/>
            <w:noWrap/>
            <w:vAlign w:val="center"/>
            <w:hideMark/>
          </w:tcPr>
          <w:p w14:paraId="73C3A412"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92.02%</w:t>
            </w:r>
          </w:p>
        </w:tc>
        <w:tc>
          <w:tcPr>
            <w:tcW w:w="1256" w:type="dxa"/>
            <w:tcBorders>
              <w:top w:val="nil"/>
              <w:left w:val="nil"/>
              <w:bottom w:val="single" w:sz="4" w:space="0" w:color="auto"/>
              <w:right w:val="single" w:sz="4" w:space="0" w:color="auto"/>
            </w:tcBorders>
            <w:shd w:val="clear" w:color="000000" w:fill="FFFFFF"/>
            <w:noWrap/>
            <w:vAlign w:val="center"/>
            <w:hideMark/>
          </w:tcPr>
          <w:p w14:paraId="337A2B18"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92.02%</w:t>
            </w:r>
          </w:p>
        </w:tc>
        <w:tc>
          <w:tcPr>
            <w:tcW w:w="1556" w:type="dxa"/>
            <w:tcBorders>
              <w:top w:val="nil"/>
              <w:left w:val="nil"/>
              <w:bottom w:val="single" w:sz="4" w:space="0" w:color="auto"/>
              <w:right w:val="single" w:sz="4" w:space="0" w:color="auto"/>
            </w:tcBorders>
            <w:shd w:val="clear" w:color="000000" w:fill="FFFFFF"/>
            <w:noWrap/>
            <w:vAlign w:val="center"/>
            <w:hideMark/>
          </w:tcPr>
          <w:p w14:paraId="70D40890"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-7,577.89</w:t>
            </w:r>
          </w:p>
        </w:tc>
        <w:tc>
          <w:tcPr>
            <w:tcW w:w="1508" w:type="dxa"/>
            <w:tcBorders>
              <w:top w:val="nil"/>
              <w:left w:val="nil"/>
              <w:bottom w:val="single" w:sz="4" w:space="0" w:color="auto"/>
              <w:right w:val="single" w:sz="4" w:space="0" w:color="auto"/>
            </w:tcBorders>
            <w:shd w:val="clear" w:color="000000" w:fill="FFFFFF"/>
            <w:noWrap/>
            <w:vAlign w:val="center"/>
            <w:hideMark/>
          </w:tcPr>
          <w:p w14:paraId="11597C25"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-8.53</w:t>
            </w:r>
          </w:p>
        </w:tc>
      </w:tr>
      <w:tr w:rsidR="001A0594" w:rsidRPr="001A0594" w14:paraId="4038254E"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center"/>
            <w:hideMark/>
          </w:tcPr>
          <w:p w14:paraId="592672CD"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Subvencione dhe trans.</w:t>
            </w:r>
          </w:p>
        </w:tc>
        <w:tc>
          <w:tcPr>
            <w:tcW w:w="1436" w:type="dxa"/>
            <w:tcBorders>
              <w:top w:val="nil"/>
              <w:left w:val="nil"/>
              <w:bottom w:val="single" w:sz="4" w:space="0" w:color="auto"/>
              <w:right w:val="single" w:sz="4" w:space="0" w:color="auto"/>
            </w:tcBorders>
            <w:shd w:val="clear" w:color="000000" w:fill="FFFFFF"/>
            <w:noWrap/>
            <w:vAlign w:val="center"/>
            <w:hideMark/>
          </w:tcPr>
          <w:p w14:paraId="330F0CF2"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101,033.00</w:t>
            </w:r>
          </w:p>
        </w:tc>
        <w:tc>
          <w:tcPr>
            <w:tcW w:w="1616" w:type="dxa"/>
            <w:tcBorders>
              <w:top w:val="nil"/>
              <w:left w:val="nil"/>
              <w:bottom w:val="single" w:sz="4" w:space="0" w:color="auto"/>
              <w:right w:val="single" w:sz="4" w:space="0" w:color="auto"/>
            </w:tcBorders>
            <w:shd w:val="clear" w:color="000000" w:fill="FFFFFF"/>
            <w:noWrap/>
            <w:vAlign w:val="center"/>
            <w:hideMark/>
          </w:tcPr>
          <w:p w14:paraId="63707E06"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90,283.00</w:t>
            </w:r>
          </w:p>
        </w:tc>
        <w:tc>
          <w:tcPr>
            <w:tcW w:w="1551" w:type="dxa"/>
            <w:tcBorders>
              <w:top w:val="nil"/>
              <w:left w:val="nil"/>
              <w:bottom w:val="single" w:sz="4" w:space="0" w:color="auto"/>
              <w:right w:val="single" w:sz="4" w:space="0" w:color="auto"/>
            </w:tcBorders>
            <w:shd w:val="clear" w:color="000000" w:fill="FFFFFF"/>
            <w:noWrap/>
            <w:vAlign w:val="center"/>
            <w:hideMark/>
          </w:tcPr>
          <w:p w14:paraId="6D9F8B69"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86,955.42</w:t>
            </w:r>
          </w:p>
        </w:tc>
        <w:tc>
          <w:tcPr>
            <w:tcW w:w="1170" w:type="dxa"/>
            <w:tcBorders>
              <w:top w:val="nil"/>
              <w:left w:val="nil"/>
              <w:bottom w:val="single" w:sz="4" w:space="0" w:color="auto"/>
              <w:right w:val="single" w:sz="4" w:space="0" w:color="auto"/>
            </w:tcBorders>
            <w:shd w:val="clear" w:color="000000" w:fill="FFFFFF"/>
            <w:noWrap/>
            <w:vAlign w:val="center"/>
            <w:hideMark/>
          </w:tcPr>
          <w:p w14:paraId="1CB4362E"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96.31%</w:t>
            </w:r>
          </w:p>
        </w:tc>
        <w:tc>
          <w:tcPr>
            <w:tcW w:w="1256" w:type="dxa"/>
            <w:tcBorders>
              <w:top w:val="nil"/>
              <w:left w:val="nil"/>
              <w:bottom w:val="single" w:sz="4" w:space="0" w:color="auto"/>
              <w:right w:val="single" w:sz="4" w:space="0" w:color="auto"/>
            </w:tcBorders>
            <w:shd w:val="clear" w:color="000000" w:fill="FFFFFF"/>
            <w:noWrap/>
            <w:vAlign w:val="center"/>
            <w:hideMark/>
          </w:tcPr>
          <w:p w14:paraId="488F4014"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86.07%</w:t>
            </w:r>
          </w:p>
        </w:tc>
        <w:tc>
          <w:tcPr>
            <w:tcW w:w="1556" w:type="dxa"/>
            <w:tcBorders>
              <w:top w:val="nil"/>
              <w:left w:val="nil"/>
              <w:bottom w:val="single" w:sz="4" w:space="0" w:color="auto"/>
              <w:right w:val="single" w:sz="4" w:space="0" w:color="auto"/>
            </w:tcBorders>
            <w:shd w:val="clear" w:color="000000" w:fill="FFFFFF"/>
            <w:noWrap/>
            <w:vAlign w:val="center"/>
            <w:hideMark/>
          </w:tcPr>
          <w:p w14:paraId="3A9A100A"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284,003.06</w:t>
            </w:r>
          </w:p>
        </w:tc>
        <w:tc>
          <w:tcPr>
            <w:tcW w:w="1508" w:type="dxa"/>
            <w:tcBorders>
              <w:top w:val="nil"/>
              <w:left w:val="nil"/>
              <w:bottom w:val="single" w:sz="4" w:space="0" w:color="auto"/>
              <w:right w:val="single" w:sz="4" w:space="0" w:color="auto"/>
            </w:tcBorders>
            <w:shd w:val="clear" w:color="000000" w:fill="FFFFFF"/>
            <w:noWrap/>
            <w:vAlign w:val="center"/>
            <w:hideMark/>
          </w:tcPr>
          <w:p w14:paraId="43662221"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326.61</w:t>
            </w:r>
          </w:p>
        </w:tc>
      </w:tr>
      <w:tr w:rsidR="001A0594" w:rsidRPr="001A0594" w14:paraId="1B646612"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center"/>
            <w:hideMark/>
          </w:tcPr>
          <w:p w14:paraId="44FBE898"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Shpenzime kapitale</w:t>
            </w:r>
          </w:p>
        </w:tc>
        <w:tc>
          <w:tcPr>
            <w:tcW w:w="1436" w:type="dxa"/>
            <w:tcBorders>
              <w:top w:val="nil"/>
              <w:left w:val="nil"/>
              <w:bottom w:val="single" w:sz="4" w:space="0" w:color="auto"/>
              <w:right w:val="single" w:sz="4" w:space="0" w:color="auto"/>
            </w:tcBorders>
            <w:shd w:val="clear" w:color="000000" w:fill="FFFFFF"/>
            <w:noWrap/>
            <w:vAlign w:val="center"/>
            <w:hideMark/>
          </w:tcPr>
          <w:p w14:paraId="0F16DF18"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1,512,194.85</w:t>
            </w:r>
          </w:p>
        </w:tc>
        <w:tc>
          <w:tcPr>
            <w:tcW w:w="1616" w:type="dxa"/>
            <w:tcBorders>
              <w:top w:val="nil"/>
              <w:left w:val="nil"/>
              <w:bottom w:val="single" w:sz="4" w:space="0" w:color="auto"/>
              <w:right w:val="single" w:sz="4" w:space="0" w:color="auto"/>
            </w:tcBorders>
            <w:shd w:val="clear" w:color="000000" w:fill="FFFFFF"/>
            <w:noWrap/>
            <w:vAlign w:val="center"/>
            <w:hideMark/>
          </w:tcPr>
          <w:p w14:paraId="7B796751"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1,332,025.93</w:t>
            </w:r>
          </w:p>
        </w:tc>
        <w:tc>
          <w:tcPr>
            <w:tcW w:w="1551" w:type="dxa"/>
            <w:tcBorders>
              <w:top w:val="nil"/>
              <w:left w:val="nil"/>
              <w:bottom w:val="single" w:sz="4" w:space="0" w:color="auto"/>
              <w:right w:val="single" w:sz="4" w:space="0" w:color="auto"/>
            </w:tcBorders>
            <w:shd w:val="clear" w:color="000000" w:fill="FFFFFF"/>
            <w:noWrap/>
            <w:vAlign w:val="center"/>
            <w:hideMark/>
          </w:tcPr>
          <w:p w14:paraId="7B7D9931"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818,083.65</w:t>
            </w:r>
          </w:p>
        </w:tc>
        <w:tc>
          <w:tcPr>
            <w:tcW w:w="1170" w:type="dxa"/>
            <w:tcBorders>
              <w:top w:val="nil"/>
              <w:left w:val="nil"/>
              <w:bottom w:val="single" w:sz="4" w:space="0" w:color="auto"/>
              <w:right w:val="single" w:sz="4" w:space="0" w:color="auto"/>
            </w:tcBorders>
            <w:shd w:val="clear" w:color="000000" w:fill="FFFFFF"/>
            <w:noWrap/>
            <w:vAlign w:val="center"/>
            <w:hideMark/>
          </w:tcPr>
          <w:p w14:paraId="1C6AD5ED"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61.42%</w:t>
            </w:r>
          </w:p>
        </w:tc>
        <w:tc>
          <w:tcPr>
            <w:tcW w:w="1256" w:type="dxa"/>
            <w:tcBorders>
              <w:top w:val="nil"/>
              <w:left w:val="nil"/>
              <w:bottom w:val="single" w:sz="4" w:space="0" w:color="auto"/>
              <w:right w:val="single" w:sz="4" w:space="0" w:color="auto"/>
            </w:tcBorders>
            <w:shd w:val="clear" w:color="000000" w:fill="FFFFFF"/>
            <w:noWrap/>
            <w:vAlign w:val="center"/>
            <w:hideMark/>
          </w:tcPr>
          <w:p w14:paraId="499DB8F1"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54.10%</w:t>
            </w:r>
          </w:p>
        </w:tc>
        <w:tc>
          <w:tcPr>
            <w:tcW w:w="1556" w:type="dxa"/>
            <w:tcBorders>
              <w:top w:val="nil"/>
              <w:left w:val="nil"/>
              <w:bottom w:val="single" w:sz="4" w:space="0" w:color="auto"/>
              <w:right w:val="single" w:sz="4" w:space="0" w:color="auto"/>
            </w:tcBorders>
            <w:shd w:val="clear" w:color="000000" w:fill="FFFFFF"/>
            <w:noWrap/>
            <w:vAlign w:val="center"/>
            <w:hideMark/>
          </w:tcPr>
          <w:p w14:paraId="42CCD935"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-347,520.46</w:t>
            </w:r>
          </w:p>
        </w:tc>
        <w:tc>
          <w:tcPr>
            <w:tcW w:w="1508" w:type="dxa"/>
            <w:tcBorders>
              <w:top w:val="nil"/>
              <w:left w:val="nil"/>
              <w:bottom w:val="single" w:sz="4" w:space="0" w:color="auto"/>
              <w:right w:val="single" w:sz="4" w:space="0" w:color="auto"/>
            </w:tcBorders>
            <w:shd w:val="clear" w:color="000000" w:fill="FFFFFF"/>
            <w:noWrap/>
            <w:vAlign w:val="center"/>
            <w:hideMark/>
          </w:tcPr>
          <w:p w14:paraId="47B5900F" w14:textId="77777777" w:rsidR="001A0594" w:rsidRPr="001A0594" w:rsidRDefault="001A0594" w:rsidP="001A0594">
            <w:pPr>
              <w:jc w:val="center"/>
              <w:rPr>
                <w:rFonts w:ascii="Times New Roman" w:eastAsia="Times New Roman" w:hAnsi="Times New Roman" w:cs="Times New Roman"/>
                <w:color w:val="000000"/>
                <w:sz w:val="22"/>
                <w:szCs w:val="22"/>
                <w:lang w:val="en-US"/>
              </w:rPr>
            </w:pPr>
            <w:r w:rsidRPr="001A0594">
              <w:rPr>
                <w:rFonts w:ascii="Times New Roman" w:eastAsia="Times New Roman" w:hAnsi="Times New Roman" w:cs="Times New Roman"/>
                <w:color w:val="000000"/>
                <w:sz w:val="22"/>
                <w:szCs w:val="22"/>
                <w:lang w:val="en-US"/>
              </w:rPr>
              <w:t>-42.48</w:t>
            </w:r>
          </w:p>
        </w:tc>
      </w:tr>
      <w:tr w:rsidR="001A0594" w:rsidRPr="001A0594" w14:paraId="5CFC1894" w14:textId="77777777" w:rsidTr="00640511">
        <w:trPr>
          <w:trHeight w:val="288"/>
        </w:trPr>
        <w:tc>
          <w:tcPr>
            <w:tcW w:w="2327" w:type="dxa"/>
            <w:tcBorders>
              <w:top w:val="nil"/>
              <w:left w:val="single" w:sz="4" w:space="0" w:color="auto"/>
              <w:bottom w:val="single" w:sz="4" w:space="0" w:color="auto"/>
              <w:right w:val="single" w:sz="4" w:space="0" w:color="auto"/>
            </w:tcBorders>
            <w:shd w:val="clear" w:color="000000" w:fill="FFFFFF"/>
            <w:noWrap/>
            <w:vAlign w:val="bottom"/>
            <w:hideMark/>
          </w:tcPr>
          <w:p w14:paraId="75AC731D"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TOTAL</w:t>
            </w:r>
          </w:p>
        </w:tc>
        <w:tc>
          <w:tcPr>
            <w:tcW w:w="1436" w:type="dxa"/>
            <w:tcBorders>
              <w:top w:val="nil"/>
              <w:left w:val="nil"/>
              <w:bottom w:val="single" w:sz="4" w:space="0" w:color="auto"/>
              <w:right w:val="single" w:sz="4" w:space="0" w:color="auto"/>
            </w:tcBorders>
            <w:shd w:val="clear" w:color="000000" w:fill="FFFFFF"/>
            <w:noWrap/>
            <w:vAlign w:val="bottom"/>
            <w:hideMark/>
          </w:tcPr>
          <w:p w14:paraId="73C910AD"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4,252,808.11</w:t>
            </w:r>
          </w:p>
        </w:tc>
        <w:tc>
          <w:tcPr>
            <w:tcW w:w="1616" w:type="dxa"/>
            <w:tcBorders>
              <w:top w:val="nil"/>
              <w:left w:val="nil"/>
              <w:bottom w:val="single" w:sz="4" w:space="0" w:color="auto"/>
              <w:right w:val="single" w:sz="4" w:space="0" w:color="auto"/>
            </w:tcBorders>
            <w:shd w:val="clear" w:color="000000" w:fill="FFFFFF"/>
            <w:noWrap/>
            <w:vAlign w:val="bottom"/>
            <w:hideMark/>
          </w:tcPr>
          <w:p w14:paraId="0391A17B"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4,061,889.19</w:t>
            </w:r>
          </w:p>
        </w:tc>
        <w:tc>
          <w:tcPr>
            <w:tcW w:w="1551" w:type="dxa"/>
            <w:tcBorders>
              <w:top w:val="nil"/>
              <w:left w:val="nil"/>
              <w:bottom w:val="single" w:sz="4" w:space="0" w:color="auto"/>
              <w:right w:val="single" w:sz="4" w:space="0" w:color="auto"/>
            </w:tcBorders>
            <w:shd w:val="clear" w:color="000000" w:fill="FFFFFF"/>
            <w:noWrap/>
            <w:vAlign w:val="bottom"/>
            <w:hideMark/>
          </w:tcPr>
          <w:p w14:paraId="04EC9D11"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3,453,882.26</w:t>
            </w:r>
          </w:p>
        </w:tc>
        <w:tc>
          <w:tcPr>
            <w:tcW w:w="1170" w:type="dxa"/>
            <w:tcBorders>
              <w:top w:val="nil"/>
              <w:left w:val="nil"/>
              <w:bottom w:val="single" w:sz="4" w:space="0" w:color="auto"/>
              <w:right w:val="single" w:sz="4" w:space="0" w:color="auto"/>
            </w:tcBorders>
            <w:shd w:val="clear" w:color="000000" w:fill="FFFFFF"/>
            <w:noWrap/>
            <w:vAlign w:val="center"/>
            <w:hideMark/>
          </w:tcPr>
          <w:p w14:paraId="04523D31"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85.03%</w:t>
            </w:r>
          </w:p>
        </w:tc>
        <w:tc>
          <w:tcPr>
            <w:tcW w:w="1256" w:type="dxa"/>
            <w:tcBorders>
              <w:top w:val="nil"/>
              <w:left w:val="nil"/>
              <w:bottom w:val="single" w:sz="4" w:space="0" w:color="auto"/>
              <w:right w:val="single" w:sz="4" w:space="0" w:color="auto"/>
            </w:tcBorders>
            <w:shd w:val="clear" w:color="000000" w:fill="FFFFFF"/>
            <w:noWrap/>
            <w:vAlign w:val="center"/>
            <w:hideMark/>
          </w:tcPr>
          <w:p w14:paraId="62023420"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81.21%</w:t>
            </w:r>
          </w:p>
        </w:tc>
        <w:tc>
          <w:tcPr>
            <w:tcW w:w="1556" w:type="dxa"/>
            <w:tcBorders>
              <w:top w:val="nil"/>
              <w:left w:val="nil"/>
              <w:bottom w:val="single" w:sz="4" w:space="0" w:color="auto"/>
              <w:right w:val="single" w:sz="4" w:space="0" w:color="auto"/>
            </w:tcBorders>
            <w:shd w:val="clear" w:color="000000" w:fill="FFFFFF"/>
            <w:noWrap/>
            <w:vAlign w:val="center"/>
            <w:hideMark/>
          </w:tcPr>
          <w:p w14:paraId="099699BA"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129,794.68</w:t>
            </w:r>
          </w:p>
        </w:tc>
        <w:tc>
          <w:tcPr>
            <w:tcW w:w="1508" w:type="dxa"/>
            <w:tcBorders>
              <w:top w:val="nil"/>
              <w:left w:val="nil"/>
              <w:bottom w:val="single" w:sz="4" w:space="0" w:color="auto"/>
              <w:right w:val="single" w:sz="4" w:space="0" w:color="auto"/>
            </w:tcBorders>
            <w:shd w:val="clear" w:color="000000" w:fill="FFFFFF"/>
            <w:noWrap/>
            <w:vAlign w:val="center"/>
            <w:hideMark/>
          </w:tcPr>
          <w:p w14:paraId="71942FD6" w14:textId="77777777" w:rsidR="001A0594" w:rsidRPr="001A0594" w:rsidRDefault="001A0594" w:rsidP="001A0594">
            <w:pPr>
              <w:jc w:val="center"/>
              <w:rPr>
                <w:rFonts w:ascii="Times New Roman" w:eastAsia="Times New Roman" w:hAnsi="Times New Roman" w:cs="Times New Roman"/>
                <w:b/>
                <w:bCs/>
                <w:color w:val="000000"/>
                <w:sz w:val="22"/>
                <w:szCs w:val="22"/>
                <w:lang w:val="en-US"/>
              </w:rPr>
            </w:pPr>
            <w:r w:rsidRPr="001A0594">
              <w:rPr>
                <w:rFonts w:ascii="Times New Roman" w:eastAsia="Times New Roman" w:hAnsi="Times New Roman" w:cs="Times New Roman"/>
                <w:b/>
                <w:bCs/>
                <w:color w:val="000000"/>
                <w:sz w:val="22"/>
                <w:szCs w:val="22"/>
                <w:lang w:val="en-US"/>
              </w:rPr>
              <w:t>3.76</w:t>
            </w:r>
          </w:p>
        </w:tc>
      </w:tr>
    </w:tbl>
    <w:p w14:paraId="28B18808" w14:textId="77777777" w:rsidR="004F5187" w:rsidRDefault="004F5187" w:rsidP="004F5187">
      <w:pPr>
        <w:rPr>
          <w:rFonts w:ascii="Times New Roman" w:hAnsi="Times New Roman" w:cs="Times New Roman"/>
          <w:sz w:val="22"/>
          <w:szCs w:val="22"/>
        </w:rPr>
      </w:pPr>
    </w:p>
    <w:p w14:paraId="3DBC70C6" w14:textId="77777777" w:rsidR="004F5187" w:rsidRDefault="004F5187" w:rsidP="004F5187">
      <w:pPr>
        <w:rPr>
          <w:rFonts w:ascii="Times New Roman" w:hAnsi="Times New Roman" w:cs="Times New Roman"/>
          <w:sz w:val="22"/>
          <w:szCs w:val="22"/>
        </w:rPr>
      </w:pPr>
    </w:p>
    <w:p w14:paraId="013F3BEB" w14:textId="77777777" w:rsidR="004F5187" w:rsidRDefault="004F5187" w:rsidP="004F5187">
      <w:pPr>
        <w:rPr>
          <w:rFonts w:ascii="Times New Roman" w:hAnsi="Times New Roman" w:cs="Times New Roman"/>
          <w:sz w:val="22"/>
          <w:szCs w:val="22"/>
        </w:rPr>
      </w:pPr>
    </w:p>
    <w:p w14:paraId="71EA4DA1" w14:textId="77777777" w:rsidR="004F5187" w:rsidRDefault="004F5187" w:rsidP="004F5187">
      <w:pPr>
        <w:rPr>
          <w:rFonts w:ascii="Times New Roman" w:hAnsi="Times New Roman" w:cs="Times New Roman"/>
          <w:sz w:val="22"/>
          <w:szCs w:val="22"/>
        </w:rPr>
      </w:pPr>
    </w:p>
    <w:p w14:paraId="44B12096" w14:textId="77777777" w:rsidR="004F5187" w:rsidRDefault="004F5187" w:rsidP="004F5187">
      <w:pPr>
        <w:rPr>
          <w:rFonts w:ascii="Times New Roman" w:hAnsi="Times New Roman" w:cs="Times New Roman"/>
          <w:sz w:val="22"/>
          <w:szCs w:val="22"/>
        </w:rPr>
      </w:pPr>
    </w:p>
    <w:p w14:paraId="5A3BECB0" w14:textId="77777777" w:rsidR="004F5187" w:rsidRDefault="004F5187" w:rsidP="004F5187">
      <w:pPr>
        <w:rPr>
          <w:rFonts w:ascii="Times New Roman" w:hAnsi="Times New Roman" w:cs="Times New Roman"/>
          <w:sz w:val="22"/>
          <w:szCs w:val="22"/>
        </w:rPr>
      </w:pPr>
    </w:p>
    <w:p w14:paraId="47F3FFBE" w14:textId="77777777" w:rsidR="004F5187" w:rsidRDefault="004F5187" w:rsidP="004F5187">
      <w:pPr>
        <w:rPr>
          <w:rFonts w:ascii="Times New Roman" w:hAnsi="Times New Roman" w:cs="Times New Roman"/>
          <w:sz w:val="22"/>
          <w:szCs w:val="22"/>
        </w:rPr>
      </w:pPr>
    </w:p>
    <w:p w14:paraId="76A6F3C3" w14:textId="77777777" w:rsidR="004F5187" w:rsidRPr="000F65C6" w:rsidRDefault="004F5187" w:rsidP="004F5187">
      <w:pPr>
        <w:rPr>
          <w:rFonts w:ascii="Times New Roman" w:hAnsi="Times New Roman" w:cs="Times New Roman"/>
          <w:color w:val="FF0000"/>
          <w:sz w:val="22"/>
          <w:szCs w:val="22"/>
        </w:rPr>
      </w:pPr>
    </w:p>
    <w:p w14:paraId="7DE27493" w14:textId="77777777" w:rsidR="004F5187" w:rsidRPr="000F65C6" w:rsidRDefault="004F5187" w:rsidP="004F5187">
      <w:pPr>
        <w:rPr>
          <w:rFonts w:ascii="Times New Roman" w:hAnsi="Times New Roman" w:cs="Times New Roman"/>
          <w:color w:val="FF0000"/>
          <w:sz w:val="22"/>
          <w:szCs w:val="22"/>
        </w:rPr>
      </w:pPr>
    </w:p>
    <w:p w14:paraId="739F2B9A" w14:textId="77777777" w:rsidR="004F5187" w:rsidRPr="002D4802" w:rsidRDefault="004F5187" w:rsidP="004F5187">
      <w:pPr>
        <w:tabs>
          <w:tab w:val="left" w:pos="900"/>
        </w:tabs>
        <w:rPr>
          <w:rFonts w:ascii="Times New Roman" w:hAnsi="Times New Roman" w:cs="Times New Roman"/>
          <w:b/>
          <w:i/>
          <w:szCs w:val="22"/>
          <w:u w:val="single"/>
        </w:rPr>
      </w:pPr>
      <w:r w:rsidRPr="002D4802">
        <w:rPr>
          <w:rFonts w:ascii="Times New Roman" w:hAnsi="Times New Roman" w:cs="Times New Roman"/>
          <w:b/>
          <w:i/>
          <w:szCs w:val="22"/>
          <w:u w:val="single"/>
        </w:rPr>
        <w:t xml:space="preserve">SQARIM: </w:t>
      </w:r>
    </w:p>
    <w:p w14:paraId="3C58AB0E" w14:textId="77777777" w:rsidR="004F5187" w:rsidRPr="002D4802" w:rsidRDefault="004F5187" w:rsidP="004F5187">
      <w:pPr>
        <w:tabs>
          <w:tab w:val="left" w:pos="900"/>
        </w:tabs>
        <w:rPr>
          <w:rFonts w:ascii="Times New Roman" w:hAnsi="Times New Roman" w:cs="Times New Roman"/>
          <w:sz w:val="22"/>
          <w:szCs w:val="22"/>
        </w:rPr>
      </w:pPr>
    </w:p>
    <w:p w14:paraId="30A71885" w14:textId="4EFE4FFF" w:rsidR="004F5187" w:rsidRPr="00994813" w:rsidRDefault="004F5187" w:rsidP="004F5187">
      <w:pPr>
        <w:pStyle w:val="ListParagraph"/>
        <w:numPr>
          <w:ilvl w:val="0"/>
          <w:numId w:val="24"/>
        </w:numPr>
        <w:tabs>
          <w:tab w:val="left" w:pos="900"/>
        </w:tabs>
        <w:spacing w:line="276" w:lineRule="auto"/>
      </w:pPr>
      <w:r w:rsidRPr="00994813">
        <w:t>Shpenzimi i kategorisë buxhetor</w:t>
      </w:r>
      <w:r w:rsidR="00994813" w:rsidRPr="00994813">
        <w:t>e Paga dhe Shtesa për vitin 2024</w:t>
      </w:r>
      <w:r w:rsidRPr="00994813">
        <w:t xml:space="preserve"> është në shumë prej </w:t>
      </w:r>
      <w:r w:rsidR="00994813" w:rsidRPr="0000047F">
        <w:rPr>
          <w:lang w:val="en-US"/>
        </w:rPr>
        <w:t>2,141,141.42</w:t>
      </w:r>
      <w:r w:rsidR="00994813" w:rsidRPr="00994813">
        <w:rPr>
          <w:lang w:val="en-US"/>
        </w:rPr>
        <w:t xml:space="preserve"> </w:t>
      </w:r>
      <w:r w:rsidR="00994813" w:rsidRPr="00994813">
        <w:t xml:space="preserve">€ apo 100 </w:t>
      </w:r>
      <w:r w:rsidRPr="00994813">
        <w:t xml:space="preserve">% nga </w:t>
      </w:r>
      <w:r w:rsidR="00994813" w:rsidRPr="00994813">
        <w:t>b</w:t>
      </w:r>
      <w:r w:rsidRPr="00994813">
        <w:t xml:space="preserve">uxheti i alokuar </w:t>
      </w:r>
      <w:r w:rsidR="00994813" w:rsidRPr="00994813">
        <w:t>për këtë kategori buxhetore. Krahasuar me vitin 2023</w:t>
      </w:r>
      <w:r w:rsidRPr="00994813">
        <w:t xml:space="preserve"> shpenzimi për këtë kategori përgja</w:t>
      </w:r>
      <w:r w:rsidR="00994813" w:rsidRPr="00994813">
        <w:t xml:space="preserve">të vitit 2024 është më i lartë për </w:t>
      </w:r>
      <w:r w:rsidR="00994813" w:rsidRPr="001A0594">
        <w:rPr>
          <w:lang w:val="en-US"/>
        </w:rPr>
        <w:t>153,743.10</w:t>
      </w:r>
      <w:r w:rsidR="00994813" w:rsidRPr="00994813">
        <w:t xml:space="preserve"> € apo 7.74</w:t>
      </w:r>
      <w:r w:rsidRPr="00994813">
        <w:t xml:space="preserve"> % më shumë. </w:t>
      </w:r>
    </w:p>
    <w:p w14:paraId="15647764" w14:textId="369627A7" w:rsidR="004F5187" w:rsidRPr="00994813" w:rsidRDefault="004F5187" w:rsidP="004F5187">
      <w:pPr>
        <w:pStyle w:val="ListParagraph"/>
        <w:numPr>
          <w:ilvl w:val="0"/>
          <w:numId w:val="24"/>
        </w:numPr>
        <w:tabs>
          <w:tab w:val="left" w:pos="900"/>
        </w:tabs>
        <w:spacing w:line="276" w:lineRule="auto"/>
      </w:pPr>
      <w:r w:rsidRPr="00994813">
        <w:t>Shpenzimi i kategorisë buxhetore Ma</w:t>
      </w:r>
      <w:r w:rsidR="00994813" w:rsidRPr="00994813">
        <w:t>llra dhe Shërbime për vitin 2024</w:t>
      </w:r>
      <w:r w:rsidRPr="00994813">
        <w:t xml:space="preserve"> është në shumë prej </w:t>
      </w:r>
      <w:r w:rsidR="00994813" w:rsidRPr="0000047F">
        <w:rPr>
          <w:lang w:val="en-US"/>
        </w:rPr>
        <w:t>519,794.18</w:t>
      </w:r>
      <w:r w:rsidR="00994813" w:rsidRPr="00994813">
        <w:rPr>
          <w:lang w:val="en-US"/>
        </w:rPr>
        <w:t xml:space="preserve"> </w:t>
      </w:r>
      <w:r w:rsidRPr="00994813">
        <w:t xml:space="preserve">€ apo </w:t>
      </w:r>
      <w:r w:rsidR="00994813" w:rsidRPr="0000047F">
        <w:rPr>
          <w:lang w:val="en-US"/>
        </w:rPr>
        <w:t>85.33%</w:t>
      </w:r>
      <w:r w:rsidR="00994813" w:rsidRPr="00994813">
        <w:rPr>
          <w:lang w:val="en-US"/>
        </w:rPr>
        <w:t xml:space="preserve"> </w:t>
      </w:r>
      <w:r w:rsidRPr="00994813">
        <w:t xml:space="preserve">nga </w:t>
      </w:r>
      <w:r w:rsidR="00994813" w:rsidRPr="00994813">
        <w:t>b</w:t>
      </w:r>
      <w:r w:rsidRPr="00994813">
        <w:t xml:space="preserve">uxheti i alokuar </w:t>
      </w:r>
      <w:r w:rsidR="00994813" w:rsidRPr="00994813">
        <w:t xml:space="preserve">dhe planifikuar </w:t>
      </w:r>
      <w:r w:rsidRPr="00994813">
        <w:t>për këtë kategori buxhetore. Krahasuar me vitin 202</w:t>
      </w:r>
      <w:r w:rsidR="00994813" w:rsidRPr="00994813">
        <w:t>3</w:t>
      </w:r>
      <w:r w:rsidRPr="00994813">
        <w:t xml:space="preserve"> shpenzimi për k</w:t>
      </w:r>
      <w:r w:rsidR="00994813" w:rsidRPr="00994813">
        <w:t>ëtë kategori përgjatë vitit 2024</w:t>
      </w:r>
      <w:r w:rsidRPr="00994813">
        <w:t xml:space="preserve"> është më i lartë për </w:t>
      </w:r>
      <w:r w:rsidR="00994813" w:rsidRPr="001A0594">
        <w:rPr>
          <w:lang w:val="en-US"/>
        </w:rPr>
        <w:t>47,146.87</w:t>
      </w:r>
      <w:r w:rsidRPr="00994813">
        <w:t xml:space="preserve"> € apo </w:t>
      </w:r>
      <w:r w:rsidR="00994813" w:rsidRPr="001A0594">
        <w:rPr>
          <w:lang w:val="en-US"/>
        </w:rPr>
        <w:t>9.98</w:t>
      </w:r>
      <w:r w:rsidR="00994813" w:rsidRPr="00994813">
        <w:rPr>
          <w:lang w:val="en-US"/>
        </w:rPr>
        <w:t xml:space="preserve"> %</w:t>
      </w:r>
      <w:r w:rsidRPr="00994813">
        <w:t xml:space="preserve"> më shumë. </w:t>
      </w:r>
    </w:p>
    <w:p w14:paraId="4A44FF55" w14:textId="443A07D5" w:rsidR="004F5187" w:rsidRPr="005F1F63" w:rsidRDefault="004F5187" w:rsidP="004F5187">
      <w:pPr>
        <w:pStyle w:val="ListParagraph"/>
        <w:numPr>
          <w:ilvl w:val="0"/>
          <w:numId w:val="24"/>
        </w:numPr>
        <w:tabs>
          <w:tab w:val="left" w:pos="900"/>
        </w:tabs>
        <w:spacing w:line="276" w:lineRule="auto"/>
      </w:pPr>
      <w:r w:rsidRPr="005F1F63">
        <w:t>Shpenzimi i kategorisë buxhetore S</w:t>
      </w:r>
      <w:r w:rsidR="005F1F63" w:rsidRPr="005F1F63">
        <w:t>hpenzime komunale për vitin 2024</w:t>
      </w:r>
      <w:r w:rsidRPr="005F1F63">
        <w:t xml:space="preserve"> është në shumë prej </w:t>
      </w:r>
      <w:r w:rsidR="005F1F63" w:rsidRPr="0000047F">
        <w:rPr>
          <w:lang w:val="en-US"/>
        </w:rPr>
        <w:t>81,219.67</w:t>
      </w:r>
      <w:r w:rsidR="005F1F63" w:rsidRPr="005F1F63">
        <w:rPr>
          <w:lang w:val="en-US"/>
        </w:rPr>
        <w:t xml:space="preserve"> </w:t>
      </w:r>
      <w:r w:rsidRPr="005F1F63">
        <w:t xml:space="preserve">€ apo </w:t>
      </w:r>
      <w:r w:rsidR="005F1F63" w:rsidRPr="0000047F">
        <w:rPr>
          <w:lang w:val="en-US"/>
        </w:rPr>
        <w:t>86.87%</w:t>
      </w:r>
      <w:r w:rsidRPr="005F1F63">
        <w:t xml:space="preserve"> </w:t>
      </w:r>
      <w:r w:rsidR="005F1F63" w:rsidRPr="005F1F63">
        <w:t xml:space="preserve">nga </w:t>
      </w:r>
      <w:r w:rsidRPr="005F1F63">
        <w:t>buxheti i planifikuar për këtë kategori buxhetore. Krahasuar me vitin 202</w:t>
      </w:r>
      <w:r w:rsidR="005F1F63" w:rsidRPr="005F1F63">
        <w:t>3</w:t>
      </w:r>
      <w:r w:rsidRPr="005F1F63">
        <w:t xml:space="preserve"> shpenzimi për k</w:t>
      </w:r>
      <w:r w:rsidR="005F1F63" w:rsidRPr="005F1F63">
        <w:t xml:space="preserve">ëtë kategori përgjatë vitit 2024 është më i ulët për </w:t>
      </w:r>
      <w:r w:rsidR="005F1F63" w:rsidRPr="001A0594">
        <w:rPr>
          <w:lang w:val="en-US"/>
        </w:rPr>
        <w:t>7,577.89</w:t>
      </w:r>
      <w:r w:rsidR="005F1F63" w:rsidRPr="005F1F63">
        <w:t xml:space="preserve"> € apo 8.53 % më pak</w:t>
      </w:r>
      <w:r w:rsidRPr="005F1F63">
        <w:t xml:space="preserve">. </w:t>
      </w:r>
    </w:p>
    <w:p w14:paraId="54044F12" w14:textId="7A8BADCE" w:rsidR="004F5187" w:rsidRPr="00640511" w:rsidRDefault="004F5187" w:rsidP="004F5187">
      <w:pPr>
        <w:pStyle w:val="ListParagraph"/>
        <w:numPr>
          <w:ilvl w:val="0"/>
          <w:numId w:val="24"/>
        </w:numPr>
        <w:tabs>
          <w:tab w:val="left" w:pos="900"/>
        </w:tabs>
        <w:spacing w:line="276" w:lineRule="auto"/>
      </w:pPr>
      <w:r w:rsidRPr="00640511">
        <w:t>Shpenzimi i kategorisë buxhetore Subvenci</w:t>
      </w:r>
      <w:r w:rsidR="00007EA0" w:rsidRPr="00640511">
        <w:t>one dhe Transfere për vitin 2024</w:t>
      </w:r>
      <w:r w:rsidRPr="00640511">
        <w:t xml:space="preserve"> është në shumë prej </w:t>
      </w:r>
      <w:r w:rsidR="00007EA0" w:rsidRPr="00640511">
        <w:rPr>
          <w:lang w:val="en-US"/>
        </w:rPr>
        <w:t xml:space="preserve">370,958.48 </w:t>
      </w:r>
      <w:r w:rsidRPr="00640511">
        <w:t xml:space="preserve">€ apo </w:t>
      </w:r>
      <w:r w:rsidR="00007EA0" w:rsidRPr="00640511">
        <w:rPr>
          <w:lang w:val="en-US"/>
        </w:rPr>
        <w:t xml:space="preserve">99.51% </w:t>
      </w:r>
      <w:r w:rsidR="00007EA0" w:rsidRPr="00640511">
        <w:t>nga b</w:t>
      </w:r>
      <w:r w:rsidRPr="00640511">
        <w:t>uxheti i alokuar për këtë kategori bu</w:t>
      </w:r>
      <w:r w:rsidR="00007EA0" w:rsidRPr="00640511">
        <w:t>xhetore. Krahasuar me vitin 2023</w:t>
      </w:r>
      <w:r w:rsidRPr="00640511">
        <w:t xml:space="preserve"> shpenzimi për k</w:t>
      </w:r>
      <w:r w:rsidR="00007EA0" w:rsidRPr="00640511">
        <w:t>ëtë kategori përgjatë vitit 2024</w:t>
      </w:r>
      <w:r w:rsidRPr="00640511">
        <w:t xml:space="preserve"> është më i lartë për </w:t>
      </w:r>
      <w:r w:rsidR="00007EA0" w:rsidRPr="00640511">
        <w:rPr>
          <w:lang w:val="en-US"/>
        </w:rPr>
        <w:t>284,003.06</w:t>
      </w:r>
      <w:r w:rsidR="00640511" w:rsidRPr="00640511">
        <w:rPr>
          <w:lang w:val="en-US"/>
        </w:rPr>
        <w:t xml:space="preserve"> €. </w:t>
      </w:r>
    </w:p>
    <w:p w14:paraId="586E992E" w14:textId="4E307A3E" w:rsidR="004F5187" w:rsidRPr="000B6E39" w:rsidRDefault="004F5187" w:rsidP="004F5187">
      <w:pPr>
        <w:pStyle w:val="ListParagraph"/>
        <w:numPr>
          <w:ilvl w:val="0"/>
          <w:numId w:val="24"/>
        </w:numPr>
        <w:sectPr w:rsidR="004F5187" w:rsidRPr="000B6E39" w:rsidSect="00007EA0">
          <w:pgSz w:w="15840" w:h="12240" w:orient="landscape"/>
          <w:pgMar w:top="1440" w:right="1440" w:bottom="1354" w:left="1440" w:header="288" w:footer="720" w:gutter="0"/>
          <w:cols w:space="720"/>
          <w:titlePg/>
          <w:docGrid w:linePitch="360"/>
        </w:sectPr>
      </w:pPr>
      <w:r w:rsidRPr="00B03729">
        <w:t>Shpenzimi i kategorisë buxhetore S</w:t>
      </w:r>
      <w:r w:rsidR="00B03729" w:rsidRPr="00B03729">
        <w:t>hpenzime Kapitale për vitin 2024</w:t>
      </w:r>
      <w:r w:rsidRPr="00B03729">
        <w:t xml:space="preserve"> është në shumë </w:t>
      </w:r>
      <w:r w:rsidR="00B03729" w:rsidRPr="00B03729">
        <w:rPr>
          <w:lang w:val="en-US"/>
        </w:rPr>
        <w:t xml:space="preserve">470,563.19 </w:t>
      </w:r>
      <w:r w:rsidRPr="00B03729">
        <w:t xml:space="preserve">€ apo </w:t>
      </w:r>
      <w:r w:rsidR="00B03729" w:rsidRPr="00B03729">
        <w:rPr>
          <w:lang w:val="en-US"/>
        </w:rPr>
        <w:t xml:space="preserve">67.39% </w:t>
      </w:r>
      <w:r w:rsidRPr="00B03729">
        <w:t xml:space="preserve">nga </w:t>
      </w:r>
      <w:r w:rsidR="00B03729" w:rsidRPr="00B03729">
        <w:t>b</w:t>
      </w:r>
      <w:r w:rsidRPr="00B03729">
        <w:t xml:space="preserve">uxheti i alokuar dhe </w:t>
      </w:r>
      <w:r w:rsidR="00B03729" w:rsidRPr="00B03729">
        <w:rPr>
          <w:lang w:val="en-US"/>
        </w:rPr>
        <w:t xml:space="preserve">59.27% </w:t>
      </w:r>
      <w:r w:rsidRPr="00B03729">
        <w:t>nga buxheti i planifikuar për këtë kategori bu</w:t>
      </w:r>
      <w:r w:rsidR="00B03729" w:rsidRPr="00B03729">
        <w:t>xhetore. Krahasuar me vitin 2023</w:t>
      </w:r>
      <w:r w:rsidRPr="00B03729">
        <w:t xml:space="preserve"> shpenzimi për këtë kategori përgj</w:t>
      </w:r>
      <w:r w:rsidR="00B03729">
        <w:t>atë vitit 2024</w:t>
      </w:r>
      <w:r w:rsidR="00B03729" w:rsidRPr="00B03729">
        <w:t xml:space="preserve"> është më i ulët </w:t>
      </w:r>
      <w:r w:rsidRPr="00B03729">
        <w:t xml:space="preserve">për </w:t>
      </w:r>
      <w:r w:rsidR="00B03729" w:rsidRPr="00B03729">
        <w:rPr>
          <w:lang w:val="en-US"/>
        </w:rPr>
        <w:t>347,520.46</w:t>
      </w:r>
      <w:r w:rsidR="000B6E39">
        <w:rPr>
          <w:lang w:val="en-US"/>
        </w:rPr>
        <w:t xml:space="preserve"> </w:t>
      </w:r>
      <w:r w:rsidRPr="00B03729">
        <w:t xml:space="preserve">€ apo </w:t>
      </w:r>
      <w:r w:rsidR="00B03729" w:rsidRPr="00B03729">
        <w:rPr>
          <w:lang w:val="en-US"/>
        </w:rPr>
        <w:t>42.48</w:t>
      </w:r>
      <w:r w:rsidR="00B03729" w:rsidRPr="00B03729">
        <w:t>% më pak</w:t>
      </w:r>
      <w:r w:rsidR="000B6E39">
        <w:t>.</w:t>
      </w:r>
    </w:p>
    <w:p w14:paraId="602C5DA9" w14:textId="6D7294CB" w:rsidR="004F5187" w:rsidRPr="000B6E39" w:rsidRDefault="00F059D7" w:rsidP="004F5187">
      <w:pPr>
        <w:rPr>
          <w:rFonts w:ascii="Times New Roman" w:hAnsi="Times New Roman" w:cs="Times New Roman"/>
          <w:sz w:val="22"/>
          <w:szCs w:val="22"/>
        </w:rPr>
      </w:pPr>
      <w:r>
        <w:rPr>
          <w:rFonts w:ascii="Times New Roman" w:hAnsi="Times New Roman" w:cs="Times New Roman"/>
        </w:rPr>
        <w:t>3.4</w:t>
      </w:r>
      <w:r w:rsidR="004F5187" w:rsidRPr="000B6E39">
        <w:rPr>
          <w:rFonts w:ascii="Times New Roman" w:hAnsi="Times New Roman" w:cs="Times New Roman"/>
        </w:rPr>
        <w:t xml:space="preserve"> Shpenzimet sipas kategorive ekonomike dhe paraqitja grafike</w:t>
      </w:r>
    </w:p>
    <w:p w14:paraId="2111F8EF" w14:textId="77777777" w:rsidR="004F5187" w:rsidRPr="000F65C6" w:rsidRDefault="004F5187" w:rsidP="004F5187">
      <w:pPr>
        <w:rPr>
          <w:rFonts w:ascii="Times New Roman" w:hAnsi="Times New Roman" w:cs="Times New Roman"/>
          <w:color w:val="FF0000"/>
          <w:sz w:val="22"/>
          <w:szCs w:val="22"/>
        </w:rPr>
      </w:pPr>
    </w:p>
    <w:p w14:paraId="4987A8D0" w14:textId="77777777" w:rsidR="004F5187" w:rsidRPr="000F65C6" w:rsidRDefault="004F5187" w:rsidP="004F5187">
      <w:pPr>
        <w:rPr>
          <w:rFonts w:ascii="Times New Roman" w:hAnsi="Times New Roman" w:cs="Times New Roman"/>
          <w:color w:val="FF0000"/>
          <w:sz w:val="22"/>
          <w:szCs w:val="22"/>
        </w:rPr>
      </w:pPr>
    </w:p>
    <w:p w14:paraId="7464120B" w14:textId="77777777" w:rsidR="004F5187" w:rsidRPr="000F65C6" w:rsidRDefault="004F5187" w:rsidP="004F5187">
      <w:pPr>
        <w:rPr>
          <w:rFonts w:ascii="Times New Roman" w:hAnsi="Times New Roman" w:cs="Times New Roman"/>
          <w:color w:val="FF0000"/>
          <w:sz w:val="22"/>
          <w:szCs w:val="22"/>
        </w:rPr>
      </w:pPr>
    </w:p>
    <w:p w14:paraId="3E153212" w14:textId="77777777" w:rsidR="004F5187" w:rsidRPr="000F65C6" w:rsidRDefault="004F5187" w:rsidP="004F5187">
      <w:pPr>
        <w:rPr>
          <w:rFonts w:ascii="Times New Roman" w:hAnsi="Times New Roman" w:cs="Times New Roman"/>
          <w:color w:val="FF0000"/>
          <w:sz w:val="22"/>
          <w:szCs w:val="22"/>
        </w:rPr>
      </w:pPr>
    </w:p>
    <w:p w14:paraId="4E2EC2F7" w14:textId="77777777" w:rsidR="004F5187" w:rsidRDefault="004F5187" w:rsidP="004F5187">
      <w:pPr>
        <w:rPr>
          <w:rFonts w:ascii="Times New Roman" w:hAnsi="Times New Roman" w:cs="Times New Roman"/>
          <w:sz w:val="22"/>
          <w:szCs w:val="22"/>
        </w:rPr>
      </w:pPr>
      <w:r>
        <w:rPr>
          <w:rFonts w:ascii="Times New Roman" w:hAnsi="Times New Roman" w:cs="Times New Roman"/>
          <w:noProof/>
          <w:sz w:val="22"/>
          <w:szCs w:val="22"/>
          <w:lang w:val="sq-AL" w:eastAsia="sq-AL"/>
        </w:rPr>
        <w:drawing>
          <wp:inline distT="0" distB="0" distL="0" distR="0" wp14:anchorId="5A3EC1EC" wp14:editId="1BF8FBE2">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FA632E" w14:textId="77777777" w:rsidR="004F5187" w:rsidRDefault="004F5187" w:rsidP="004F5187">
      <w:pPr>
        <w:rPr>
          <w:rFonts w:ascii="Times New Roman" w:hAnsi="Times New Roman" w:cs="Times New Roman"/>
          <w:sz w:val="22"/>
          <w:szCs w:val="22"/>
        </w:rPr>
      </w:pPr>
    </w:p>
    <w:p w14:paraId="0ABBD9AB" w14:textId="77777777" w:rsidR="004F5187" w:rsidRDefault="004F5187" w:rsidP="004F5187">
      <w:pPr>
        <w:rPr>
          <w:rFonts w:ascii="Times New Roman" w:hAnsi="Times New Roman" w:cs="Times New Roman"/>
          <w:sz w:val="22"/>
          <w:szCs w:val="22"/>
        </w:rPr>
      </w:pPr>
    </w:p>
    <w:p w14:paraId="21B6BD68" w14:textId="77777777" w:rsidR="002D4802" w:rsidRDefault="002D4802" w:rsidP="002D4802">
      <w:pPr>
        <w:rPr>
          <w:rFonts w:ascii="Times New Roman" w:eastAsia="Times New Roman" w:hAnsi="Times New Roman" w:cs="Times New Roman"/>
          <w:b/>
          <w:bCs/>
          <w:lang w:val="en-US"/>
        </w:rPr>
      </w:pPr>
    </w:p>
    <w:p w14:paraId="0DFCCB38" w14:textId="77777777" w:rsidR="002D4802" w:rsidRDefault="002D4802" w:rsidP="002D4802">
      <w:pPr>
        <w:rPr>
          <w:rFonts w:ascii="Times New Roman" w:eastAsia="Times New Roman" w:hAnsi="Times New Roman" w:cs="Times New Roman"/>
          <w:b/>
          <w:bCs/>
          <w:lang w:val="en-US"/>
        </w:rPr>
      </w:pPr>
    </w:p>
    <w:p w14:paraId="25B106EE" w14:textId="77777777" w:rsidR="002D4802" w:rsidRDefault="002D4802" w:rsidP="002D4802">
      <w:pPr>
        <w:rPr>
          <w:rFonts w:ascii="Times New Roman" w:eastAsia="Times New Roman" w:hAnsi="Times New Roman" w:cs="Times New Roman"/>
          <w:b/>
          <w:bCs/>
          <w:lang w:val="en-US"/>
        </w:rPr>
      </w:pPr>
    </w:p>
    <w:p w14:paraId="6DB9FF52" w14:textId="77777777" w:rsidR="002D4802" w:rsidRDefault="002D4802" w:rsidP="002D4802">
      <w:pPr>
        <w:rPr>
          <w:rFonts w:ascii="Times New Roman" w:eastAsia="Times New Roman" w:hAnsi="Times New Roman" w:cs="Times New Roman"/>
          <w:b/>
          <w:bCs/>
          <w:lang w:val="en-US"/>
        </w:rPr>
      </w:pPr>
    </w:p>
    <w:p w14:paraId="6CEF24BE" w14:textId="77777777" w:rsidR="002D4802" w:rsidRDefault="002D4802" w:rsidP="002D4802">
      <w:pPr>
        <w:rPr>
          <w:rFonts w:ascii="Times New Roman" w:eastAsia="Times New Roman" w:hAnsi="Times New Roman" w:cs="Times New Roman"/>
          <w:b/>
          <w:bCs/>
          <w:lang w:val="en-US"/>
        </w:rPr>
      </w:pPr>
    </w:p>
    <w:p w14:paraId="110C6C10" w14:textId="77777777" w:rsidR="002D4802" w:rsidRDefault="002D4802" w:rsidP="002D4802">
      <w:pPr>
        <w:rPr>
          <w:rFonts w:ascii="Times New Roman" w:eastAsia="Times New Roman" w:hAnsi="Times New Roman" w:cs="Times New Roman"/>
          <w:b/>
          <w:bCs/>
          <w:lang w:val="en-US"/>
        </w:rPr>
      </w:pPr>
    </w:p>
    <w:p w14:paraId="4E81F82B" w14:textId="77777777" w:rsidR="002D4802" w:rsidRDefault="002D4802" w:rsidP="002D4802">
      <w:pPr>
        <w:rPr>
          <w:rFonts w:ascii="Times New Roman" w:eastAsia="Times New Roman" w:hAnsi="Times New Roman" w:cs="Times New Roman"/>
          <w:b/>
          <w:bCs/>
          <w:lang w:val="en-US"/>
        </w:rPr>
      </w:pPr>
    </w:p>
    <w:p w14:paraId="6F214F21" w14:textId="77777777" w:rsidR="002D4802" w:rsidRDefault="002D4802" w:rsidP="002D4802">
      <w:pPr>
        <w:rPr>
          <w:rFonts w:ascii="Times New Roman" w:eastAsia="Times New Roman" w:hAnsi="Times New Roman" w:cs="Times New Roman"/>
          <w:b/>
          <w:bCs/>
          <w:lang w:val="en-US"/>
        </w:rPr>
      </w:pPr>
    </w:p>
    <w:p w14:paraId="640A9A07" w14:textId="77777777" w:rsidR="002D4802" w:rsidRDefault="002D4802" w:rsidP="002D4802">
      <w:pPr>
        <w:rPr>
          <w:rFonts w:ascii="Times New Roman" w:eastAsia="Times New Roman" w:hAnsi="Times New Roman" w:cs="Times New Roman"/>
          <w:b/>
          <w:bCs/>
          <w:lang w:val="en-US"/>
        </w:rPr>
      </w:pPr>
    </w:p>
    <w:p w14:paraId="49954821" w14:textId="77777777" w:rsidR="002D4802" w:rsidRDefault="002D4802" w:rsidP="002D4802">
      <w:pPr>
        <w:rPr>
          <w:rFonts w:ascii="Times New Roman" w:eastAsia="Times New Roman" w:hAnsi="Times New Roman" w:cs="Times New Roman"/>
          <w:b/>
          <w:bCs/>
          <w:lang w:val="en-US"/>
        </w:rPr>
      </w:pPr>
    </w:p>
    <w:p w14:paraId="4A1A1291" w14:textId="77777777" w:rsidR="002D4802" w:rsidRDefault="002D4802" w:rsidP="002D4802">
      <w:pPr>
        <w:rPr>
          <w:rFonts w:ascii="Times New Roman" w:eastAsia="Times New Roman" w:hAnsi="Times New Roman" w:cs="Times New Roman"/>
          <w:b/>
          <w:bCs/>
          <w:lang w:val="en-US"/>
        </w:rPr>
      </w:pPr>
    </w:p>
    <w:p w14:paraId="72FA902D" w14:textId="77777777" w:rsidR="002D4802" w:rsidRDefault="002D4802" w:rsidP="002D4802">
      <w:pPr>
        <w:rPr>
          <w:rFonts w:ascii="Times New Roman" w:eastAsia="Times New Roman" w:hAnsi="Times New Roman" w:cs="Times New Roman"/>
          <w:b/>
          <w:bCs/>
          <w:lang w:val="en-US"/>
        </w:rPr>
      </w:pPr>
    </w:p>
    <w:p w14:paraId="110BDA4D" w14:textId="77777777" w:rsidR="002D4802" w:rsidRDefault="002D4802" w:rsidP="002D4802">
      <w:pPr>
        <w:rPr>
          <w:rFonts w:ascii="Times New Roman" w:eastAsia="Times New Roman" w:hAnsi="Times New Roman" w:cs="Times New Roman"/>
          <w:b/>
          <w:bCs/>
          <w:lang w:val="en-US"/>
        </w:rPr>
      </w:pPr>
    </w:p>
    <w:p w14:paraId="57791B13" w14:textId="77777777" w:rsidR="002D4802" w:rsidRDefault="002D4802" w:rsidP="002D4802">
      <w:pPr>
        <w:rPr>
          <w:rFonts w:ascii="Times New Roman" w:eastAsia="Times New Roman" w:hAnsi="Times New Roman" w:cs="Times New Roman"/>
          <w:b/>
          <w:bCs/>
          <w:lang w:val="en-US"/>
        </w:rPr>
      </w:pPr>
    </w:p>
    <w:p w14:paraId="7FFACB71" w14:textId="77777777" w:rsidR="002D4802" w:rsidRDefault="002D4802" w:rsidP="002D4802">
      <w:pPr>
        <w:rPr>
          <w:rFonts w:ascii="Times New Roman" w:eastAsia="Times New Roman" w:hAnsi="Times New Roman" w:cs="Times New Roman"/>
          <w:b/>
          <w:bCs/>
          <w:lang w:val="en-US"/>
        </w:rPr>
      </w:pPr>
    </w:p>
    <w:p w14:paraId="7FD11E6D" w14:textId="77777777" w:rsidR="002D4802" w:rsidRDefault="002D4802" w:rsidP="002D4802">
      <w:pPr>
        <w:rPr>
          <w:rFonts w:ascii="Times New Roman" w:eastAsia="Times New Roman" w:hAnsi="Times New Roman" w:cs="Times New Roman"/>
          <w:b/>
          <w:bCs/>
          <w:lang w:val="en-US"/>
        </w:rPr>
      </w:pPr>
    </w:p>
    <w:p w14:paraId="717A05C3" w14:textId="77777777" w:rsidR="002D4802" w:rsidRDefault="002D4802" w:rsidP="002D4802">
      <w:pPr>
        <w:rPr>
          <w:rFonts w:ascii="Times New Roman" w:eastAsia="Times New Roman" w:hAnsi="Times New Roman" w:cs="Times New Roman"/>
          <w:b/>
          <w:bCs/>
          <w:lang w:val="en-US"/>
        </w:rPr>
      </w:pPr>
    </w:p>
    <w:p w14:paraId="281AB128" w14:textId="77777777" w:rsidR="002D4802" w:rsidRDefault="002D4802" w:rsidP="002D4802">
      <w:pPr>
        <w:rPr>
          <w:rFonts w:ascii="Times New Roman" w:eastAsia="Times New Roman" w:hAnsi="Times New Roman" w:cs="Times New Roman"/>
          <w:b/>
          <w:bCs/>
          <w:lang w:val="en-US"/>
        </w:rPr>
      </w:pPr>
    </w:p>
    <w:p w14:paraId="78CBB70D" w14:textId="77777777" w:rsidR="002D4802" w:rsidRDefault="002D4802" w:rsidP="002D4802">
      <w:pPr>
        <w:rPr>
          <w:rFonts w:ascii="Times New Roman" w:eastAsia="Times New Roman" w:hAnsi="Times New Roman" w:cs="Times New Roman"/>
          <w:b/>
          <w:bCs/>
          <w:lang w:val="en-US"/>
        </w:rPr>
      </w:pPr>
    </w:p>
    <w:p w14:paraId="6B1CD6EF" w14:textId="77777777" w:rsidR="002D4802" w:rsidRDefault="002D4802" w:rsidP="002D4802">
      <w:pPr>
        <w:rPr>
          <w:rFonts w:ascii="Times New Roman" w:eastAsia="Times New Roman" w:hAnsi="Times New Roman" w:cs="Times New Roman"/>
          <w:b/>
          <w:bCs/>
          <w:lang w:val="en-US"/>
        </w:rPr>
      </w:pPr>
    </w:p>
    <w:p w14:paraId="4566D443" w14:textId="77777777" w:rsidR="002D4802" w:rsidRDefault="002D4802" w:rsidP="002D4802">
      <w:pPr>
        <w:rPr>
          <w:rFonts w:ascii="Times New Roman" w:eastAsia="Times New Roman" w:hAnsi="Times New Roman" w:cs="Times New Roman"/>
          <w:b/>
          <w:bCs/>
          <w:lang w:val="en-US"/>
        </w:rPr>
      </w:pPr>
    </w:p>
    <w:p w14:paraId="6D0F97C9" w14:textId="77777777" w:rsidR="002D4802" w:rsidRDefault="002D4802" w:rsidP="002D4802">
      <w:pPr>
        <w:rPr>
          <w:rFonts w:ascii="Times New Roman" w:eastAsia="Times New Roman" w:hAnsi="Times New Roman" w:cs="Times New Roman"/>
          <w:b/>
          <w:bCs/>
          <w:lang w:val="en-US"/>
        </w:rPr>
      </w:pPr>
    </w:p>
    <w:p w14:paraId="6984490E" w14:textId="77777777" w:rsidR="002D4802" w:rsidRDefault="002D4802" w:rsidP="002D4802">
      <w:pPr>
        <w:rPr>
          <w:rFonts w:ascii="Times New Roman" w:eastAsia="Times New Roman" w:hAnsi="Times New Roman" w:cs="Times New Roman"/>
          <w:b/>
          <w:bCs/>
          <w:lang w:val="en-US"/>
        </w:rPr>
        <w:sectPr w:rsidR="002D4802" w:rsidSect="00007EA0">
          <w:pgSz w:w="12240" w:h="15840"/>
          <w:pgMar w:top="1440" w:right="1354" w:bottom="1440" w:left="1440" w:header="288" w:footer="720" w:gutter="0"/>
          <w:cols w:space="720"/>
          <w:titlePg/>
          <w:docGrid w:linePitch="360"/>
        </w:sectPr>
      </w:pPr>
    </w:p>
    <w:p w14:paraId="7F6B3D49" w14:textId="1C90495C" w:rsidR="002D4802" w:rsidRPr="002D4802" w:rsidRDefault="00F059D7" w:rsidP="002D4802">
      <w:pPr>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 xml:space="preserve">3.5 </w:t>
      </w:r>
      <w:r w:rsidR="002D4802" w:rsidRPr="002D4802">
        <w:rPr>
          <w:rFonts w:ascii="Times New Roman" w:eastAsia="Times New Roman" w:hAnsi="Times New Roman" w:cs="Times New Roman"/>
          <w:b/>
          <w:bCs/>
          <w:lang w:val="en-US"/>
        </w:rPr>
        <w:t>EKZEKUTIMI I BUXHETIT PËR VITIN 2024 SIPAS BURIMIT TË FINANCIMIT</w:t>
      </w:r>
    </w:p>
    <w:p w14:paraId="639A35A2" w14:textId="501B0737" w:rsidR="004F5187" w:rsidRDefault="004F5187" w:rsidP="004F5187">
      <w:pPr>
        <w:rPr>
          <w:rFonts w:ascii="Times New Roman" w:hAnsi="Times New Roman" w:cs="Times New Roman"/>
          <w:sz w:val="22"/>
          <w:szCs w:val="22"/>
        </w:rPr>
      </w:pPr>
    </w:p>
    <w:tbl>
      <w:tblPr>
        <w:tblW w:w="14400" w:type="dxa"/>
        <w:jc w:val="center"/>
        <w:tblLayout w:type="fixed"/>
        <w:tblLook w:val="04A0" w:firstRow="1" w:lastRow="0" w:firstColumn="1" w:lastColumn="0" w:noHBand="0" w:noVBand="1"/>
      </w:tblPr>
      <w:tblGrid>
        <w:gridCol w:w="2241"/>
        <w:gridCol w:w="1460"/>
        <w:gridCol w:w="1460"/>
        <w:gridCol w:w="1409"/>
        <w:gridCol w:w="1440"/>
        <w:gridCol w:w="1440"/>
        <w:gridCol w:w="1350"/>
        <w:gridCol w:w="1800"/>
        <w:gridCol w:w="1800"/>
      </w:tblGrid>
      <w:tr w:rsidR="002D4802" w:rsidRPr="002D4802" w14:paraId="1A92B02A" w14:textId="77777777" w:rsidTr="002D4802">
        <w:trPr>
          <w:trHeight w:val="1170"/>
          <w:jc w:val="center"/>
        </w:trPr>
        <w:tc>
          <w:tcPr>
            <w:tcW w:w="2241"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3B0478BC"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Përshkrimi</w:t>
            </w:r>
          </w:p>
        </w:tc>
        <w:tc>
          <w:tcPr>
            <w:tcW w:w="1460" w:type="dxa"/>
            <w:tcBorders>
              <w:top w:val="double" w:sz="6" w:space="0" w:color="auto"/>
              <w:left w:val="nil"/>
              <w:bottom w:val="double" w:sz="6" w:space="0" w:color="auto"/>
              <w:right w:val="double" w:sz="6" w:space="0" w:color="auto"/>
            </w:tcBorders>
            <w:shd w:val="clear" w:color="000000" w:fill="FFFFFF"/>
            <w:vAlign w:val="center"/>
            <w:hideMark/>
          </w:tcPr>
          <w:p w14:paraId="359899CB"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Buxheti Aktual</w:t>
            </w:r>
          </w:p>
        </w:tc>
        <w:tc>
          <w:tcPr>
            <w:tcW w:w="1460" w:type="dxa"/>
            <w:tcBorders>
              <w:top w:val="double" w:sz="6" w:space="0" w:color="auto"/>
              <w:left w:val="nil"/>
              <w:bottom w:val="double" w:sz="6" w:space="0" w:color="auto"/>
              <w:right w:val="double" w:sz="6" w:space="0" w:color="auto"/>
            </w:tcBorders>
            <w:shd w:val="clear" w:color="000000" w:fill="FFFFFF"/>
            <w:vAlign w:val="center"/>
            <w:hideMark/>
          </w:tcPr>
          <w:p w14:paraId="3A50BDE3" w14:textId="28B6AC39" w:rsidR="002D4802" w:rsidRPr="002D4802" w:rsidRDefault="002D4802" w:rsidP="002D4802">
            <w:pPr>
              <w:jc w:val="center"/>
              <w:rPr>
                <w:rFonts w:ascii="Times New Roman" w:eastAsia="Times New Roman" w:hAnsi="Times New Roman" w:cs="Times New Roman"/>
                <w:b/>
                <w:bCs/>
                <w:sz w:val="22"/>
                <w:szCs w:val="22"/>
                <w:lang w:val="en-US"/>
              </w:rPr>
            </w:pPr>
            <w:r>
              <w:rPr>
                <w:rFonts w:ascii="Times New Roman" w:eastAsia="Times New Roman" w:hAnsi="Times New Roman" w:cs="Times New Roman"/>
                <w:b/>
                <w:bCs/>
                <w:sz w:val="22"/>
                <w:szCs w:val="22"/>
                <w:lang w:val="en-US"/>
              </w:rPr>
              <w:t>Buxheti i Alokuar</w:t>
            </w:r>
          </w:p>
        </w:tc>
        <w:tc>
          <w:tcPr>
            <w:tcW w:w="1409" w:type="dxa"/>
            <w:tcBorders>
              <w:top w:val="double" w:sz="6" w:space="0" w:color="auto"/>
              <w:left w:val="nil"/>
              <w:bottom w:val="double" w:sz="6" w:space="0" w:color="auto"/>
              <w:right w:val="double" w:sz="6" w:space="0" w:color="auto"/>
            </w:tcBorders>
            <w:shd w:val="clear" w:color="000000" w:fill="FFFFFF"/>
            <w:vAlign w:val="center"/>
            <w:hideMark/>
          </w:tcPr>
          <w:p w14:paraId="46918FB2" w14:textId="2C55D799" w:rsidR="002D4802" w:rsidRPr="002D4802" w:rsidRDefault="002D4802" w:rsidP="002D4802">
            <w:pPr>
              <w:jc w:val="center"/>
              <w:rPr>
                <w:rFonts w:ascii="Times New Roman" w:eastAsia="Times New Roman" w:hAnsi="Times New Roman" w:cs="Times New Roman"/>
                <w:b/>
                <w:bCs/>
                <w:sz w:val="22"/>
                <w:szCs w:val="22"/>
                <w:lang w:val="en-US"/>
              </w:rPr>
            </w:pPr>
            <w:r>
              <w:rPr>
                <w:rFonts w:ascii="Times New Roman" w:eastAsia="Times New Roman" w:hAnsi="Times New Roman" w:cs="Times New Roman"/>
                <w:b/>
                <w:bCs/>
                <w:sz w:val="22"/>
                <w:szCs w:val="22"/>
                <w:lang w:val="en-US"/>
              </w:rPr>
              <w:t>Buxheti i pa alokuar</w:t>
            </w:r>
          </w:p>
        </w:tc>
        <w:tc>
          <w:tcPr>
            <w:tcW w:w="1440" w:type="dxa"/>
            <w:tcBorders>
              <w:top w:val="double" w:sz="6" w:space="0" w:color="auto"/>
              <w:left w:val="nil"/>
              <w:bottom w:val="double" w:sz="6" w:space="0" w:color="auto"/>
              <w:right w:val="double" w:sz="6" w:space="0" w:color="auto"/>
            </w:tcBorders>
            <w:shd w:val="clear" w:color="000000" w:fill="FFFFFF"/>
            <w:vAlign w:val="center"/>
            <w:hideMark/>
          </w:tcPr>
          <w:p w14:paraId="59427E86"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Aktuali</w:t>
            </w:r>
          </w:p>
        </w:tc>
        <w:tc>
          <w:tcPr>
            <w:tcW w:w="1440" w:type="dxa"/>
            <w:tcBorders>
              <w:top w:val="double" w:sz="6" w:space="0" w:color="auto"/>
              <w:left w:val="nil"/>
              <w:bottom w:val="double" w:sz="6" w:space="0" w:color="auto"/>
              <w:right w:val="double" w:sz="6" w:space="0" w:color="auto"/>
            </w:tcBorders>
            <w:shd w:val="clear" w:color="000000" w:fill="FFFFFF"/>
            <w:vAlign w:val="center"/>
            <w:hideMark/>
          </w:tcPr>
          <w:p w14:paraId="66FCB2DE"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Zotim /Obligimet në pritje</w:t>
            </w:r>
          </w:p>
        </w:tc>
        <w:tc>
          <w:tcPr>
            <w:tcW w:w="1350" w:type="dxa"/>
            <w:tcBorders>
              <w:top w:val="double" w:sz="6" w:space="0" w:color="auto"/>
              <w:left w:val="nil"/>
              <w:bottom w:val="double" w:sz="6" w:space="0" w:color="auto"/>
              <w:right w:val="double" w:sz="6" w:space="0" w:color="auto"/>
            </w:tcBorders>
            <w:shd w:val="clear" w:color="000000" w:fill="FFFFFF"/>
            <w:vAlign w:val="center"/>
            <w:hideMark/>
          </w:tcPr>
          <w:p w14:paraId="0766E6D6"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Buxheti FreeBalance</w:t>
            </w:r>
          </w:p>
        </w:tc>
        <w:tc>
          <w:tcPr>
            <w:tcW w:w="1800" w:type="dxa"/>
            <w:tcBorders>
              <w:top w:val="double" w:sz="6" w:space="0" w:color="auto"/>
              <w:left w:val="nil"/>
              <w:bottom w:val="double" w:sz="6" w:space="0" w:color="auto"/>
              <w:right w:val="double" w:sz="6" w:space="0" w:color="auto"/>
            </w:tcBorders>
            <w:shd w:val="clear" w:color="000000" w:fill="FFFFFF"/>
            <w:vAlign w:val="center"/>
            <w:hideMark/>
          </w:tcPr>
          <w:p w14:paraId="11B260B5"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Progresi në % realizim/alokim</w:t>
            </w:r>
          </w:p>
        </w:tc>
        <w:tc>
          <w:tcPr>
            <w:tcW w:w="1800" w:type="dxa"/>
            <w:tcBorders>
              <w:top w:val="double" w:sz="6" w:space="0" w:color="auto"/>
              <w:left w:val="nil"/>
              <w:bottom w:val="double" w:sz="6" w:space="0" w:color="auto"/>
              <w:right w:val="double" w:sz="6" w:space="0" w:color="auto"/>
            </w:tcBorders>
            <w:shd w:val="clear" w:color="000000" w:fill="FFFFFF"/>
            <w:vAlign w:val="center"/>
            <w:hideMark/>
          </w:tcPr>
          <w:p w14:paraId="0334C5BE"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Progresi në % realizim/planifikim</w:t>
            </w:r>
          </w:p>
        </w:tc>
      </w:tr>
      <w:tr w:rsidR="002D4802" w:rsidRPr="002D4802" w14:paraId="0D080C8D" w14:textId="77777777" w:rsidTr="002D4802">
        <w:trPr>
          <w:trHeight w:val="312"/>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087D0033" w14:textId="1AC37C9F"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10 BUXHETI</w:t>
            </w:r>
          </w:p>
        </w:tc>
        <w:tc>
          <w:tcPr>
            <w:tcW w:w="1460" w:type="dxa"/>
            <w:tcBorders>
              <w:top w:val="nil"/>
              <w:left w:val="nil"/>
              <w:bottom w:val="double" w:sz="6" w:space="0" w:color="auto"/>
              <w:right w:val="double" w:sz="6" w:space="0" w:color="auto"/>
            </w:tcBorders>
            <w:shd w:val="clear" w:color="000000" w:fill="FFFFFF"/>
            <w:vAlign w:val="center"/>
            <w:hideMark/>
          </w:tcPr>
          <w:p w14:paraId="3E7D4CD7"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3,140,771.42</w:t>
            </w:r>
          </w:p>
        </w:tc>
        <w:tc>
          <w:tcPr>
            <w:tcW w:w="1460" w:type="dxa"/>
            <w:tcBorders>
              <w:top w:val="nil"/>
              <w:left w:val="nil"/>
              <w:bottom w:val="double" w:sz="6" w:space="0" w:color="auto"/>
              <w:right w:val="double" w:sz="6" w:space="0" w:color="auto"/>
            </w:tcBorders>
            <w:shd w:val="clear" w:color="000000" w:fill="FFFFFF"/>
            <w:vAlign w:val="center"/>
            <w:hideMark/>
          </w:tcPr>
          <w:p w14:paraId="67F9A34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3,140,771.42</w:t>
            </w:r>
          </w:p>
        </w:tc>
        <w:tc>
          <w:tcPr>
            <w:tcW w:w="1409" w:type="dxa"/>
            <w:tcBorders>
              <w:top w:val="nil"/>
              <w:left w:val="nil"/>
              <w:bottom w:val="double" w:sz="6" w:space="0" w:color="auto"/>
              <w:right w:val="double" w:sz="6" w:space="0" w:color="auto"/>
            </w:tcBorders>
            <w:shd w:val="clear" w:color="000000" w:fill="FFFFFF"/>
            <w:vAlign w:val="center"/>
            <w:hideMark/>
          </w:tcPr>
          <w:p w14:paraId="6EFAC0F3"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c>
          <w:tcPr>
            <w:tcW w:w="1440" w:type="dxa"/>
            <w:tcBorders>
              <w:top w:val="nil"/>
              <w:left w:val="nil"/>
              <w:bottom w:val="double" w:sz="6" w:space="0" w:color="auto"/>
              <w:right w:val="double" w:sz="6" w:space="0" w:color="auto"/>
            </w:tcBorders>
            <w:shd w:val="clear" w:color="000000" w:fill="FFFFFF"/>
            <w:vAlign w:val="center"/>
            <w:hideMark/>
          </w:tcPr>
          <w:p w14:paraId="24C90D69"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3,034,173.84</w:t>
            </w:r>
          </w:p>
        </w:tc>
        <w:tc>
          <w:tcPr>
            <w:tcW w:w="1440" w:type="dxa"/>
            <w:tcBorders>
              <w:top w:val="nil"/>
              <w:left w:val="nil"/>
              <w:bottom w:val="double" w:sz="6" w:space="0" w:color="auto"/>
              <w:right w:val="double" w:sz="6" w:space="0" w:color="auto"/>
            </w:tcBorders>
            <w:shd w:val="clear" w:color="000000" w:fill="FFFFFF"/>
            <w:vAlign w:val="center"/>
            <w:hideMark/>
          </w:tcPr>
          <w:p w14:paraId="5014349C"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24,344.57</w:t>
            </w:r>
          </w:p>
        </w:tc>
        <w:tc>
          <w:tcPr>
            <w:tcW w:w="1350" w:type="dxa"/>
            <w:tcBorders>
              <w:top w:val="nil"/>
              <w:left w:val="nil"/>
              <w:bottom w:val="double" w:sz="6" w:space="0" w:color="auto"/>
              <w:right w:val="double" w:sz="6" w:space="0" w:color="auto"/>
            </w:tcBorders>
            <w:shd w:val="clear" w:color="000000" w:fill="FFFFFF"/>
            <w:vAlign w:val="center"/>
            <w:hideMark/>
          </w:tcPr>
          <w:p w14:paraId="323318BE"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82,253.01</w:t>
            </w:r>
          </w:p>
        </w:tc>
        <w:tc>
          <w:tcPr>
            <w:tcW w:w="1800" w:type="dxa"/>
            <w:tcBorders>
              <w:top w:val="nil"/>
              <w:left w:val="nil"/>
              <w:bottom w:val="double" w:sz="6" w:space="0" w:color="auto"/>
              <w:right w:val="double" w:sz="6" w:space="0" w:color="auto"/>
            </w:tcBorders>
            <w:shd w:val="clear" w:color="000000" w:fill="FFFFFF"/>
            <w:vAlign w:val="center"/>
            <w:hideMark/>
          </w:tcPr>
          <w:p w14:paraId="6D49033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96.61</w:t>
            </w:r>
          </w:p>
        </w:tc>
        <w:tc>
          <w:tcPr>
            <w:tcW w:w="1800" w:type="dxa"/>
            <w:tcBorders>
              <w:top w:val="nil"/>
              <w:left w:val="nil"/>
              <w:bottom w:val="double" w:sz="6" w:space="0" w:color="auto"/>
              <w:right w:val="double" w:sz="6" w:space="0" w:color="auto"/>
            </w:tcBorders>
            <w:shd w:val="clear" w:color="000000" w:fill="FFFFFF"/>
            <w:vAlign w:val="center"/>
            <w:hideMark/>
          </w:tcPr>
          <w:p w14:paraId="250D5F26"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96.61</w:t>
            </w:r>
          </w:p>
        </w:tc>
      </w:tr>
      <w:tr w:rsidR="002D4802" w:rsidRPr="002D4802" w14:paraId="36350F36" w14:textId="77777777" w:rsidTr="002D4802">
        <w:trPr>
          <w:trHeight w:val="576"/>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08D6253D" w14:textId="5890A1D9"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21 TE HYRAT VETANAKE</w:t>
            </w:r>
          </w:p>
        </w:tc>
        <w:tc>
          <w:tcPr>
            <w:tcW w:w="1460" w:type="dxa"/>
            <w:tcBorders>
              <w:top w:val="nil"/>
              <w:left w:val="nil"/>
              <w:bottom w:val="double" w:sz="6" w:space="0" w:color="auto"/>
              <w:right w:val="double" w:sz="6" w:space="0" w:color="auto"/>
            </w:tcBorders>
            <w:shd w:val="clear" w:color="000000" w:fill="FFFFFF"/>
            <w:vAlign w:val="center"/>
            <w:hideMark/>
          </w:tcPr>
          <w:p w14:paraId="1A5F487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274,376.00</w:t>
            </w:r>
          </w:p>
        </w:tc>
        <w:tc>
          <w:tcPr>
            <w:tcW w:w="1460" w:type="dxa"/>
            <w:tcBorders>
              <w:top w:val="nil"/>
              <w:left w:val="nil"/>
              <w:bottom w:val="double" w:sz="6" w:space="0" w:color="auto"/>
              <w:right w:val="double" w:sz="6" w:space="0" w:color="auto"/>
            </w:tcBorders>
            <w:shd w:val="clear" w:color="000000" w:fill="FFFFFF"/>
            <w:vAlign w:val="center"/>
            <w:hideMark/>
          </w:tcPr>
          <w:p w14:paraId="546CA725"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178,620.72</w:t>
            </w:r>
          </w:p>
        </w:tc>
        <w:tc>
          <w:tcPr>
            <w:tcW w:w="1409" w:type="dxa"/>
            <w:tcBorders>
              <w:top w:val="nil"/>
              <w:left w:val="nil"/>
              <w:bottom w:val="double" w:sz="6" w:space="0" w:color="auto"/>
              <w:right w:val="double" w:sz="6" w:space="0" w:color="auto"/>
            </w:tcBorders>
            <w:shd w:val="clear" w:color="000000" w:fill="FFFFFF"/>
            <w:vAlign w:val="center"/>
            <w:hideMark/>
          </w:tcPr>
          <w:p w14:paraId="67551812"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95,755.28</w:t>
            </w:r>
          </w:p>
        </w:tc>
        <w:tc>
          <w:tcPr>
            <w:tcW w:w="1440" w:type="dxa"/>
            <w:tcBorders>
              <w:top w:val="nil"/>
              <w:left w:val="nil"/>
              <w:bottom w:val="double" w:sz="6" w:space="0" w:color="auto"/>
              <w:right w:val="double" w:sz="6" w:space="0" w:color="auto"/>
            </w:tcBorders>
            <w:shd w:val="clear" w:color="000000" w:fill="FFFFFF"/>
            <w:vAlign w:val="center"/>
            <w:hideMark/>
          </w:tcPr>
          <w:p w14:paraId="46895E61"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155,136.05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68209"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8,654.01</w:t>
            </w:r>
          </w:p>
        </w:tc>
        <w:tc>
          <w:tcPr>
            <w:tcW w:w="1350" w:type="dxa"/>
            <w:tcBorders>
              <w:top w:val="single" w:sz="4" w:space="0" w:color="000000"/>
              <w:left w:val="nil"/>
              <w:bottom w:val="single" w:sz="4" w:space="0" w:color="000000"/>
              <w:right w:val="single" w:sz="4" w:space="0" w:color="000000"/>
            </w:tcBorders>
            <w:shd w:val="clear" w:color="auto" w:fill="auto"/>
            <w:noWrap/>
            <w:vAlign w:val="center"/>
            <w:hideMark/>
          </w:tcPr>
          <w:p w14:paraId="71E76217"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110,585.94</w:t>
            </w:r>
          </w:p>
        </w:tc>
        <w:tc>
          <w:tcPr>
            <w:tcW w:w="1800" w:type="dxa"/>
            <w:tcBorders>
              <w:top w:val="nil"/>
              <w:left w:val="double" w:sz="6" w:space="0" w:color="auto"/>
              <w:bottom w:val="double" w:sz="6" w:space="0" w:color="auto"/>
              <w:right w:val="double" w:sz="6" w:space="0" w:color="auto"/>
            </w:tcBorders>
            <w:shd w:val="clear" w:color="000000" w:fill="FFFFFF"/>
            <w:vAlign w:val="center"/>
            <w:hideMark/>
          </w:tcPr>
          <w:p w14:paraId="54AB0FDB"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86.85</w:t>
            </w:r>
          </w:p>
        </w:tc>
        <w:tc>
          <w:tcPr>
            <w:tcW w:w="1800" w:type="dxa"/>
            <w:tcBorders>
              <w:top w:val="nil"/>
              <w:left w:val="nil"/>
              <w:bottom w:val="double" w:sz="6" w:space="0" w:color="auto"/>
              <w:right w:val="double" w:sz="6" w:space="0" w:color="auto"/>
            </w:tcBorders>
            <w:shd w:val="clear" w:color="000000" w:fill="FFFFFF"/>
            <w:vAlign w:val="center"/>
            <w:hideMark/>
          </w:tcPr>
          <w:p w14:paraId="418C1602"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56.54</w:t>
            </w:r>
          </w:p>
        </w:tc>
      </w:tr>
      <w:tr w:rsidR="002D4802" w:rsidRPr="002D4802" w14:paraId="3E2796B7" w14:textId="77777777" w:rsidTr="002D4802">
        <w:trPr>
          <w:trHeight w:val="852"/>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2C956535" w14:textId="3F9DE39D"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22 TË HYRAT VETANAKE NGA VITI I KALUAR</w:t>
            </w:r>
          </w:p>
        </w:tc>
        <w:tc>
          <w:tcPr>
            <w:tcW w:w="1460" w:type="dxa"/>
            <w:tcBorders>
              <w:top w:val="nil"/>
              <w:left w:val="nil"/>
              <w:bottom w:val="double" w:sz="6" w:space="0" w:color="auto"/>
              <w:right w:val="double" w:sz="6" w:space="0" w:color="auto"/>
            </w:tcBorders>
            <w:shd w:val="clear" w:color="000000" w:fill="FFFFFF"/>
            <w:vAlign w:val="center"/>
            <w:hideMark/>
          </w:tcPr>
          <w:p w14:paraId="7A586CE1"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133,029.70</w:t>
            </w:r>
          </w:p>
        </w:tc>
        <w:tc>
          <w:tcPr>
            <w:tcW w:w="1460" w:type="dxa"/>
            <w:tcBorders>
              <w:top w:val="nil"/>
              <w:left w:val="nil"/>
              <w:bottom w:val="double" w:sz="6" w:space="0" w:color="auto"/>
              <w:right w:val="double" w:sz="6" w:space="0" w:color="auto"/>
            </w:tcBorders>
            <w:shd w:val="clear" w:color="000000" w:fill="FFFFFF"/>
            <w:vAlign w:val="center"/>
            <w:hideMark/>
          </w:tcPr>
          <w:p w14:paraId="2D55F0A5"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133,029.70</w:t>
            </w:r>
          </w:p>
        </w:tc>
        <w:tc>
          <w:tcPr>
            <w:tcW w:w="1409" w:type="dxa"/>
            <w:tcBorders>
              <w:top w:val="nil"/>
              <w:left w:val="nil"/>
              <w:bottom w:val="double" w:sz="6" w:space="0" w:color="auto"/>
              <w:right w:val="double" w:sz="6" w:space="0" w:color="auto"/>
            </w:tcBorders>
            <w:shd w:val="clear" w:color="000000" w:fill="FFFFFF"/>
            <w:vAlign w:val="center"/>
            <w:hideMark/>
          </w:tcPr>
          <w:p w14:paraId="54FDBBF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2521AEC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124,142.64</w:t>
            </w:r>
          </w:p>
        </w:tc>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183AE847"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5,056.97</w:t>
            </w:r>
          </w:p>
        </w:tc>
        <w:tc>
          <w:tcPr>
            <w:tcW w:w="1350"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26EDB96C"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3,830.09</w:t>
            </w:r>
          </w:p>
        </w:tc>
        <w:tc>
          <w:tcPr>
            <w:tcW w:w="1800" w:type="dxa"/>
            <w:tcBorders>
              <w:top w:val="nil"/>
              <w:left w:val="nil"/>
              <w:bottom w:val="double" w:sz="6" w:space="0" w:color="auto"/>
              <w:right w:val="double" w:sz="6" w:space="0" w:color="auto"/>
            </w:tcBorders>
            <w:shd w:val="clear" w:color="000000" w:fill="FFFFFF"/>
            <w:vAlign w:val="center"/>
            <w:hideMark/>
          </w:tcPr>
          <w:p w14:paraId="08EF1E9B"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93.32</w:t>
            </w:r>
          </w:p>
        </w:tc>
        <w:tc>
          <w:tcPr>
            <w:tcW w:w="1800" w:type="dxa"/>
            <w:tcBorders>
              <w:top w:val="nil"/>
              <w:left w:val="nil"/>
              <w:bottom w:val="double" w:sz="6" w:space="0" w:color="auto"/>
              <w:right w:val="double" w:sz="6" w:space="0" w:color="auto"/>
            </w:tcBorders>
            <w:shd w:val="clear" w:color="000000" w:fill="FFFFFF"/>
            <w:vAlign w:val="center"/>
            <w:hideMark/>
          </w:tcPr>
          <w:p w14:paraId="5875E6E4"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93.32</w:t>
            </w:r>
          </w:p>
        </w:tc>
      </w:tr>
      <w:tr w:rsidR="002D4802" w:rsidRPr="002D4802" w14:paraId="02738A4F" w14:textId="77777777" w:rsidTr="002D4802">
        <w:trPr>
          <w:trHeight w:val="576"/>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0FCDB4D0" w14:textId="2731D973"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32 GRANTE TJERA TE JASHTME</w:t>
            </w:r>
          </w:p>
        </w:tc>
        <w:tc>
          <w:tcPr>
            <w:tcW w:w="1460" w:type="dxa"/>
            <w:tcBorders>
              <w:top w:val="nil"/>
              <w:left w:val="nil"/>
              <w:bottom w:val="double" w:sz="6" w:space="0" w:color="auto"/>
              <w:right w:val="double" w:sz="6" w:space="0" w:color="auto"/>
            </w:tcBorders>
            <w:shd w:val="clear" w:color="000000" w:fill="FFFFFF"/>
            <w:vAlign w:val="center"/>
            <w:hideMark/>
          </w:tcPr>
          <w:p w14:paraId="619E4A3B"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30</w:t>
            </w:r>
          </w:p>
        </w:tc>
        <w:tc>
          <w:tcPr>
            <w:tcW w:w="1460" w:type="dxa"/>
            <w:tcBorders>
              <w:top w:val="nil"/>
              <w:left w:val="nil"/>
              <w:bottom w:val="double" w:sz="6" w:space="0" w:color="auto"/>
              <w:right w:val="double" w:sz="6" w:space="0" w:color="auto"/>
            </w:tcBorders>
            <w:shd w:val="clear" w:color="000000" w:fill="FFFFFF"/>
            <w:vAlign w:val="center"/>
            <w:hideMark/>
          </w:tcPr>
          <w:p w14:paraId="10929BE5"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30</w:t>
            </w:r>
          </w:p>
        </w:tc>
        <w:tc>
          <w:tcPr>
            <w:tcW w:w="1409" w:type="dxa"/>
            <w:tcBorders>
              <w:top w:val="nil"/>
              <w:left w:val="nil"/>
              <w:bottom w:val="double" w:sz="6" w:space="0" w:color="auto"/>
              <w:right w:val="double" w:sz="6" w:space="0" w:color="auto"/>
            </w:tcBorders>
            <w:shd w:val="clear" w:color="000000" w:fill="FFFFFF"/>
            <w:vAlign w:val="center"/>
            <w:hideMark/>
          </w:tcPr>
          <w:p w14:paraId="6373473A"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58806E43"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double" w:sz="6" w:space="0" w:color="auto"/>
              <w:left w:val="nil"/>
              <w:bottom w:val="double" w:sz="6" w:space="0" w:color="auto"/>
              <w:right w:val="double" w:sz="6" w:space="0" w:color="auto"/>
            </w:tcBorders>
            <w:shd w:val="clear" w:color="000000" w:fill="FFFFFF"/>
            <w:vAlign w:val="center"/>
            <w:hideMark/>
          </w:tcPr>
          <w:p w14:paraId="5212D349"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350" w:type="dxa"/>
            <w:tcBorders>
              <w:top w:val="nil"/>
              <w:left w:val="nil"/>
              <w:bottom w:val="double" w:sz="6" w:space="0" w:color="auto"/>
              <w:right w:val="double" w:sz="6" w:space="0" w:color="auto"/>
            </w:tcBorders>
            <w:shd w:val="clear" w:color="000000" w:fill="FFFFFF"/>
            <w:vAlign w:val="center"/>
            <w:hideMark/>
          </w:tcPr>
          <w:p w14:paraId="3740744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30</w:t>
            </w:r>
          </w:p>
        </w:tc>
        <w:tc>
          <w:tcPr>
            <w:tcW w:w="1800" w:type="dxa"/>
            <w:tcBorders>
              <w:top w:val="nil"/>
              <w:left w:val="nil"/>
              <w:bottom w:val="double" w:sz="6" w:space="0" w:color="auto"/>
              <w:right w:val="double" w:sz="6" w:space="0" w:color="auto"/>
            </w:tcBorders>
            <w:shd w:val="clear" w:color="000000" w:fill="FFFFFF"/>
            <w:vAlign w:val="center"/>
            <w:hideMark/>
          </w:tcPr>
          <w:p w14:paraId="3EB9C30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c>
          <w:tcPr>
            <w:tcW w:w="1800" w:type="dxa"/>
            <w:tcBorders>
              <w:top w:val="nil"/>
              <w:left w:val="nil"/>
              <w:bottom w:val="double" w:sz="6" w:space="0" w:color="auto"/>
              <w:right w:val="double" w:sz="6" w:space="0" w:color="auto"/>
            </w:tcBorders>
            <w:shd w:val="clear" w:color="000000" w:fill="FFFFFF"/>
            <w:vAlign w:val="center"/>
            <w:hideMark/>
          </w:tcPr>
          <w:p w14:paraId="777C9BD7"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r>
      <w:tr w:rsidR="002D4802" w:rsidRPr="002D4802" w14:paraId="1F0BDB81" w14:textId="77777777" w:rsidTr="002D4802">
        <w:trPr>
          <w:trHeight w:val="576"/>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258DAE46" w14:textId="3E6FDB55"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49 EU-UNIONI EUROPIAN</w:t>
            </w:r>
          </w:p>
        </w:tc>
        <w:tc>
          <w:tcPr>
            <w:tcW w:w="1460" w:type="dxa"/>
            <w:tcBorders>
              <w:top w:val="nil"/>
              <w:left w:val="nil"/>
              <w:bottom w:val="double" w:sz="6" w:space="0" w:color="auto"/>
              <w:right w:val="double" w:sz="6" w:space="0" w:color="auto"/>
            </w:tcBorders>
            <w:shd w:val="clear" w:color="000000" w:fill="FFFFFF"/>
            <w:vAlign w:val="center"/>
            <w:hideMark/>
          </w:tcPr>
          <w:p w14:paraId="47638867"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446,359.86</w:t>
            </w:r>
          </w:p>
        </w:tc>
        <w:tc>
          <w:tcPr>
            <w:tcW w:w="1460" w:type="dxa"/>
            <w:tcBorders>
              <w:top w:val="nil"/>
              <w:left w:val="nil"/>
              <w:bottom w:val="double" w:sz="6" w:space="0" w:color="auto"/>
              <w:right w:val="double" w:sz="6" w:space="0" w:color="auto"/>
            </w:tcBorders>
            <w:shd w:val="clear" w:color="000000" w:fill="FFFFFF"/>
            <w:vAlign w:val="center"/>
            <w:hideMark/>
          </w:tcPr>
          <w:p w14:paraId="5074A126"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446,359.86</w:t>
            </w:r>
          </w:p>
        </w:tc>
        <w:tc>
          <w:tcPr>
            <w:tcW w:w="1409" w:type="dxa"/>
            <w:tcBorders>
              <w:top w:val="nil"/>
              <w:left w:val="nil"/>
              <w:bottom w:val="double" w:sz="6" w:space="0" w:color="auto"/>
              <w:right w:val="double" w:sz="6" w:space="0" w:color="auto"/>
            </w:tcBorders>
            <w:shd w:val="clear" w:color="000000" w:fill="FFFFFF"/>
            <w:vAlign w:val="center"/>
            <w:hideMark/>
          </w:tcPr>
          <w:p w14:paraId="2556FE75"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156C8534"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270,224.41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EE64A"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1,403.24</w:t>
            </w:r>
          </w:p>
        </w:tc>
        <w:tc>
          <w:tcPr>
            <w:tcW w:w="1350" w:type="dxa"/>
            <w:tcBorders>
              <w:top w:val="single" w:sz="4" w:space="0" w:color="000000"/>
              <w:left w:val="nil"/>
              <w:bottom w:val="single" w:sz="4" w:space="0" w:color="000000"/>
              <w:right w:val="single" w:sz="4" w:space="0" w:color="000000"/>
            </w:tcBorders>
            <w:shd w:val="clear" w:color="000000" w:fill="FFFFFF"/>
            <w:noWrap/>
            <w:vAlign w:val="center"/>
            <w:hideMark/>
          </w:tcPr>
          <w:p w14:paraId="2B15B340"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174,732.21</w:t>
            </w:r>
          </w:p>
        </w:tc>
        <w:tc>
          <w:tcPr>
            <w:tcW w:w="1800" w:type="dxa"/>
            <w:tcBorders>
              <w:top w:val="nil"/>
              <w:left w:val="double" w:sz="6" w:space="0" w:color="auto"/>
              <w:bottom w:val="double" w:sz="6" w:space="0" w:color="auto"/>
              <w:right w:val="double" w:sz="6" w:space="0" w:color="auto"/>
            </w:tcBorders>
            <w:shd w:val="clear" w:color="000000" w:fill="FFFFFF"/>
            <w:vAlign w:val="center"/>
            <w:hideMark/>
          </w:tcPr>
          <w:p w14:paraId="7A8A563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60.54</w:t>
            </w:r>
          </w:p>
        </w:tc>
        <w:tc>
          <w:tcPr>
            <w:tcW w:w="1800" w:type="dxa"/>
            <w:tcBorders>
              <w:top w:val="nil"/>
              <w:left w:val="nil"/>
              <w:bottom w:val="double" w:sz="6" w:space="0" w:color="auto"/>
              <w:right w:val="double" w:sz="6" w:space="0" w:color="auto"/>
            </w:tcBorders>
            <w:shd w:val="clear" w:color="000000" w:fill="FFFFFF"/>
            <w:vAlign w:val="center"/>
            <w:hideMark/>
          </w:tcPr>
          <w:p w14:paraId="281A967C"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60.54</w:t>
            </w:r>
          </w:p>
        </w:tc>
      </w:tr>
      <w:tr w:rsidR="002D4802" w:rsidRPr="002D4802" w14:paraId="4FA24384" w14:textId="77777777" w:rsidTr="002D4802">
        <w:trPr>
          <w:trHeight w:val="576"/>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24F0B024" w14:textId="643E1B73"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59 QEVERIA JAPONEZE</w:t>
            </w:r>
          </w:p>
        </w:tc>
        <w:tc>
          <w:tcPr>
            <w:tcW w:w="1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A22B79" w14:textId="77777777" w:rsidR="002D4802" w:rsidRPr="002D4802" w:rsidRDefault="002D4802" w:rsidP="002D4802">
            <w:pPr>
              <w:jc w:val="center"/>
              <w:rPr>
                <w:rFonts w:ascii="Times New Roman" w:eastAsia="Times New Roman" w:hAnsi="Times New Roman" w:cs="Times New Roman"/>
                <w:b/>
                <w:bCs/>
                <w:color w:val="000000"/>
                <w:sz w:val="22"/>
                <w:szCs w:val="22"/>
                <w:lang w:val="en-US"/>
              </w:rPr>
            </w:pPr>
            <w:r w:rsidRPr="002D4802">
              <w:rPr>
                <w:rFonts w:ascii="Times New Roman" w:eastAsia="Times New Roman" w:hAnsi="Times New Roman" w:cs="Times New Roman"/>
                <w:b/>
                <w:bCs/>
                <w:color w:val="000000"/>
                <w:sz w:val="22"/>
                <w:szCs w:val="22"/>
                <w:lang w:val="en-US"/>
              </w:rPr>
              <w:t>15,923.01</w:t>
            </w:r>
          </w:p>
        </w:tc>
        <w:tc>
          <w:tcPr>
            <w:tcW w:w="1460" w:type="dxa"/>
            <w:tcBorders>
              <w:top w:val="single" w:sz="4" w:space="0" w:color="000000"/>
              <w:left w:val="nil"/>
              <w:bottom w:val="single" w:sz="4" w:space="0" w:color="000000"/>
              <w:right w:val="single" w:sz="4" w:space="0" w:color="000000"/>
            </w:tcBorders>
            <w:shd w:val="clear" w:color="000000" w:fill="FFFFFF"/>
            <w:noWrap/>
            <w:vAlign w:val="center"/>
            <w:hideMark/>
          </w:tcPr>
          <w:p w14:paraId="286A84FE" w14:textId="77777777" w:rsidR="002D4802" w:rsidRPr="002D4802" w:rsidRDefault="002D4802" w:rsidP="002D4802">
            <w:pPr>
              <w:jc w:val="center"/>
              <w:rPr>
                <w:rFonts w:ascii="Times New Roman" w:eastAsia="Times New Roman" w:hAnsi="Times New Roman" w:cs="Times New Roman"/>
                <w:b/>
                <w:bCs/>
                <w:color w:val="000000"/>
                <w:sz w:val="22"/>
                <w:szCs w:val="22"/>
                <w:lang w:val="en-US"/>
              </w:rPr>
            </w:pPr>
            <w:r w:rsidRPr="002D4802">
              <w:rPr>
                <w:rFonts w:ascii="Times New Roman" w:eastAsia="Times New Roman" w:hAnsi="Times New Roman" w:cs="Times New Roman"/>
                <w:b/>
                <w:bCs/>
                <w:color w:val="000000"/>
                <w:sz w:val="22"/>
                <w:szCs w:val="22"/>
                <w:lang w:val="en-US"/>
              </w:rPr>
              <w:t>15,923.01</w:t>
            </w:r>
          </w:p>
        </w:tc>
        <w:tc>
          <w:tcPr>
            <w:tcW w:w="1409" w:type="dxa"/>
            <w:tcBorders>
              <w:top w:val="nil"/>
              <w:left w:val="double" w:sz="6" w:space="0" w:color="auto"/>
              <w:bottom w:val="double" w:sz="6" w:space="0" w:color="auto"/>
              <w:right w:val="double" w:sz="6" w:space="0" w:color="auto"/>
            </w:tcBorders>
            <w:shd w:val="clear" w:color="000000" w:fill="FFFFFF"/>
            <w:vAlign w:val="center"/>
            <w:hideMark/>
          </w:tcPr>
          <w:p w14:paraId="197CDB6B"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65FA54DC"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0.00</w:t>
            </w:r>
          </w:p>
        </w:tc>
        <w:tc>
          <w:tcPr>
            <w:tcW w:w="1440" w:type="dxa"/>
            <w:tcBorders>
              <w:top w:val="double" w:sz="6" w:space="0" w:color="auto"/>
              <w:left w:val="nil"/>
              <w:bottom w:val="double" w:sz="6" w:space="0" w:color="auto"/>
              <w:right w:val="double" w:sz="6" w:space="0" w:color="auto"/>
            </w:tcBorders>
            <w:shd w:val="clear" w:color="000000" w:fill="FFFFFF"/>
            <w:vAlign w:val="center"/>
            <w:hideMark/>
          </w:tcPr>
          <w:p w14:paraId="4F967694"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15,123.01</w:t>
            </w:r>
          </w:p>
        </w:tc>
        <w:tc>
          <w:tcPr>
            <w:tcW w:w="1350" w:type="dxa"/>
            <w:tcBorders>
              <w:top w:val="double" w:sz="6" w:space="0" w:color="auto"/>
              <w:left w:val="nil"/>
              <w:bottom w:val="double" w:sz="6" w:space="0" w:color="auto"/>
              <w:right w:val="double" w:sz="6" w:space="0" w:color="auto"/>
            </w:tcBorders>
            <w:shd w:val="clear" w:color="000000" w:fill="FFFFFF"/>
            <w:vAlign w:val="center"/>
            <w:hideMark/>
          </w:tcPr>
          <w:p w14:paraId="5A4FF2DE" w14:textId="77777777" w:rsidR="002D4802" w:rsidRPr="002D4802" w:rsidRDefault="002D4802" w:rsidP="002D4802">
            <w:pPr>
              <w:jc w:val="center"/>
              <w:rPr>
                <w:rFonts w:ascii="Times New Roman" w:eastAsia="Times New Roman" w:hAnsi="Times New Roman" w:cs="Times New Roman"/>
                <w:color w:val="000000"/>
                <w:sz w:val="22"/>
                <w:szCs w:val="22"/>
                <w:lang w:val="en-US"/>
              </w:rPr>
            </w:pPr>
            <w:r w:rsidRPr="002D4802">
              <w:rPr>
                <w:rFonts w:ascii="Times New Roman" w:eastAsia="Times New Roman" w:hAnsi="Times New Roman" w:cs="Times New Roman"/>
                <w:color w:val="000000"/>
                <w:sz w:val="22"/>
                <w:szCs w:val="22"/>
                <w:lang w:val="en-US"/>
              </w:rPr>
              <w:t>800.00</w:t>
            </w:r>
          </w:p>
        </w:tc>
        <w:tc>
          <w:tcPr>
            <w:tcW w:w="1800" w:type="dxa"/>
            <w:tcBorders>
              <w:top w:val="nil"/>
              <w:left w:val="nil"/>
              <w:bottom w:val="double" w:sz="6" w:space="0" w:color="auto"/>
              <w:right w:val="double" w:sz="6" w:space="0" w:color="auto"/>
            </w:tcBorders>
            <w:shd w:val="clear" w:color="000000" w:fill="FFFFFF"/>
            <w:vAlign w:val="center"/>
            <w:hideMark/>
          </w:tcPr>
          <w:p w14:paraId="48250617"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c>
          <w:tcPr>
            <w:tcW w:w="1800" w:type="dxa"/>
            <w:tcBorders>
              <w:top w:val="nil"/>
              <w:left w:val="nil"/>
              <w:bottom w:val="double" w:sz="6" w:space="0" w:color="auto"/>
              <w:right w:val="double" w:sz="6" w:space="0" w:color="auto"/>
            </w:tcBorders>
            <w:shd w:val="clear" w:color="000000" w:fill="FFFFFF"/>
            <w:vAlign w:val="center"/>
            <w:hideMark/>
          </w:tcPr>
          <w:p w14:paraId="4F67793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r>
      <w:tr w:rsidR="002D4802" w:rsidRPr="002D4802" w14:paraId="5B649152" w14:textId="77777777" w:rsidTr="002D4802">
        <w:trPr>
          <w:trHeight w:val="312"/>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1F05078E" w14:textId="3DB0073C"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60 UN-HABITAT</w:t>
            </w:r>
          </w:p>
        </w:tc>
        <w:tc>
          <w:tcPr>
            <w:tcW w:w="1460" w:type="dxa"/>
            <w:tcBorders>
              <w:top w:val="double" w:sz="6" w:space="0" w:color="auto"/>
              <w:left w:val="nil"/>
              <w:bottom w:val="double" w:sz="6" w:space="0" w:color="auto"/>
              <w:right w:val="double" w:sz="6" w:space="0" w:color="auto"/>
            </w:tcBorders>
            <w:shd w:val="clear" w:color="000000" w:fill="FFFFFF"/>
            <w:vAlign w:val="center"/>
            <w:hideMark/>
          </w:tcPr>
          <w:p w14:paraId="1EFF9BF1"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0.26</w:t>
            </w:r>
          </w:p>
        </w:tc>
        <w:tc>
          <w:tcPr>
            <w:tcW w:w="1460" w:type="dxa"/>
            <w:tcBorders>
              <w:top w:val="double" w:sz="6" w:space="0" w:color="auto"/>
              <w:left w:val="nil"/>
              <w:bottom w:val="double" w:sz="6" w:space="0" w:color="auto"/>
              <w:right w:val="double" w:sz="6" w:space="0" w:color="auto"/>
            </w:tcBorders>
            <w:shd w:val="clear" w:color="000000" w:fill="FFFFFF"/>
            <w:vAlign w:val="center"/>
            <w:hideMark/>
          </w:tcPr>
          <w:p w14:paraId="4F0E3FB8"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0.26</w:t>
            </w:r>
          </w:p>
        </w:tc>
        <w:tc>
          <w:tcPr>
            <w:tcW w:w="1409" w:type="dxa"/>
            <w:tcBorders>
              <w:top w:val="nil"/>
              <w:left w:val="nil"/>
              <w:bottom w:val="double" w:sz="6" w:space="0" w:color="auto"/>
              <w:right w:val="double" w:sz="6" w:space="0" w:color="auto"/>
            </w:tcBorders>
            <w:shd w:val="clear" w:color="000000" w:fill="FFFFFF"/>
            <w:vAlign w:val="center"/>
            <w:hideMark/>
          </w:tcPr>
          <w:p w14:paraId="70AF6782"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1422D520"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1756D983"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350" w:type="dxa"/>
            <w:tcBorders>
              <w:top w:val="nil"/>
              <w:left w:val="nil"/>
              <w:bottom w:val="double" w:sz="6" w:space="0" w:color="auto"/>
              <w:right w:val="double" w:sz="6" w:space="0" w:color="auto"/>
            </w:tcBorders>
            <w:shd w:val="clear" w:color="000000" w:fill="FFFFFF"/>
            <w:vAlign w:val="center"/>
            <w:hideMark/>
          </w:tcPr>
          <w:p w14:paraId="79E3227F"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0.26</w:t>
            </w:r>
          </w:p>
        </w:tc>
        <w:tc>
          <w:tcPr>
            <w:tcW w:w="1800" w:type="dxa"/>
            <w:tcBorders>
              <w:top w:val="nil"/>
              <w:left w:val="nil"/>
              <w:bottom w:val="double" w:sz="6" w:space="0" w:color="auto"/>
              <w:right w:val="double" w:sz="6" w:space="0" w:color="auto"/>
            </w:tcBorders>
            <w:shd w:val="clear" w:color="000000" w:fill="FFFFFF"/>
            <w:vAlign w:val="center"/>
            <w:hideMark/>
          </w:tcPr>
          <w:p w14:paraId="19AF4CEA"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c>
          <w:tcPr>
            <w:tcW w:w="1800" w:type="dxa"/>
            <w:tcBorders>
              <w:top w:val="nil"/>
              <w:left w:val="nil"/>
              <w:bottom w:val="double" w:sz="6" w:space="0" w:color="auto"/>
              <w:right w:val="double" w:sz="6" w:space="0" w:color="auto"/>
            </w:tcBorders>
            <w:shd w:val="clear" w:color="000000" w:fill="FFFFFF"/>
            <w:vAlign w:val="center"/>
            <w:hideMark/>
          </w:tcPr>
          <w:p w14:paraId="75265A56"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r>
      <w:tr w:rsidR="002D4802" w:rsidRPr="002D4802" w14:paraId="2067AD42" w14:textId="77777777" w:rsidTr="002D4802">
        <w:trPr>
          <w:trHeight w:val="576"/>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3C27EF33" w14:textId="25125753"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61 QEVERIA ZVICRANE</w:t>
            </w:r>
          </w:p>
        </w:tc>
        <w:tc>
          <w:tcPr>
            <w:tcW w:w="1460" w:type="dxa"/>
            <w:tcBorders>
              <w:top w:val="nil"/>
              <w:left w:val="nil"/>
              <w:bottom w:val="double" w:sz="6" w:space="0" w:color="auto"/>
              <w:right w:val="double" w:sz="6" w:space="0" w:color="auto"/>
            </w:tcBorders>
            <w:shd w:val="clear" w:color="000000" w:fill="FFFFFF"/>
            <w:vAlign w:val="center"/>
            <w:hideMark/>
          </w:tcPr>
          <w:p w14:paraId="63104D65"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83.42</w:t>
            </w:r>
          </w:p>
        </w:tc>
        <w:tc>
          <w:tcPr>
            <w:tcW w:w="1460" w:type="dxa"/>
            <w:tcBorders>
              <w:top w:val="nil"/>
              <w:left w:val="nil"/>
              <w:bottom w:val="double" w:sz="6" w:space="0" w:color="auto"/>
              <w:right w:val="double" w:sz="6" w:space="0" w:color="auto"/>
            </w:tcBorders>
            <w:shd w:val="clear" w:color="000000" w:fill="FFFFFF"/>
            <w:vAlign w:val="center"/>
            <w:hideMark/>
          </w:tcPr>
          <w:p w14:paraId="0375FBAE"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83.42</w:t>
            </w:r>
          </w:p>
        </w:tc>
        <w:tc>
          <w:tcPr>
            <w:tcW w:w="1409" w:type="dxa"/>
            <w:tcBorders>
              <w:top w:val="nil"/>
              <w:left w:val="nil"/>
              <w:bottom w:val="double" w:sz="6" w:space="0" w:color="auto"/>
              <w:right w:val="double" w:sz="6" w:space="0" w:color="auto"/>
            </w:tcBorders>
            <w:shd w:val="clear" w:color="000000" w:fill="FFFFFF"/>
            <w:vAlign w:val="center"/>
            <w:hideMark/>
          </w:tcPr>
          <w:p w14:paraId="6044E979"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4EBDA7B0"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440" w:type="dxa"/>
            <w:tcBorders>
              <w:top w:val="nil"/>
              <w:left w:val="nil"/>
              <w:bottom w:val="double" w:sz="6" w:space="0" w:color="auto"/>
              <w:right w:val="double" w:sz="6" w:space="0" w:color="auto"/>
            </w:tcBorders>
            <w:shd w:val="clear" w:color="000000" w:fill="FFFFFF"/>
            <w:vAlign w:val="center"/>
            <w:hideMark/>
          </w:tcPr>
          <w:p w14:paraId="5CD6F7E2"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w:t>
            </w:r>
          </w:p>
        </w:tc>
        <w:tc>
          <w:tcPr>
            <w:tcW w:w="1350" w:type="dxa"/>
            <w:tcBorders>
              <w:top w:val="nil"/>
              <w:left w:val="nil"/>
              <w:bottom w:val="double" w:sz="6" w:space="0" w:color="auto"/>
              <w:right w:val="double" w:sz="6" w:space="0" w:color="auto"/>
            </w:tcBorders>
            <w:shd w:val="clear" w:color="000000" w:fill="FFFFFF"/>
            <w:vAlign w:val="center"/>
            <w:hideMark/>
          </w:tcPr>
          <w:p w14:paraId="3DF076F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83.42</w:t>
            </w:r>
          </w:p>
        </w:tc>
        <w:tc>
          <w:tcPr>
            <w:tcW w:w="1800" w:type="dxa"/>
            <w:tcBorders>
              <w:top w:val="nil"/>
              <w:left w:val="nil"/>
              <w:bottom w:val="double" w:sz="6" w:space="0" w:color="auto"/>
              <w:right w:val="double" w:sz="6" w:space="0" w:color="auto"/>
            </w:tcBorders>
            <w:shd w:val="clear" w:color="000000" w:fill="FFFFFF"/>
            <w:vAlign w:val="center"/>
            <w:hideMark/>
          </w:tcPr>
          <w:p w14:paraId="4D11923D"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c>
          <w:tcPr>
            <w:tcW w:w="1800" w:type="dxa"/>
            <w:tcBorders>
              <w:top w:val="nil"/>
              <w:left w:val="nil"/>
              <w:bottom w:val="double" w:sz="6" w:space="0" w:color="auto"/>
              <w:right w:val="double" w:sz="6" w:space="0" w:color="auto"/>
            </w:tcBorders>
            <w:shd w:val="clear" w:color="000000" w:fill="FFFFFF"/>
            <w:vAlign w:val="center"/>
            <w:hideMark/>
          </w:tcPr>
          <w:p w14:paraId="36240F31" w14:textId="77777777" w:rsidR="002D4802" w:rsidRPr="002D4802" w:rsidRDefault="002D4802" w:rsidP="002D4802">
            <w:pPr>
              <w:jc w:val="center"/>
              <w:rPr>
                <w:rFonts w:ascii="Times New Roman" w:eastAsia="Times New Roman" w:hAnsi="Times New Roman" w:cs="Times New Roman"/>
                <w:sz w:val="22"/>
                <w:szCs w:val="22"/>
                <w:lang w:val="en-US"/>
              </w:rPr>
            </w:pPr>
            <w:r w:rsidRPr="002D4802">
              <w:rPr>
                <w:rFonts w:ascii="Times New Roman" w:eastAsia="Times New Roman" w:hAnsi="Times New Roman" w:cs="Times New Roman"/>
                <w:sz w:val="22"/>
                <w:szCs w:val="22"/>
                <w:lang w:val="en-US"/>
              </w:rPr>
              <w:t>0.00</w:t>
            </w:r>
          </w:p>
        </w:tc>
      </w:tr>
      <w:tr w:rsidR="002D4802" w:rsidRPr="002D4802" w14:paraId="21DE79D0" w14:textId="77777777" w:rsidTr="002D4802">
        <w:trPr>
          <w:trHeight w:val="312"/>
          <w:jc w:val="center"/>
        </w:trPr>
        <w:tc>
          <w:tcPr>
            <w:tcW w:w="2241" w:type="dxa"/>
            <w:tcBorders>
              <w:top w:val="nil"/>
              <w:left w:val="double" w:sz="6" w:space="0" w:color="auto"/>
              <w:bottom w:val="double" w:sz="6" w:space="0" w:color="auto"/>
              <w:right w:val="double" w:sz="6" w:space="0" w:color="auto"/>
            </w:tcBorders>
            <w:shd w:val="clear" w:color="000000" w:fill="FFFFFF"/>
            <w:vAlign w:val="center"/>
            <w:hideMark/>
          </w:tcPr>
          <w:p w14:paraId="446E8A61" w14:textId="77777777" w:rsidR="002D4802" w:rsidRPr="002D4802" w:rsidRDefault="002D4802" w:rsidP="002D4802">
            <w:pP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Totali i Përgjithshëm</w:t>
            </w:r>
          </w:p>
        </w:tc>
        <w:tc>
          <w:tcPr>
            <w:tcW w:w="1460" w:type="dxa"/>
            <w:tcBorders>
              <w:top w:val="nil"/>
              <w:left w:val="nil"/>
              <w:bottom w:val="double" w:sz="6" w:space="0" w:color="auto"/>
              <w:right w:val="double" w:sz="6" w:space="0" w:color="auto"/>
            </w:tcBorders>
            <w:shd w:val="clear" w:color="000000" w:fill="FFFFFF"/>
            <w:vAlign w:val="center"/>
            <w:hideMark/>
          </w:tcPr>
          <w:p w14:paraId="5FBF7710"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4,010,573.67</w:t>
            </w:r>
          </w:p>
        </w:tc>
        <w:tc>
          <w:tcPr>
            <w:tcW w:w="1460" w:type="dxa"/>
            <w:tcBorders>
              <w:top w:val="nil"/>
              <w:left w:val="nil"/>
              <w:bottom w:val="double" w:sz="6" w:space="0" w:color="auto"/>
              <w:right w:val="double" w:sz="6" w:space="0" w:color="auto"/>
            </w:tcBorders>
            <w:shd w:val="clear" w:color="000000" w:fill="FFFFFF"/>
            <w:vAlign w:val="center"/>
            <w:hideMark/>
          </w:tcPr>
          <w:p w14:paraId="4F479A1F"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3,914,818.39</w:t>
            </w:r>
          </w:p>
        </w:tc>
        <w:tc>
          <w:tcPr>
            <w:tcW w:w="1409" w:type="dxa"/>
            <w:tcBorders>
              <w:top w:val="nil"/>
              <w:left w:val="nil"/>
              <w:bottom w:val="double" w:sz="6" w:space="0" w:color="auto"/>
              <w:right w:val="double" w:sz="6" w:space="0" w:color="auto"/>
            </w:tcBorders>
            <w:shd w:val="clear" w:color="000000" w:fill="FFFFFF"/>
            <w:vAlign w:val="center"/>
            <w:hideMark/>
          </w:tcPr>
          <w:p w14:paraId="08F07407"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95,755.28</w:t>
            </w:r>
          </w:p>
        </w:tc>
        <w:tc>
          <w:tcPr>
            <w:tcW w:w="1440" w:type="dxa"/>
            <w:tcBorders>
              <w:top w:val="nil"/>
              <w:left w:val="nil"/>
              <w:bottom w:val="double" w:sz="6" w:space="0" w:color="auto"/>
              <w:right w:val="double" w:sz="6" w:space="0" w:color="auto"/>
            </w:tcBorders>
            <w:shd w:val="clear" w:color="000000" w:fill="FFFFFF"/>
            <w:vAlign w:val="center"/>
            <w:hideMark/>
          </w:tcPr>
          <w:p w14:paraId="0B9FDF14"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3,583,676.94</w:t>
            </w:r>
          </w:p>
        </w:tc>
        <w:tc>
          <w:tcPr>
            <w:tcW w:w="1440" w:type="dxa"/>
            <w:tcBorders>
              <w:top w:val="nil"/>
              <w:left w:val="nil"/>
              <w:bottom w:val="double" w:sz="6" w:space="0" w:color="auto"/>
              <w:right w:val="double" w:sz="6" w:space="0" w:color="auto"/>
            </w:tcBorders>
            <w:shd w:val="clear" w:color="000000" w:fill="FFFFFF"/>
            <w:vAlign w:val="center"/>
            <w:hideMark/>
          </w:tcPr>
          <w:p w14:paraId="0F3DAE07"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54,581.80</w:t>
            </w:r>
          </w:p>
        </w:tc>
        <w:tc>
          <w:tcPr>
            <w:tcW w:w="1350" w:type="dxa"/>
            <w:tcBorders>
              <w:top w:val="nil"/>
              <w:left w:val="nil"/>
              <w:bottom w:val="double" w:sz="6" w:space="0" w:color="auto"/>
              <w:right w:val="double" w:sz="6" w:space="0" w:color="auto"/>
            </w:tcBorders>
            <w:shd w:val="clear" w:color="000000" w:fill="FFFFFF"/>
            <w:vAlign w:val="center"/>
            <w:hideMark/>
          </w:tcPr>
          <w:p w14:paraId="4C49F904"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372,314.93</w:t>
            </w:r>
          </w:p>
        </w:tc>
        <w:tc>
          <w:tcPr>
            <w:tcW w:w="1800" w:type="dxa"/>
            <w:tcBorders>
              <w:top w:val="nil"/>
              <w:left w:val="nil"/>
              <w:bottom w:val="double" w:sz="6" w:space="0" w:color="auto"/>
              <w:right w:val="double" w:sz="6" w:space="0" w:color="auto"/>
            </w:tcBorders>
            <w:shd w:val="clear" w:color="000000" w:fill="FFFFFF"/>
            <w:vAlign w:val="center"/>
            <w:hideMark/>
          </w:tcPr>
          <w:p w14:paraId="4CE2EA51"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91.54</w:t>
            </w:r>
          </w:p>
        </w:tc>
        <w:tc>
          <w:tcPr>
            <w:tcW w:w="1800" w:type="dxa"/>
            <w:tcBorders>
              <w:top w:val="nil"/>
              <w:left w:val="nil"/>
              <w:bottom w:val="double" w:sz="6" w:space="0" w:color="auto"/>
              <w:right w:val="double" w:sz="6" w:space="0" w:color="auto"/>
            </w:tcBorders>
            <w:shd w:val="clear" w:color="000000" w:fill="FFFFFF"/>
            <w:vAlign w:val="center"/>
            <w:hideMark/>
          </w:tcPr>
          <w:p w14:paraId="3843F36D" w14:textId="77777777" w:rsidR="002D4802" w:rsidRPr="002D4802" w:rsidRDefault="002D4802" w:rsidP="002D4802">
            <w:pPr>
              <w:jc w:val="center"/>
              <w:rPr>
                <w:rFonts w:ascii="Times New Roman" w:eastAsia="Times New Roman" w:hAnsi="Times New Roman" w:cs="Times New Roman"/>
                <w:b/>
                <w:bCs/>
                <w:sz w:val="22"/>
                <w:szCs w:val="22"/>
                <w:lang w:val="en-US"/>
              </w:rPr>
            </w:pPr>
            <w:r w:rsidRPr="002D4802">
              <w:rPr>
                <w:rFonts w:ascii="Times New Roman" w:eastAsia="Times New Roman" w:hAnsi="Times New Roman" w:cs="Times New Roman"/>
                <w:b/>
                <w:bCs/>
                <w:sz w:val="22"/>
                <w:szCs w:val="22"/>
                <w:lang w:val="en-US"/>
              </w:rPr>
              <w:t>89.36</w:t>
            </w:r>
          </w:p>
        </w:tc>
      </w:tr>
    </w:tbl>
    <w:p w14:paraId="37F09FD3" w14:textId="77777777" w:rsidR="002D4802" w:rsidRPr="000B77B4" w:rsidRDefault="002D4802" w:rsidP="004F5187">
      <w:pPr>
        <w:rPr>
          <w:rFonts w:ascii="Times New Roman" w:hAnsi="Times New Roman" w:cs="Times New Roman"/>
          <w:sz w:val="22"/>
          <w:szCs w:val="22"/>
        </w:rPr>
      </w:pPr>
    </w:p>
    <w:p w14:paraId="2E0870C1" w14:textId="77777777" w:rsidR="004F5187" w:rsidRPr="000B77B4" w:rsidRDefault="004F5187" w:rsidP="004F5187">
      <w:pPr>
        <w:rPr>
          <w:rFonts w:ascii="Times New Roman" w:hAnsi="Times New Roman" w:cs="Times New Roman"/>
          <w:sz w:val="22"/>
          <w:szCs w:val="22"/>
        </w:rPr>
      </w:pPr>
    </w:p>
    <w:p w14:paraId="14DA5AFB" w14:textId="77777777" w:rsidR="004F5187" w:rsidRDefault="004F5187" w:rsidP="004F5187">
      <w:pPr>
        <w:rPr>
          <w:rFonts w:ascii="Times New Roman" w:hAnsi="Times New Roman" w:cs="Times New Roman"/>
          <w:sz w:val="22"/>
          <w:szCs w:val="22"/>
        </w:rPr>
      </w:pPr>
    </w:p>
    <w:p w14:paraId="17E111DF" w14:textId="77777777" w:rsidR="004F5187" w:rsidRDefault="004F5187" w:rsidP="004F5187">
      <w:pPr>
        <w:rPr>
          <w:rFonts w:ascii="Times New Roman" w:hAnsi="Times New Roman" w:cs="Times New Roman"/>
          <w:sz w:val="22"/>
          <w:szCs w:val="22"/>
        </w:rPr>
      </w:pPr>
    </w:p>
    <w:p w14:paraId="307764D1" w14:textId="69C8056A" w:rsidR="004F5187" w:rsidRDefault="004F5187" w:rsidP="004F5187">
      <w:pPr>
        <w:rPr>
          <w:rFonts w:ascii="Times New Roman" w:hAnsi="Times New Roman" w:cs="Times New Roman"/>
          <w:sz w:val="22"/>
          <w:szCs w:val="22"/>
        </w:rPr>
      </w:pPr>
    </w:p>
    <w:p w14:paraId="3984B25D" w14:textId="32BB611E" w:rsidR="002D4802" w:rsidRDefault="002D4802" w:rsidP="004F5187">
      <w:pPr>
        <w:rPr>
          <w:rFonts w:ascii="Times New Roman" w:hAnsi="Times New Roman" w:cs="Times New Roman"/>
          <w:sz w:val="22"/>
          <w:szCs w:val="22"/>
        </w:rPr>
      </w:pPr>
    </w:p>
    <w:p w14:paraId="598992BD" w14:textId="0DCF4A82" w:rsidR="002D4802" w:rsidRDefault="002D4802" w:rsidP="004F5187">
      <w:pPr>
        <w:rPr>
          <w:rFonts w:ascii="Times New Roman" w:hAnsi="Times New Roman" w:cs="Times New Roman"/>
          <w:sz w:val="22"/>
          <w:szCs w:val="22"/>
        </w:rPr>
      </w:pPr>
    </w:p>
    <w:p w14:paraId="646A1BA4" w14:textId="55B3482E" w:rsidR="002D4802" w:rsidRDefault="002D4802" w:rsidP="004F5187">
      <w:pPr>
        <w:rPr>
          <w:rFonts w:ascii="Times New Roman" w:hAnsi="Times New Roman" w:cs="Times New Roman"/>
          <w:sz w:val="22"/>
          <w:szCs w:val="22"/>
        </w:rPr>
      </w:pPr>
    </w:p>
    <w:p w14:paraId="59E4F23D" w14:textId="3F2DECB8" w:rsidR="002D4802" w:rsidRDefault="002D4802" w:rsidP="004F5187">
      <w:pPr>
        <w:rPr>
          <w:rFonts w:ascii="Times New Roman" w:hAnsi="Times New Roman" w:cs="Times New Roman"/>
          <w:sz w:val="22"/>
          <w:szCs w:val="22"/>
        </w:rPr>
      </w:pPr>
    </w:p>
    <w:p w14:paraId="5FDF3186" w14:textId="107BC3FD" w:rsidR="002D4802" w:rsidRDefault="002D4802" w:rsidP="004F5187">
      <w:pPr>
        <w:rPr>
          <w:rFonts w:ascii="Times New Roman" w:hAnsi="Times New Roman" w:cs="Times New Roman"/>
          <w:sz w:val="22"/>
          <w:szCs w:val="22"/>
        </w:rPr>
      </w:pPr>
    </w:p>
    <w:p w14:paraId="771A805F" w14:textId="77777777" w:rsidR="002D4802" w:rsidRPr="000B77B4" w:rsidRDefault="002D4802" w:rsidP="004F5187">
      <w:pPr>
        <w:rPr>
          <w:rFonts w:ascii="Times New Roman" w:hAnsi="Times New Roman" w:cs="Times New Roman"/>
          <w:sz w:val="22"/>
          <w:szCs w:val="22"/>
        </w:rPr>
        <w:sectPr w:rsidR="002D4802" w:rsidRPr="000B77B4" w:rsidSect="002D4802">
          <w:pgSz w:w="15840" w:h="12240" w:orient="landscape"/>
          <w:pgMar w:top="1440" w:right="1440" w:bottom="1354" w:left="1440" w:header="288" w:footer="720" w:gutter="0"/>
          <w:cols w:space="720"/>
          <w:titlePg/>
          <w:docGrid w:linePitch="360"/>
        </w:sectPr>
      </w:pPr>
    </w:p>
    <w:p w14:paraId="2BF6AFEE" w14:textId="051507CE" w:rsidR="002D4802" w:rsidRDefault="00F059D7" w:rsidP="00CD0FB6">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t xml:space="preserve">3.6 </w:t>
      </w:r>
      <w:r w:rsidR="00CD0FB6">
        <w:rPr>
          <w:rStyle w:val="IntenseReference"/>
          <w:rFonts w:ascii="Times New Roman" w:hAnsi="Times New Roman" w:cs="Times New Roman"/>
          <w:color w:val="auto"/>
          <w:szCs w:val="22"/>
        </w:rPr>
        <w:t>EKZEKUTIMI I BUXHETIT SIPAS PROGRAMEVE BUXHETORE DHE SIPAS BURIMEVE TË FINANCIMIT</w:t>
      </w:r>
    </w:p>
    <w:p w14:paraId="1E171BA5" w14:textId="53DDE626" w:rsidR="00CD0FB6" w:rsidRDefault="00CD0FB6" w:rsidP="00CD0FB6">
      <w:pPr>
        <w:spacing w:line="360" w:lineRule="auto"/>
        <w:jc w:val="center"/>
        <w:rPr>
          <w:rStyle w:val="IntenseReference"/>
          <w:rFonts w:ascii="Times New Roman" w:hAnsi="Times New Roman" w:cs="Times New Roman"/>
          <w:color w:val="auto"/>
          <w:szCs w:val="22"/>
        </w:rPr>
      </w:pPr>
    </w:p>
    <w:p w14:paraId="3C0D165F" w14:textId="77777777" w:rsidR="00CD0FB6" w:rsidRDefault="00CD0FB6" w:rsidP="00CD0FB6">
      <w:pPr>
        <w:tabs>
          <w:tab w:val="left" w:pos="1236"/>
        </w:tabs>
        <w:spacing w:line="360" w:lineRule="auto"/>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tab/>
      </w:r>
    </w:p>
    <w:tbl>
      <w:tblPr>
        <w:tblW w:w="11700" w:type="dxa"/>
        <w:jc w:val="center"/>
        <w:tblLook w:val="04A0" w:firstRow="1" w:lastRow="0" w:firstColumn="1" w:lastColumn="0" w:noHBand="0" w:noVBand="1"/>
      </w:tblPr>
      <w:tblGrid>
        <w:gridCol w:w="2860"/>
        <w:gridCol w:w="1520"/>
        <w:gridCol w:w="1380"/>
        <w:gridCol w:w="1400"/>
        <w:gridCol w:w="1700"/>
        <w:gridCol w:w="1360"/>
        <w:gridCol w:w="1480"/>
      </w:tblGrid>
      <w:tr w:rsidR="00CD0FB6" w:rsidRPr="00CD0FB6" w14:paraId="7A15E7E3" w14:textId="77777777" w:rsidTr="00CD0FB6">
        <w:trPr>
          <w:trHeight w:val="540"/>
          <w:jc w:val="center"/>
        </w:trPr>
        <w:tc>
          <w:tcPr>
            <w:tcW w:w="2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0122D"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Programet(Drejtoritë)</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3266361E"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Pagat dhe mëditjet </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636FAB6"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Mallrat dhe shërbimet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63CDB7A"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Shpenzimet komunale </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77BCBC78"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Subvencionet dhe transferet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1E97500A"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Shpenzimet kapitalet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2DE660A2"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 xml:space="preserve"> Totali i shpenzimeve </w:t>
            </w:r>
          </w:p>
        </w:tc>
      </w:tr>
      <w:tr w:rsidR="00CD0FB6" w:rsidRPr="00CD0FB6" w14:paraId="6DF72CD0"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356DE2C8"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Totali</w:t>
            </w:r>
          </w:p>
        </w:tc>
        <w:tc>
          <w:tcPr>
            <w:tcW w:w="1520" w:type="dxa"/>
            <w:tcBorders>
              <w:top w:val="nil"/>
              <w:left w:val="nil"/>
              <w:bottom w:val="single" w:sz="8" w:space="0" w:color="auto"/>
              <w:right w:val="single" w:sz="8" w:space="0" w:color="auto"/>
            </w:tcBorders>
            <w:shd w:val="clear" w:color="auto" w:fill="auto"/>
            <w:noWrap/>
            <w:vAlign w:val="center"/>
            <w:hideMark/>
          </w:tcPr>
          <w:p w14:paraId="53A1DB1C" w14:textId="348EDE9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rPr>
              <w:t>2,141,141.42</w:t>
            </w:r>
          </w:p>
        </w:tc>
        <w:tc>
          <w:tcPr>
            <w:tcW w:w="1380" w:type="dxa"/>
            <w:tcBorders>
              <w:top w:val="nil"/>
              <w:left w:val="nil"/>
              <w:bottom w:val="single" w:sz="8" w:space="0" w:color="auto"/>
              <w:right w:val="single" w:sz="8" w:space="0" w:color="auto"/>
            </w:tcBorders>
            <w:shd w:val="clear" w:color="auto" w:fill="auto"/>
            <w:noWrap/>
            <w:vAlign w:val="center"/>
            <w:hideMark/>
          </w:tcPr>
          <w:p w14:paraId="035FB3D1" w14:textId="1AE00259"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519,794.18</w:t>
            </w:r>
          </w:p>
        </w:tc>
        <w:tc>
          <w:tcPr>
            <w:tcW w:w="1400" w:type="dxa"/>
            <w:tcBorders>
              <w:top w:val="nil"/>
              <w:left w:val="nil"/>
              <w:bottom w:val="single" w:sz="8" w:space="0" w:color="auto"/>
              <w:right w:val="single" w:sz="8" w:space="0" w:color="auto"/>
            </w:tcBorders>
            <w:shd w:val="clear" w:color="auto" w:fill="auto"/>
            <w:noWrap/>
            <w:vAlign w:val="center"/>
            <w:hideMark/>
          </w:tcPr>
          <w:p w14:paraId="098208F5" w14:textId="4C2738CA"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81,219.67</w:t>
            </w:r>
          </w:p>
        </w:tc>
        <w:tc>
          <w:tcPr>
            <w:tcW w:w="1700" w:type="dxa"/>
            <w:tcBorders>
              <w:top w:val="nil"/>
              <w:left w:val="nil"/>
              <w:bottom w:val="single" w:sz="8" w:space="0" w:color="auto"/>
              <w:right w:val="single" w:sz="8" w:space="0" w:color="auto"/>
            </w:tcBorders>
            <w:shd w:val="clear" w:color="auto" w:fill="auto"/>
            <w:noWrap/>
            <w:vAlign w:val="center"/>
            <w:hideMark/>
          </w:tcPr>
          <w:p w14:paraId="5C9E630A" w14:textId="6A3CD7B1"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370,958.48</w:t>
            </w:r>
          </w:p>
        </w:tc>
        <w:tc>
          <w:tcPr>
            <w:tcW w:w="1360" w:type="dxa"/>
            <w:tcBorders>
              <w:top w:val="nil"/>
              <w:left w:val="nil"/>
              <w:bottom w:val="single" w:sz="8" w:space="0" w:color="auto"/>
              <w:right w:val="single" w:sz="8" w:space="0" w:color="auto"/>
            </w:tcBorders>
            <w:shd w:val="clear" w:color="auto" w:fill="auto"/>
            <w:noWrap/>
            <w:vAlign w:val="center"/>
            <w:hideMark/>
          </w:tcPr>
          <w:p w14:paraId="434A4DC6" w14:textId="11F9D965"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470,563.19</w:t>
            </w:r>
          </w:p>
        </w:tc>
        <w:tc>
          <w:tcPr>
            <w:tcW w:w="1480" w:type="dxa"/>
            <w:tcBorders>
              <w:top w:val="nil"/>
              <w:left w:val="nil"/>
              <w:bottom w:val="single" w:sz="8" w:space="0" w:color="auto"/>
              <w:right w:val="single" w:sz="8" w:space="0" w:color="auto"/>
            </w:tcBorders>
            <w:shd w:val="clear" w:color="auto" w:fill="auto"/>
            <w:noWrap/>
            <w:vAlign w:val="center"/>
            <w:hideMark/>
          </w:tcPr>
          <w:p w14:paraId="1496884A" w14:textId="102638DB"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3,583,676.94</w:t>
            </w:r>
          </w:p>
        </w:tc>
      </w:tr>
      <w:tr w:rsidR="00CD0FB6" w:rsidRPr="00CD0FB6" w14:paraId="476CF372"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hideMark/>
          </w:tcPr>
          <w:p w14:paraId="3E7F0EAA" w14:textId="77777777" w:rsidR="00CD0FB6" w:rsidRPr="00CD0FB6" w:rsidRDefault="00CD0FB6" w:rsidP="00CD0FB6">
            <w:pP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 </w:t>
            </w:r>
          </w:p>
        </w:tc>
        <w:tc>
          <w:tcPr>
            <w:tcW w:w="1520" w:type="dxa"/>
            <w:tcBorders>
              <w:top w:val="nil"/>
              <w:left w:val="nil"/>
              <w:bottom w:val="single" w:sz="8" w:space="0" w:color="auto"/>
              <w:right w:val="single" w:sz="8" w:space="0" w:color="auto"/>
            </w:tcBorders>
            <w:shd w:val="clear" w:color="auto" w:fill="auto"/>
            <w:hideMark/>
          </w:tcPr>
          <w:p w14:paraId="2B626733" w14:textId="255FE2A8" w:rsidR="00CD0FB6" w:rsidRPr="00CD0FB6" w:rsidRDefault="00CD0FB6" w:rsidP="00CD0FB6">
            <w:pPr>
              <w:jc w:val="center"/>
              <w:rPr>
                <w:rFonts w:ascii="Times New Roman" w:eastAsia="Times New Roman" w:hAnsi="Times New Roman" w:cs="Times New Roman"/>
                <w:sz w:val="22"/>
                <w:szCs w:val="22"/>
                <w:lang w:val="en-US"/>
              </w:rPr>
            </w:pPr>
          </w:p>
        </w:tc>
        <w:tc>
          <w:tcPr>
            <w:tcW w:w="1380" w:type="dxa"/>
            <w:tcBorders>
              <w:top w:val="nil"/>
              <w:left w:val="nil"/>
              <w:bottom w:val="single" w:sz="8" w:space="0" w:color="auto"/>
              <w:right w:val="single" w:sz="8" w:space="0" w:color="auto"/>
            </w:tcBorders>
            <w:shd w:val="clear" w:color="auto" w:fill="auto"/>
            <w:hideMark/>
          </w:tcPr>
          <w:p w14:paraId="791DE864" w14:textId="6A870A3D" w:rsidR="00CD0FB6" w:rsidRPr="00CD0FB6" w:rsidRDefault="00CD0FB6" w:rsidP="00CD0FB6">
            <w:pPr>
              <w:jc w:val="center"/>
              <w:rPr>
                <w:rFonts w:ascii="Times New Roman" w:eastAsia="Times New Roman" w:hAnsi="Times New Roman" w:cs="Times New Roman"/>
                <w:sz w:val="22"/>
                <w:szCs w:val="22"/>
                <w:lang w:val="en-US"/>
              </w:rPr>
            </w:pPr>
          </w:p>
        </w:tc>
        <w:tc>
          <w:tcPr>
            <w:tcW w:w="1400" w:type="dxa"/>
            <w:tcBorders>
              <w:top w:val="nil"/>
              <w:left w:val="nil"/>
              <w:bottom w:val="single" w:sz="8" w:space="0" w:color="auto"/>
              <w:right w:val="single" w:sz="8" w:space="0" w:color="auto"/>
            </w:tcBorders>
            <w:shd w:val="clear" w:color="auto" w:fill="auto"/>
            <w:hideMark/>
          </w:tcPr>
          <w:p w14:paraId="0B692E81" w14:textId="59A0C3BD" w:rsidR="00CD0FB6" w:rsidRPr="00CD0FB6" w:rsidRDefault="00CD0FB6" w:rsidP="00CD0FB6">
            <w:pPr>
              <w:jc w:val="center"/>
              <w:rPr>
                <w:rFonts w:ascii="Times New Roman" w:eastAsia="Times New Roman" w:hAnsi="Times New Roman" w:cs="Times New Roman"/>
                <w:sz w:val="22"/>
                <w:szCs w:val="22"/>
                <w:lang w:val="en-US"/>
              </w:rPr>
            </w:pPr>
          </w:p>
        </w:tc>
        <w:tc>
          <w:tcPr>
            <w:tcW w:w="1700" w:type="dxa"/>
            <w:tcBorders>
              <w:top w:val="nil"/>
              <w:left w:val="nil"/>
              <w:bottom w:val="single" w:sz="8" w:space="0" w:color="auto"/>
              <w:right w:val="single" w:sz="8" w:space="0" w:color="auto"/>
            </w:tcBorders>
            <w:shd w:val="clear" w:color="auto" w:fill="auto"/>
            <w:hideMark/>
          </w:tcPr>
          <w:p w14:paraId="5D29CD2C" w14:textId="078213FD" w:rsidR="00CD0FB6" w:rsidRPr="00CD0FB6" w:rsidRDefault="00CD0FB6" w:rsidP="00CD0FB6">
            <w:pPr>
              <w:jc w:val="center"/>
              <w:rPr>
                <w:rFonts w:ascii="Times New Roman" w:eastAsia="Times New Roman" w:hAnsi="Times New Roman" w:cs="Times New Roman"/>
                <w:sz w:val="22"/>
                <w:szCs w:val="22"/>
                <w:lang w:val="en-US"/>
              </w:rPr>
            </w:pPr>
          </w:p>
        </w:tc>
        <w:tc>
          <w:tcPr>
            <w:tcW w:w="1360" w:type="dxa"/>
            <w:tcBorders>
              <w:top w:val="nil"/>
              <w:left w:val="nil"/>
              <w:bottom w:val="single" w:sz="8" w:space="0" w:color="auto"/>
              <w:right w:val="single" w:sz="8" w:space="0" w:color="auto"/>
            </w:tcBorders>
            <w:shd w:val="clear" w:color="auto" w:fill="auto"/>
            <w:hideMark/>
          </w:tcPr>
          <w:p w14:paraId="27B107AC" w14:textId="24457AB9" w:rsidR="00CD0FB6" w:rsidRPr="00CD0FB6" w:rsidRDefault="00CD0FB6" w:rsidP="00CD0FB6">
            <w:pPr>
              <w:jc w:val="center"/>
              <w:rPr>
                <w:rFonts w:ascii="Times New Roman" w:eastAsia="Times New Roman" w:hAnsi="Times New Roman" w:cs="Times New Roman"/>
                <w:sz w:val="22"/>
                <w:szCs w:val="22"/>
                <w:lang w:val="en-US"/>
              </w:rPr>
            </w:pPr>
          </w:p>
        </w:tc>
        <w:tc>
          <w:tcPr>
            <w:tcW w:w="1480" w:type="dxa"/>
            <w:tcBorders>
              <w:top w:val="nil"/>
              <w:left w:val="nil"/>
              <w:bottom w:val="single" w:sz="8" w:space="0" w:color="auto"/>
              <w:right w:val="single" w:sz="8" w:space="0" w:color="auto"/>
            </w:tcBorders>
            <w:shd w:val="clear" w:color="auto" w:fill="auto"/>
            <w:hideMark/>
          </w:tcPr>
          <w:p w14:paraId="4D802089" w14:textId="1881CC53" w:rsidR="00CD0FB6" w:rsidRPr="00CD0FB6" w:rsidRDefault="00CD0FB6" w:rsidP="00CD0FB6">
            <w:pPr>
              <w:jc w:val="center"/>
              <w:rPr>
                <w:rFonts w:ascii="Times New Roman" w:eastAsia="Times New Roman" w:hAnsi="Times New Roman" w:cs="Times New Roman"/>
                <w:sz w:val="22"/>
                <w:szCs w:val="22"/>
                <w:lang w:val="en-US"/>
              </w:rPr>
            </w:pPr>
          </w:p>
        </w:tc>
      </w:tr>
      <w:tr w:rsidR="00CD0FB6" w:rsidRPr="00CD0FB6" w14:paraId="499ABFD2"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39C447C9"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GRANTI QEVERITAR (10)</w:t>
            </w:r>
          </w:p>
        </w:tc>
        <w:tc>
          <w:tcPr>
            <w:tcW w:w="1520" w:type="dxa"/>
            <w:tcBorders>
              <w:top w:val="nil"/>
              <w:left w:val="nil"/>
              <w:bottom w:val="single" w:sz="8" w:space="0" w:color="auto"/>
              <w:right w:val="single" w:sz="8" w:space="0" w:color="auto"/>
            </w:tcBorders>
            <w:shd w:val="clear" w:color="auto" w:fill="auto"/>
            <w:noWrap/>
            <w:vAlign w:val="center"/>
            <w:hideMark/>
          </w:tcPr>
          <w:p w14:paraId="3A02CF06" w14:textId="731ABF60"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2,141,141.42</w:t>
            </w:r>
          </w:p>
        </w:tc>
        <w:tc>
          <w:tcPr>
            <w:tcW w:w="1380" w:type="dxa"/>
            <w:tcBorders>
              <w:top w:val="nil"/>
              <w:left w:val="nil"/>
              <w:bottom w:val="single" w:sz="8" w:space="0" w:color="auto"/>
              <w:right w:val="single" w:sz="8" w:space="0" w:color="auto"/>
            </w:tcBorders>
            <w:shd w:val="clear" w:color="auto" w:fill="auto"/>
            <w:noWrap/>
            <w:vAlign w:val="center"/>
            <w:hideMark/>
          </w:tcPr>
          <w:p w14:paraId="18CCED54" w14:textId="21B281E1"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469,004.42</w:t>
            </w:r>
          </w:p>
        </w:tc>
        <w:tc>
          <w:tcPr>
            <w:tcW w:w="1400" w:type="dxa"/>
            <w:tcBorders>
              <w:top w:val="nil"/>
              <w:left w:val="nil"/>
              <w:bottom w:val="single" w:sz="8" w:space="0" w:color="auto"/>
              <w:right w:val="single" w:sz="8" w:space="0" w:color="auto"/>
            </w:tcBorders>
            <w:shd w:val="clear" w:color="auto" w:fill="auto"/>
            <w:noWrap/>
            <w:vAlign w:val="center"/>
            <w:hideMark/>
          </w:tcPr>
          <w:p w14:paraId="08B96252" w14:textId="5DA5473A"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81,219.67</w:t>
            </w:r>
          </w:p>
        </w:tc>
        <w:tc>
          <w:tcPr>
            <w:tcW w:w="1700" w:type="dxa"/>
            <w:tcBorders>
              <w:top w:val="nil"/>
              <w:left w:val="nil"/>
              <w:bottom w:val="single" w:sz="8" w:space="0" w:color="auto"/>
              <w:right w:val="single" w:sz="8" w:space="0" w:color="auto"/>
            </w:tcBorders>
            <w:shd w:val="clear" w:color="auto" w:fill="auto"/>
            <w:noWrap/>
            <w:vAlign w:val="center"/>
            <w:hideMark/>
          </w:tcPr>
          <w:p w14:paraId="4AFD9D1C" w14:textId="2BAB666D"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7E811349" w14:textId="376D650B"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342,808.33</w:t>
            </w:r>
          </w:p>
        </w:tc>
        <w:tc>
          <w:tcPr>
            <w:tcW w:w="1480" w:type="dxa"/>
            <w:tcBorders>
              <w:top w:val="nil"/>
              <w:left w:val="nil"/>
              <w:bottom w:val="single" w:sz="8" w:space="0" w:color="auto"/>
              <w:right w:val="single" w:sz="8" w:space="0" w:color="auto"/>
            </w:tcBorders>
            <w:shd w:val="clear" w:color="auto" w:fill="auto"/>
            <w:noWrap/>
            <w:vAlign w:val="center"/>
            <w:hideMark/>
          </w:tcPr>
          <w:p w14:paraId="38CDC8BD" w14:textId="3636DC2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3,034,173.84</w:t>
            </w:r>
          </w:p>
        </w:tc>
      </w:tr>
      <w:tr w:rsidR="00CD0FB6" w:rsidRPr="00CD0FB6" w14:paraId="780EA8B8"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0BDA7DD"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Zyra e Kryetarit</w:t>
            </w:r>
          </w:p>
        </w:tc>
        <w:tc>
          <w:tcPr>
            <w:tcW w:w="1520" w:type="dxa"/>
            <w:tcBorders>
              <w:top w:val="nil"/>
              <w:left w:val="nil"/>
              <w:bottom w:val="single" w:sz="8" w:space="0" w:color="auto"/>
              <w:right w:val="single" w:sz="8" w:space="0" w:color="auto"/>
            </w:tcBorders>
            <w:shd w:val="clear" w:color="auto" w:fill="auto"/>
            <w:vAlign w:val="center"/>
            <w:hideMark/>
          </w:tcPr>
          <w:p w14:paraId="16DDBB8E" w14:textId="6BC58FC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108,694.18</w:t>
            </w:r>
          </w:p>
        </w:tc>
        <w:tc>
          <w:tcPr>
            <w:tcW w:w="1380" w:type="dxa"/>
            <w:tcBorders>
              <w:top w:val="nil"/>
              <w:left w:val="nil"/>
              <w:bottom w:val="single" w:sz="8" w:space="0" w:color="auto"/>
              <w:right w:val="single" w:sz="8" w:space="0" w:color="auto"/>
            </w:tcBorders>
            <w:shd w:val="clear" w:color="auto" w:fill="auto"/>
            <w:vAlign w:val="center"/>
            <w:hideMark/>
          </w:tcPr>
          <w:p w14:paraId="5370EA23" w14:textId="7B5A0F9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33,352.40</w:t>
            </w:r>
          </w:p>
        </w:tc>
        <w:tc>
          <w:tcPr>
            <w:tcW w:w="1400" w:type="dxa"/>
            <w:tcBorders>
              <w:top w:val="nil"/>
              <w:left w:val="nil"/>
              <w:bottom w:val="single" w:sz="8" w:space="0" w:color="auto"/>
              <w:right w:val="single" w:sz="8" w:space="0" w:color="auto"/>
            </w:tcBorders>
            <w:shd w:val="clear" w:color="auto" w:fill="auto"/>
            <w:noWrap/>
            <w:vAlign w:val="center"/>
            <w:hideMark/>
          </w:tcPr>
          <w:p w14:paraId="2DD3195B" w14:textId="6393BF8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16808D54" w14:textId="2F1E814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5CBA9E1D" w14:textId="53C22A8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E50AD20" w14:textId="7A2BBAC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142,046.58</w:t>
            </w:r>
          </w:p>
        </w:tc>
      </w:tr>
      <w:tr w:rsidR="00CD0FB6" w:rsidRPr="00CD0FB6" w14:paraId="0A4C170F"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656BA409"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Administrata e Përgjithshme</w:t>
            </w:r>
          </w:p>
        </w:tc>
        <w:tc>
          <w:tcPr>
            <w:tcW w:w="1520" w:type="dxa"/>
            <w:tcBorders>
              <w:top w:val="nil"/>
              <w:left w:val="nil"/>
              <w:bottom w:val="single" w:sz="8" w:space="0" w:color="auto"/>
              <w:right w:val="single" w:sz="8" w:space="0" w:color="auto"/>
            </w:tcBorders>
            <w:shd w:val="clear" w:color="auto" w:fill="auto"/>
            <w:vAlign w:val="center"/>
            <w:hideMark/>
          </w:tcPr>
          <w:p w14:paraId="6D80DD96" w14:textId="4A42CA3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96,473.18</w:t>
            </w:r>
          </w:p>
        </w:tc>
        <w:tc>
          <w:tcPr>
            <w:tcW w:w="1380" w:type="dxa"/>
            <w:tcBorders>
              <w:top w:val="nil"/>
              <w:left w:val="nil"/>
              <w:bottom w:val="single" w:sz="8" w:space="0" w:color="auto"/>
              <w:right w:val="single" w:sz="8" w:space="0" w:color="auto"/>
            </w:tcBorders>
            <w:shd w:val="clear" w:color="auto" w:fill="auto"/>
            <w:vAlign w:val="center"/>
            <w:hideMark/>
          </w:tcPr>
          <w:p w14:paraId="03C1A80D" w14:textId="5678FB4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75,463.69</w:t>
            </w:r>
          </w:p>
        </w:tc>
        <w:tc>
          <w:tcPr>
            <w:tcW w:w="1400" w:type="dxa"/>
            <w:tcBorders>
              <w:top w:val="nil"/>
              <w:left w:val="nil"/>
              <w:bottom w:val="single" w:sz="8" w:space="0" w:color="auto"/>
              <w:right w:val="single" w:sz="8" w:space="0" w:color="auto"/>
            </w:tcBorders>
            <w:shd w:val="clear" w:color="auto" w:fill="auto"/>
            <w:vAlign w:val="center"/>
            <w:hideMark/>
          </w:tcPr>
          <w:p w14:paraId="3758A535" w14:textId="5013453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45,480.60</w:t>
            </w:r>
          </w:p>
        </w:tc>
        <w:tc>
          <w:tcPr>
            <w:tcW w:w="1700" w:type="dxa"/>
            <w:tcBorders>
              <w:top w:val="nil"/>
              <w:left w:val="nil"/>
              <w:bottom w:val="single" w:sz="8" w:space="0" w:color="auto"/>
              <w:right w:val="single" w:sz="8" w:space="0" w:color="auto"/>
            </w:tcBorders>
            <w:shd w:val="clear" w:color="auto" w:fill="auto"/>
            <w:noWrap/>
            <w:vAlign w:val="center"/>
            <w:hideMark/>
          </w:tcPr>
          <w:p w14:paraId="5EC6BBB7" w14:textId="27C4CCC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hideMark/>
          </w:tcPr>
          <w:p w14:paraId="091C570A" w14:textId="16B39FD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7,888.80</w:t>
            </w:r>
          </w:p>
        </w:tc>
        <w:tc>
          <w:tcPr>
            <w:tcW w:w="1480" w:type="dxa"/>
            <w:tcBorders>
              <w:top w:val="nil"/>
              <w:left w:val="nil"/>
              <w:bottom w:val="single" w:sz="8" w:space="0" w:color="auto"/>
              <w:right w:val="single" w:sz="8" w:space="0" w:color="auto"/>
            </w:tcBorders>
            <w:shd w:val="clear" w:color="auto" w:fill="auto"/>
            <w:noWrap/>
            <w:vAlign w:val="center"/>
            <w:hideMark/>
          </w:tcPr>
          <w:p w14:paraId="1F43E244" w14:textId="13096BA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225,306.27</w:t>
            </w:r>
          </w:p>
        </w:tc>
      </w:tr>
      <w:tr w:rsidR="00CD0FB6" w:rsidRPr="00CD0FB6" w14:paraId="0EC4743D"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241D517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Zyra e Kuvendit Komunal</w:t>
            </w:r>
          </w:p>
        </w:tc>
        <w:tc>
          <w:tcPr>
            <w:tcW w:w="1520" w:type="dxa"/>
            <w:tcBorders>
              <w:top w:val="nil"/>
              <w:left w:val="nil"/>
              <w:bottom w:val="single" w:sz="8" w:space="0" w:color="auto"/>
              <w:right w:val="single" w:sz="8" w:space="0" w:color="auto"/>
            </w:tcBorders>
            <w:shd w:val="clear" w:color="auto" w:fill="auto"/>
            <w:vAlign w:val="center"/>
            <w:hideMark/>
          </w:tcPr>
          <w:p w14:paraId="13CA68B2" w14:textId="75CE598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128,990.94</w:t>
            </w:r>
          </w:p>
        </w:tc>
        <w:tc>
          <w:tcPr>
            <w:tcW w:w="1380" w:type="dxa"/>
            <w:tcBorders>
              <w:top w:val="nil"/>
              <w:left w:val="nil"/>
              <w:bottom w:val="single" w:sz="8" w:space="0" w:color="auto"/>
              <w:right w:val="single" w:sz="8" w:space="0" w:color="auto"/>
            </w:tcBorders>
            <w:shd w:val="clear" w:color="auto" w:fill="auto"/>
            <w:noWrap/>
            <w:vAlign w:val="center"/>
            <w:hideMark/>
          </w:tcPr>
          <w:p w14:paraId="571F25D1" w14:textId="47D3E64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14,797.90</w:t>
            </w:r>
          </w:p>
        </w:tc>
        <w:tc>
          <w:tcPr>
            <w:tcW w:w="1400" w:type="dxa"/>
            <w:tcBorders>
              <w:top w:val="nil"/>
              <w:left w:val="nil"/>
              <w:bottom w:val="single" w:sz="8" w:space="0" w:color="auto"/>
              <w:right w:val="single" w:sz="8" w:space="0" w:color="auto"/>
            </w:tcBorders>
            <w:shd w:val="clear" w:color="auto" w:fill="auto"/>
            <w:noWrap/>
            <w:vAlign w:val="center"/>
            <w:hideMark/>
          </w:tcPr>
          <w:p w14:paraId="60FAA2C2" w14:textId="09E34E4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0A42D288" w14:textId="3E8D34D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40936E05" w14:textId="443544E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2F07BA6" w14:textId="39E6C80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143,788.84</w:t>
            </w:r>
          </w:p>
        </w:tc>
      </w:tr>
      <w:tr w:rsidR="00CD0FB6" w:rsidRPr="00CD0FB6" w14:paraId="59E9A3B2"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21ABEF0D"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Buxhet dhe Financa</w:t>
            </w:r>
          </w:p>
        </w:tc>
        <w:tc>
          <w:tcPr>
            <w:tcW w:w="1520" w:type="dxa"/>
            <w:tcBorders>
              <w:top w:val="nil"/>
              <w:left w:val="nil"/>
              <w:bottom w:val="single" w:sz="8" w:space="0" w:color="auto"/>
              <w:right w:val="single" w:sz="8" w:space="0" w:color="auto"/>
            </w:tcBorders>
            <w:shd w:val="clear" w:color="auto" w:fill="auto"/>
            <w:noWrap/>
            <w:vAlign w:val="center"/>
            <w:hideMark/>
          </w:tcPr>
          <w:p w14:paraId="5BFE839D" w14:textId="6351102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62,662.93</w:t>
            </w:r>
          </w:p>
        </w:tc>
        <w:tc>
          <w:tcPr>
            <w:tcW w:w="1380" w:type="dxa"/>
            <w:tcBorders>
              <w:top w:val="nil"/>
              <w:left w:val="nil"/>
              <w:bottom w:val="single" w:sz="8" w:space="0" w:color="auto"/>
              <w:right w:val="single" w:sz="8" w:space="0" w:color="auto"/>
            </w:tcBorders>
            <w:shd w:val="clear" w:color="auto" w:fill="auto"/>
            <w:noWrap/>
            <w:vAlign w:val="center"/>
            <w:hideMark/>
          </w:tcPr>
          <w:p w14:paraId="4E0BF939" w14:textId="084F7BE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3,000.00</w:t>
            </w:r>
          </w:p>
        </w:tc>
        <w:tc>
          <w:tcPr>
            <w:tcW w:w="1400" w:type="dxa"/>
            <w:tcBorders>
              <w:top w:val="nil"/>
              <w:left w:val="nil"/>
              <w:bottom w:val="single" w:sz="8" w:space="0" w:color="auto"/>
              <w:right w:val="single" w:sz="8" w:space="0" w:color="auto"/>
            </w:tcBorders>
            <w:shd w:val="clear" w:color="auto" w:fill="auto"/>
            <w:noWrap/>
            <w:vAlign w:val="center"/>
            <w:hideMark/>
          </w:tcPr>
          <w:p w14:paraId="3C64DBB8" w14:textId="11936AF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044DFDC9" w14:textId="3B08C56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F0DB6A0" w14:textId="64926AE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C23F138" w14:textId="55A6FCB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65,662.93</w:t>
            </w:r>
          </w:p>
        </w:tc>
      </w:tr>
      <w:tr w:rsidR="00CD0FB6" w:rsidRPr="00CD0FB6" w14:paraId="7B69AB56"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339BFE6"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0983CB66" w14:textId="7AF0D76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83,240.02</w:t>
            </w:r>
          </w:p>
        </w:tc>
        <w:tc>
          <w:tcPr>
            <w:tcW w:w="1380" w:type="dxa"/>
            <w:tcBorders>
              <w:top w:val="nil"/>
              <w:left w:val="nil"/>
              <w:bottom w:val="single" w:sz="8" w:space="0" w:color="auto"/>
              <w:right w:val="single" w:sz="8" w:space="0" w:color="auto"/>
            </w:tcBorders>
            <w:shd w:val="clear" w:color="auto" w:fill="auto"/>
            <w:noWrap/>
            <w:vAlign w:val="center"/>
            <w:hideMark/>
          </w:tcPr>
          <w:p w14:paraId="201ED0D0" w14:textId="46238FF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99,171.47</w:t>
            </w:r>
          </w:p>
        </w:tc>
        <w:tc>
          <w:tcPr>
            <w:tcW w:w="1400" w:type="dxa"/>
            <w:tcBorders>
              <w:top w:val="nil"/>
              <w:left w:val="nil"/>
              <w:bottom w:val="single" w:sz="8" w:space="0" w:color="auto"/>
              <w:right w:val="single" w:sz="8" w:space="0" w:color="auto"/>
            </w:tcBorders>
            <w:shd w:val="clear" w:color="auto" w:fill="auto"/>
            <w:noWrap/>
            <w:vAlign w:val="center"/>
            <w:hideMark/>
          </w:tcPr>
          <w:p w14:paraId="593D7D59" w14:textId="3D53FD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26FEAB9B" w14:textId="70D5461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30A1ED8" w14:textId="2AB8D6A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35,330.30</w:t>
            </w:r>
          </w:p>
        </w:tc>
        <w:tc>
          <w:tcPr>
            <w:tcW w:w="1480" w:type="dxa"/>
            <w:tcBorders>
              <w:top w:val="nil"/>
              <w:left w:val="nil"/>
              <w:bottom w:val="single" w:sz="8" w:space="0" w:color="auto"/>
              <w:right w:val="single" w:sz="8" w:space="0" w:color="auto"/>
            </w:tcBorders>
            <w:shd w:val="clear" w:color="auto" w:fill="auto"/>
            <w:noWrap/>
            <w:vAlign w:val="center"/>
            <w:hideMark/>
          </w:tcPr>
          <w:p w14:paraId="064E0D87" w14:textId="19A3A6A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217,741.79</w:t>
            </w:r>
          </w:p>
        </w:tc>
      </w:tr>
      <w:tr w:rsidR="00CD0FB6" w:rsidRPr="00CD0FB6" w14:paraId="5EA8DEE9"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FDF0465"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Zyra lokale për Komunitete</w:t>
            </w:r>
          </w:p>
        </w:tc>
        <w:tc>
          <w:tcPr>
            <w:tcW w:w="1520" w:type="dxa"/>
            <w:tcBorders>
              <w:top w:val="nil"/>
              <w:left w:val="nil"/>
              <w:bottom w:val="single" w:sz="8" w:space="0" w:color="auto"/>
              <w:right w:val="single" w:sz="8" w:space="0" w:color="auto"/>
            </w:tcBorders>
            <w:shd w:val="clear" w:color="auto" w:fill="auto"/>
            <w:noWrap/>
            <w:vAlign w:val="center"/>
            <w:hideMark/>
          </w:tcPr>
          <w:p w14:paraId="49B85DCC" w14:textId="7E3DB6B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600.14</w:t>
            </w:r>
          </w:p>
        </w:tc>
        <w:tc>
          <w:tcPr>
            <w:tcW w:w="1380" w:type="dxa"/>
            <w:tcBorders>
              <w:top w:val="nil"/>
              <w:left w:val="nil"/>
              <w:bottom w:val="single" w:sz="8" w:space="0" w:color="auto"/>
              <w:right w:val="single" w:sz="8" w:space="0" w:color="auto"/>
            </w:tcBorders>
            <w:shd w:val="clear" w:color="auto" w:fill="auto"/>
            <w:noWrap/>
            <w:vAlign w:val="center"/>
            <w:hideMark/>
          </w:tcPr>
          <w:p w14:paraId="40F34369" w14:textId="05BDDAE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500.00</w:t>
            </w:r>
          </w:p>
        </w:tc>
        <w:tc>
          <w:tcPr>
            <w:tcW w:w="1400" w:type="dxa"/>
            <w:tcBorders>
              <w:top w:val="nil"/>
              <w:left w:val="nil"/>
              <w:bottom w:val="single" w:sz="8" w:space="0" w:color="auto"/>
              <w:right w:val="single" w:sz="8" w:space="0" w:color="auto"/>
            </w:tcBorders>
            <w:shd w:val="clear" w:color="auto" w:fill="auto"/>
            <w:noWrap/>
            <w:vAlign w:val="center"/>
            <w:hideMark/>
          </w:tcPr>
          <w:p w14:paraId="4F6DE6FD" w14:textId="6434E8F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46435B91" w14:textId="57AF955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11C937B" w14:textId="62A395E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052AC4D" w14:textId="55CE5F1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1,100.14</w:t>
            </w:r>
          </w:p>
        </w:tc>
      </w:tr>
      <w:tr w:rsidR="00CD0FB6" w:rsidRPr="00CD0FB6" w14:paraId="2A991472"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F7C81C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Bujqësia dhe Pylltaria</w:t>
            </w:r>
          </w:p>
        </w:tc>
        <w:tc>
          <w:tcPr>
            <w:tcW w:w="1520" w:type="dxa"/>
            <w:tcBorders>
              <w:top w:val="nil"/>
              <w:left w:val="nil"/>
              <w:bottom w:val="single" w:sz="8" w:space="0" w:color="auto"/>
              <w:right w:val="single" w:sz="8" w:space="0" w:color="auto"/>
            </w:tcBorders>
            <w:shd w:val="clear" w:color="auto" w:fill="auto"/>
            <w:noWrap/>
            <w:vAlign w:val="center"/>
            <w:hideMark/>
          </w:tcPr>
          <w:p w14:paraId="368BE080" w14:textId="1CE5F38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13,117.75</w:t>
            </w:r>
          </w:p>
        </w:tc>
        <w:tc>
          <w:tcPr>
            <w:tcW w:w="1380" w:type="dxa"/>
            <w:tcBorders>
              <w:top w:val="nil"/>
              <w:left w:val="nil"/>
              <w:bottom w:val="single" w:sz="8" w:space="0" w:color="auto"/>
              <w:right w:val="single" w:sz="8" w:space="0" w:color="auto"/>
            </w:tcBorders>
            <w:shd w:val="clear" w:color="auto" w:fill="auto"/>
            <w:noWrap/>
            <w:vAlign w:val="center"/>
            <w:hideMark/>
          </w:tcPr>
          <w:p w14:paraId="2F30583B" w14:textId="2B192BC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1,947.00</w:t>
            </w:r>
          </w:p>
        </w:tc>
        <w:tc>
          <w:tcPr>
            <w:tcW w:w="1400" w:type="dxa"/>
            <w:tcBorders>
              <w:top w:val="nil"/>
              <w:left w:val="nil"/>
              <w:bottom w:val="single" w:sz="8" w:space="0" w:color="auto"/>
              <w:right w:val="single" w:sz="8" w:space="0" w:color="auto"/>
            </w:tcBorders>
            <w:shd w:val="clear" w:color="auto" w:fill="auto"/>
            <w:noWrap/>
            <w:vAlign w:val="center"/>
            <w:hideMark/>
          </w:tcPr>
          <w:p w14:paraId="6CB59F14" w14:textId="74EC1B4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0EA4C5B1" w14:textId="2BF4350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6240E1DA" w14:textId="33C0AFA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6E255E21" w14:textId="302B8EF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15,064.75</w:t>
            </w:r>
          </w:p>
        </w:tc>
      </w:tr>
      <w:tr w:rsidR="00CD0FB6" w:rsidRPr="00CD0FB6" w14:paraId="33F96809"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DB2280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Zhvllimi Ekonomik dhe Turizmi</w:t>
            </w:r>
          </w:p>
        </w:tc>
        <w:tc>
          <w:tcPr>
            <w:tcW w:w="1520" w:type="dxa"/>
            <w:tcBorders>
              <w:top w:val="nil"/>
              <w:left w:val="nil"/>
              <w:bottom w:val="single" w:sz="8" w:space="0" w:color="auto"/>
              <w:right w:val="single" w:sz="8" w:space="0" w:color="auto"/>
            </w:tcBorders>
            <w:shd w:val="clear" w:color="auto" w:fill="auto"/>
            <w:noWrap/>
            <w:vAlign w:val="center"/>
            <w:hideMark/>
          </w:tcPr>
          <w:p w14:paraId="46B5E9AF" w14:textId="2E7DE82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26,923.64</w:t>
            </w:r>
          </w:p>
        </w:tc>
        <w:tc>
          <w:tcPr>
            <w:tcW w:w="1380" w:type="dxa"/>
            <w:tcBorders>
              <w:top w:val="nil"/>
              <w:left w:val="nil"/>
              <w:bottom w:val="single" w:sz="8" w:space="0" w:color="auto"/>
              <w:right w:val="single" w:sz="8" w:space="0" w:color="auto"/>
            </w:tcBorders>
            <w:shd w:val="clear" w:color="auto" w:fill="auto"/>
            <w:noWrap/>
            <w:vAlign w:val="center"/>
            <w:hideMark/>
          </w:tcPr>
          <w:p w14:paraId="4BD2BC4F" w14:textId="3C570D4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9,499.00</w:t>
            </w:r>
          </w:p>
        </w:tc>
        <w:tc>
          <w:tcPr>
            <w:tcW w:w="1400" w:type="dxa"/>
            <w:tcBorders>
              <w:top w:val="nil"/>
              <w:left w:val="nil"/>
              <w:bottom w:val="single" w:sz="8" w:space="0" w:color="auto"/>
              <w:right w:val="single" w:sz="8" w:space="0" w:color="auto"/>
            </w:tcBorders>
            <w:shd w:val="clear" w:color="auto" w:fill="auto"/>
            <w:noWrap/>
            <w:vAlign w:val="center"/>
            <w:hideMark/>
          </w:tcPr>
          <w:p w14:paraId="6E8F0574" w14:textId="255BBC0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7FD11C69" w14:textId="77C1F9C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43BF04B" w14:textId="4BF7EF4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5A7E225E" w14:textId="5AFE0A0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36,422.64</w:t>
            </w:r>
          </w:p>
        </w:tc>
      </w:tr>
      <w:tr w:rsidR="00CD0FB6" w:rsidRPr="00CD0FB6" w14:paraId="6C9B0D62"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218ECB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113E4BAD" w14:textId="5C5EA68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69,838.75</w:t>
            </w:r>
          </w:p>
        </w:tc>
        <w:tc>
          <w:tcPr>
            <w:tcW w:w="1380" w:type="dxa"/>
            <w:tcBorders>
              <w:top w:val="nil"/>
              <w:left w:val="nil"/>
              <w:bottom w:val="single" w:sz="8" w:space="0" w:color="auto"/>
              <w:right w:val="single" w:sz="8" w:space="0" w:color="auto"/>
            </w:tcBorders>
            <w:shd w:val="clear" w:color="auto" w:fill="auto"/>
            <w:noWrap/>
            <w:vAlign w:val="center"/>
            <w:hideMark/>
          </w:tcPr>
          <w:p w14:paraId="1DE9F6DB" w14:textId="15A3818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14,944.53</w:t>
            </w:r>
          </w:p>
        </w:tc>
        <w:tc>
          <w:tcPr>
            <w:tcW w:w="1400" w:type="dxa"/>
            <w:tcBorders>
              <w:top w:val="nil"/>
              <w:left w:val="nil"/>
              <w:bottom w:val="single" w:sz="8" w:space="0" w:color="auto"/>
              <w:right w:val="single" w:sz="8" w:space="0" w:color="auto"/>
            </w:tcBorders>
            <w:shd w:val="clear" w:color="auto" w:fill="auto"/>
            <w:noWrap/>
            <w:vAlign w:val="center"/>
            <w:hideMark/>
          </w:tcPr>
          <w:p w14:paraId="33AFF338" w14:textId="546E9E4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00128603" w14:textId="222674D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61ABCC52" w14:textId="12FB892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234,669.00</w:t>
            </w:r>
          </w:p>
        </w:tc>
        <w:tc>
          <w:tcPr>
            <w:tcW w:w="1480" w:type="dxa"/>
            <w:tcBorders>
              <w:top w:val="nil"/>
              <w:left w:val="nil"/>
              <w:bottom w:val="single" w:sz="8" w:space="0" w:color="auto"/>
              <w:right w:val="single" w:sz="8" w:space="0" w:color="auto"/>
            </w:tcBorders>
            <w:shd w:val="clear" w:color="auto" w:fill="auto"/>
            <w:noWrap/>
            <w:vAlign w:val="center"/>
            <w:hideMark/>
          </w:tcPr>
          <w:p w14:paraId="16CA5E94" w14:textId="08382CC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319,452.28</w:t>
            </w:r>
          </w:p>
        </w:tc>
      </w:tr>
      <w:tr w:rsidR="00CD0FB6" w:rsidRPr="00CD0FB6" w14:paraId="0A706ACC"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35D5C98"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Administrata e Shëndetësisë</w:t>
            </w:r>
          </w:p>
        </w:tc>
        <w:tc>
          <w:tcPr>
            <w:tcW w:w="1520" w:type="dxa"/>
            <w:tcBorders>
              <w:top w:val="nil"/>
              <w:left w:val="nil"/>
              <w:bottom w:val="single" w:sz="8" w:space="0" w:color="auto"/>
              <w:right w:val="single" w:sz="8" w:space="0" w:color="auto"/>
            </w:tcBorders>
            <w:shd w:val="clear" w:color="auto" w:fill="auto"/>
            <w:noWrap/>
            <w:vAlign w:val="center"/>
            <w:hideMark/>
          </w:tcPr>
          <w:p w14:paraId="7FB5ED96" w14:textId="2D05203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12,969.78</w:t>
            </w:r>
          </w:p>
        </w:tc>
        <w:tc>
          <w:tcPr>
            <w:tcW w:w="1380" w:type="dxa"/>
            <w:tcBorders>
              <w:top w:val="nil"/>
              <w:left w:val="nil"/>
              <w:bottom w:val="single" w:sz="8" w:space="0" w:color="auto"/>
              <w:right w:val="single" w:sz="8" w:space="0" w:color="auto"/>
            </w:tcBorders>
            <w:shd w:val="clear" w:color="auto" w:fill="auto"/>
            <w:noWrap/>
            <w:vAlign w:val="center"/>
            <w:hideMark/>
          </w:tcPr>
          <w:p w14:paraId="01688071" w14:textId="22BB25A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500.00</w:t>
            </w:r>
          </w:p>
        </w:tc>
        <w:tc>
          <w:tcPr>
            <w:tcW w:w="1400" w:type="dxa"/>
            <w:tcBorders>
              <w:top w:val="nil"/>
              <w:left w:val="nil"/>
              <w:bottom w:val="single" w:sz="8" w:space="0" w:color="auto"/>
              <w:right w:val="single" w:sz="8" w:space="0" w:color="auto"/>
            </w:tcBorders>
            <w:shd w:val="clear" w:color="auto" w:fill="auto"/>
            <w:noWrap/>
            <w:hideMark/>
          </w:tcPr>
          <w:p w14:paraId="211426BA" w14:textId="009F840F" w:rsidR="00CD0FB6" w:rsidRPr="00CD0FB6" w:rsidRDefault="00CD0FB6" w:rsidP="00CD0FB6">
            <w:pPr>
              <w:jc w:val="center"/>
              <w:rPr>
                <w:rFonts w:ascii="Times New Roman" w:eastAsia="Times New Roman" w:hAnsi="Times New Roman" w:cs="Times New Roman"/>
                <w:sz w:val="22"/>
                <w:szCs w:val="22"/>
                <w:lang w:val="en-US"/>
              </w:rPr>
            </w:pPr>
          </w:p>
        </w:tc>
        <w:tc>
          <w:tcPr>
            <w:tcW w:w="1700" w:type="dxa"/>
            <w:tcBorders>
              <w:top w:val="nil"/>
              <w:left w:val="nil"/>
              <w:bottom w:val="single" w:sz="8" w:space="0" w:color="auto"/>
              <w:right w:val="single" w:sz="8" w:space="0" w:color="auto"/>
            </w:tcBorders>
            <w:shd w:val="clear" w:color="auto" w:fill="auto"/>
            <w:noWrap/>
            <w:hideMark/>
          </w:tcPr>
          <w:p w14:paraId="1D1E5F7A" w14:textId="0299DC84" w:rsidR="00CD0FB6" w:rsidRPr="00CD0FB6" w:rsidRDefault="00CD0FB6" w:rsidP="00CD0FB6">
            <w:pPr>
              <w:jc w:val="center"/>
              <w:rPr>
                <w:rFonts w:ascii="Times New Roman" w:eastAsia="Times New Roman" w:hAnsi="Times New Roman" w:cs="Times New Roman"/>
                <w:sz w:val="22"/>
                <w:szCs w:val="22"/>
                <w:lang w:val="en-US"/>
              </w:rPr>
            </w:pPr>
          </w:p>
        </w:tc>
        <w:tc>
          <w:tcPr>
            <w:tcW w:w="1360" w:type="dxa"/>
            <w:tcBorders>
              <w:top w:val="nil"/>
              <w:left w:val="nil"/>
              <w:bottom w:val="single" w:sz="8" w:space="0" w:color="auto"/>
              <w:right w:val="single" w:sz="8" w:space="0" w:color="auto"/>
            </w:tcBorders>
            <w:shd w:val="clear" w:color="auto" w:fill="auto"/>
            <w:noWrap/>
            <w:hideMark/>
          </w:tcPr>
          <w:p w14:paraId="31418940" w14:textId="63AD55BF" w:rsidR="00CD0FB6" w:rsidRPr="00CD0FB6" w:rsidRDefault="00CD0FB6" w:rsidP="00CD0FB6">
            <w:pPr>
              <w:jc w:val="center"/>
              <w:rPr>
                <w:rFonts w:ascii="Times New Roman" w:eastAsia="Times New Roman" w:hAnsi="Times New Roman" w:cs="Times New Roman"/>
                <w:sz w:val="22"/>
                <w:szCs w:val="22"/>
                <w:lang w:val="en-US"/>
              </w:rPr>
            </w:pPr>
          </w:p>
        </w:tc>
        <w:tc>
          <w:tcPr>
            <w:tcW w:w="1480" w:type="dxa"/>
            <w:tcBorders>
              <w:top w:val="nil"/>
              <w:left w:val="nil"/>
              <w:bottom w:val="single" w:sz="8" w:space="0" w:color="auto"/>
              <w:right w:val="single" w:sz="8" w:space="0" w:color="auto"/>
            </w:tcBorders>
            <w:shd w:val="clear" w:color="auto" w:fill="auto"/>
            <w:noWrap/>
            <w:vAlign w:val="center"/>
            <w:hideMark/>
          </w:tcPr>
          <w:p w14:paraId="3A3B27BE" w14:textId="48387F3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13,469.78</w:t>
            </w:r>
          </w:p>
        </w:tc>
      </w:tr>
      <w:tr w:rsidR="00CD0FB6" w:rsidRPr="00CD0FB6" w14:paraId="778B9B1B"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5BDC9E9"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2CF7B328" w14:textId="50F0C60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282,589.62</w:t>
            </w:r>
          </w:p>
        </w:tc>
        <w:tc>
          <w:tcPr>
            <w:tcW w:w="1380" w:type="dxa"/>
            <w:tcBorders>
              <w:top w:val="nil"/>
              <w:left w:val="nil"/>
              <w:bottom w:val="single" w:sz="8" w:space="0" w:color="auto"/>
              <w:right w:val="single" w:sz="8" w:space="0" w:color="auto"/>
            </w:tcBorders>
            <w:shd w:val="clear" w:color="auto" w:fill="auto"/>
            <w:noWrap/>
            <w:vAlign w:val="center"/>
            <w:hideMark/>
          </w:tcPr>
          <w:p w14:paraId="35A0D242" w14:textId="328FA11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69,391.90</w:t>
            </w:r>
          </w:p>
        </w:tc>
        <w:tc>
          <w:tcPr>
            <w:tcW w:w="1400" w:type="dxa"/>
            <w:tcBorders>
              <w:top w:val="nil"/>
              <w:left w:val="nil"/>
              <w:bottom w:val="single" w:sz="8" w:space="0" w:color="auto"/>
              <w:right w:val="single" w:sz="8" w:space="0" w:color="auto"/>
            </w:tcBorders>
            <w:shd w:val="clear" w:color="auto" w:fill="auto"/>
            <w:noWrap/>
            <w:vAlign w:val="center"/>
            <w:hideMark/>
          </w:tcPr>
          <w:p w14:paraId="75AF07D0" w14:textId="2485E8A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11,506.93</w:t>
            </w:r>
          </w:p>
        </w:tc>
        <w:tc>
          <w:tcPr>
            <w:tcW w:w="1700" w:type="dxa"/>
            <w:tcBorders>
              <w:top w:val="nil"/>
              <w:left w:val="nil"/>
              <w:bottom w:val="single" w:sz="8" w:space="0" w:color="auto"/>
              <w:right w:val="single" w:sz="8" w:space="0" w:color="auto"/>
            </w:tcBorders>
            <w:shd w:val="clear" w:color="auto" w:fill="auto"/>
            <w:noWrap/>
            <w:vAlign w:val="center"/>
            <w:hideMark/>
          </w:tcPr>
          <w:p w14:paraId="56CBAE99" w14:textId="54FC0D7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5EF5FD1F" w14:textId="68E9D78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14,375.50</w:t>
            </w:r>
          </w:p>
        </w:tc>
        <w:tc>
          <w:tcPr>
            <w:tcW w:w="1480" w:type="dxa"/>
            <w:tcBorders>
              <w:top w:val="nil"/>
              <w:left w:val="nil"/>
              <w:bottom w:val="single" w:sz="8" w:space="0" w:color="auto"/>
              <w:right w:val="single" w:sz="8" w:space="0" w:color="auto"/>
            </w:tcBorders>
            <w:shd w:val="clear" w:color="auto" w:fill="auto"/>
            <w:noWrap/>
            <w:vAlign w:val="center"/>
            <w:hideMark/>
          </w:tcPr>
          <w:p w14:paraId="1DFC6A6D" w14:textId="63A9AC7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377,863.95</w:t>
            </w:r>
          </w:p>
        </w:tc>
      </w:tr>
      <w:tr w:rsidR="00CD0FB6" w:rsidRPr="00CD0FB6" w14:paraId="61B4AC50"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1CA4DE6"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Shërbimet sociale</w:t>
            </w:r>
          </w:p>
        </w:tc>
        <w:tc>
          <w:tcPr>
            <w:tcW w:w="1520" w:type="dxa"/>
            <w:tcBorders>
              <w:top w:val="nil"/>
              <w:left w:val="nil"/>
              <w:bottom w:val="single" w:sz="8" w:space="0" w:color="auto"/>
              <w:right w:val="single" w:sz="8" w:space="0" w:color="auto"/>
            </w:tcBorders>
            <w:shd w:val="clear" w:color="auto" w:fill="auto"/>
            <w:noWrap/>
            <w:vAlign w:val="center"/>
            <w:hideMark/>
          </w:tcPr>
          <w:p w14:paraId="091B4A66" w14:textId="5A5AAF1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24,099.61</w:t>
            </w:r>
          </w:p>
        </w:tc>
        <w:tc>
          <w:tcPr>
            <w:tcW w:w="1380" w:type="dxa"/>
            <w:tcBorders>
              <w:top w:val="nil"/>
              <w:left w:val="nil"/>
              <w:bottom w:val="single" w:sz="8" w:space="0" w:color="auto"/>
              <w:right w:val="single" w:sz="8" w:space="0" w:color="auto"/>
            </w:tcBorders>
            <w:shd w:val="clear" w:color="auto" w:fill="auto"/>
            <w:noWrap/>
            <w:vAlign w:val="center"/>
            <w:hideMark/>
          </w:tcPr>
          <w:p w14:paraId="7701D65C" w14:textId="6CB5100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2,745.88</w:t>
            </w:r>
          </w:p>
        </w:tc>
        <w:tc>
          <w:tcPr>
            <w:tcW w:w="1400" w:type="dxa"/>
            <w:tcBorders>
              <w:top w:val="nil"/>
              <w:left w:val="nil"/>
              <w:bottom w:val="single" w:sz="8" w:space="0" w:color="auto"/>
              <w:right w:val="single" w:sz="8" w:space="0" w:color="auto"/>
            </w:tcBorders>
            <w:shd w:val="clear" w:color="auto" w:fill="auto"/>
            <w:noWrap/>
            <w:vAlign w:val="center"/>
            <w:hideMark/>
          </w:tcPr>
          <w:p w14:paraId="1C89872D" w14:textId="06BBA1C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867.30</w:t>
            </w:r>
          </w:p>
        </w:tc>
        <w:tc>
          <w:tcPr>
            <w:tcW w:w="1700" w:type="dxa"/>
            <w:tcBorders>
              <w:top w:val="nil"/>
              <w:left w:val="nil"/>
              <w:bottom w:val="single" w:sz="8" w:space="0" w:color="auto"/>
              <w:right w:val="single" w:sz="8" w:space="0" w:color="auto"/>
            </w:tcBorders>
            <w:shd w:val="clear" w:color="auto" w:fill="auto"/>
            <w:noWrap/>
            <w:vAlign w:val="center"/>
            <w:hideMark/>
          </w:tcPr>
          <w:p w14:paraId="631397A5" w14:textId="1EC3EE8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01AD8E08" w14:textId="453D122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A2E6A65" w14:textId="0DCAA5C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27,712.79</w:t>
            </w:r>
          </w:p>
        </w:tc>
      </w:tr>
      <w:tr w:rsidR="00CD0FB6" w:rsidRPr="00CD0FB6" w14:paraId="1BC63B27"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6B43612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Kultura, Rinia dhe Sportet</w:t>
            </w:r>
          </w:p>
        </w:tc>
        <w:tc>
          <w:tcPr>
            <w:tcW w:w="1520" w:type="dxa"/>
            <w:tcBorders>
              <w:top w:val="nil"/>
              <w:left w:val="nil"/>
              <w:bottom w:val="single" w:sz="8" w:space="0" w:color="auto"/>
              <w:right w:val="single" w:sz="8" w:space="0" w:color="auto"/>
            </w:tcBorders>
            <w:shd w:val="clear" w:color="auto" w:fill="auto"/>
            <w:noWrap/>
            <w:vAlign w:val="center"/>
            <w:hideMark/>
          </w:tcPr>
          <w:p w14:paraId="12F26105" w14:textId="56F9163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29,567.29</w:t>
            </w:r>
          </w:p>
        </w:tc>
        <w:tc>
          <w:tcPr>
            <w:tcW w:w="1380" w:type="dxa"/>
            <w:tcBorders>
              <w:top w:val="nil"/>
              <w:left w:val="nil"/>
              <w:bottom w:val="single" w:sz="8" w:space="0" w:color="auto"/>
              <w:right w:val="single" w:sz="8" w:space="0" w:color="auto"/>
            </w:tcBorders>
            <w:shd w:val="clear" w:color="auto" w:fill="auto"/>
            <w:noWrap/>
            <w:vAlign w:val="center"/>
            <w:hideMark/>
          </w:tcPr>
          <w:p w14:paraId="7780C678" w14:textId="1641A61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10,168.20</w:t>
            </w:r>
          </w:p>
        </w:tc>
        <w:tc>
          <w:tcPr>
            <w:tcW w:w="1400" w:type="dxa"/>
            <w:tcBorders>
              <w:top w:val="nil"/>
              <w:left w:val="nil"/>
              <w:bottom w:val="single" w:sz="8" w:space="0" w:color="auto"/>
              <w:right w:val="single" w:sz="8" w:space="0" w:color="auto"/>
            </w:tcBorders>
            <w:shd w:val="clear" w:color="auto" w:fill="auto"/>
            <w:noWrap/>
            <w:vAlign w:val="center"/>
            <w:hideMark/>
          </w:tcPr>
          <w:p w14:paraId="224AD8A4" w14:textId="46954EE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4,000.00</w:t>
            </w:r>
          </w:p>
        </w:tc>
        <w:tc>
          <w:tcPr>
            <w:tcW w:w="1700" w:type="dxa"/>
            <w:tcBorders>
              <w:top w:val="nil"/>
              <w:left w:val="nil"/>
              <w:bottom w:val="single" w:sz="8" w:space="0" w:color="auto"/>
              <w:right w:val="single" w:sz="8" w:space="0" w:color="auto"/>
            </w:tcBorders>
            <w:shd w:val="clear" w:color="auto" w:fill="auto"/>
            <w:noWrap/>
            <w:vAlign w:val="center"/>
            <w:hideMark/>
          </w:tcPr>
          <w:p w14:paraId="2C65C68C" w14:textId="069693D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360" w:type="dxa"/>
            <w:tcBorders>
              <w:top w:val="nil"/>
              <w:left w:val="nil"/>
              <w:bottom w:val="single" w:sz="8" w:space="0" w:color="auto"/>
              <w:right w:val="single" w:sz="8" w:space="0" w:color="auto"/>
            </w:tcBorders>
            <w:shd w:val="clear" w:color="auto" w:fill="auto"/>
            <w:noWrap/>
            <w:vAlign w:val="center"/>
            <w:hideMark/>
          </w:tcPr>
          <w:p w14:paraId="577EC0D3" w14:textId="40EA9D5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34B841EF" w14:textId="4A8D0EC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43,735.49</w:t>
            </w:r>
          </w:p>
        </w:tc>
      </w:tr>
      <w:tr w:rsidR="00CD0FB6" w:rsidRPr="00CD0FB6" w14:paraId="3BFBC7FE"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ED80C08"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Administrata e Arsimit</w:t>
            </w:r>
          </w:p>
        </w:tc>
        <w:tc>
          <w:tcPr>
            <w:tcW w:w="1520" w:type="dxa"/>
            <w:tcBorders>
              <w:top w:val="nil"/>
              <w:left w:val="nil"/>
              <w:bottom w:val="single" w:sz="8" w:space="0" w:color="auto"/>
              <w:right w:val="single" w:sz="8" w:space="0" w:color="auto"/>
            </w:tcBorders>
            <w:shd w:val="clear" w:color="auto" w:fill="auto"/>
            <w:noWrap/>
            <w:vAlign w:val="center"/>
            <w:hideMark/>
          </w:tcPr>
          <w:p w14:paraId="61523F9C" w14:textId="72046C6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28,901.19</w:t>
            </w:r>
          </w:p>
        </w:tc>
        <w:tc>
          <w:tcPr>
            <w:tcW w:w="1380" w:type="dxa"/>
            <w:tcBorders>
              <w:top w:val="nil"/>
              <w:left w:val="nil"/>
              <w:bottom w:val="single" w:sz="8" w:space="0" w:color="auto"/>
              <w:right w:val="single" w:sz="8" w:space="0" w:color="auto"/>
            </w:tcBorders>
            <w:shd w:val="clear" w:color="auto" w:fill="auto"/>
            <w:noWrap/>
            <w:vAlign w:val="center"/>
            <w:hideMark/>
          </w:tcPr>
          <w:p w14:paraId="2B5F200F" w14:textId="147C4D8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43,633.10</w:t>
            </w:r>
          </w:p>
        </w:tc>
        <w:tc>
          <w:tcPr>
            <w:tcW w:w="1400" w:type="dxa"/>
            <w:tcBorders>
              <w:top w:val="nil"/>
              <w:left w:val="nil"/>
              <w:bottom w:val="single" w:sz="8" w:space="0" w:color="auto"/>
              <w:right w:val="single" w:sz="8" w:space="0" w:color="auto"/>
            </w:tcBorders>
            <w:shd w:val="clear" w:color="auto" w:fill="auto"/>
            <w:noWrap/>
            <w:vAlign w:val="center"/>
            <w:hideMark/>
          </w:tcPr>
          <w:p w14:paraId="7B5DB7DC" w14:textId="2E93722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55638003" w14:textId="220CC45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6532CE20" w14:textId="5AD5D40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50,544.73</w:t>
            </w:r>
          </w:p>
        </w:tc>
        <w:tc>
          <w:tcPr>
            <w:tcW w:w="1480" w:type="dxa"/>
            <w:tcBorders>
              <w:top w:val="nil"/>
              <w:left w:val="nil"/>
              <w:bottom w:val="single" w:sz="8" w:space="0" w:color="auto"/>
              <w:right w:val="single" w:sz="8" w:space="0" w:color="auto"/>
            </w:tcBorders>
            <w:shd w:val="clear" w:color="auto" w:fill="auto"/>
            <w:noWrap/>
            <w:vAlign w:val="center"/>
            <w:hideMark/>
          </w:tcPr>
          <w:p w14:paraId="691A9610" w14:textId="0C5A876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123,079.02</w:t>
            </w:r>
          </w:p>
        </w:tc>
      </w:tr>
      <w:tr w:rsidR="00CD0FB6" w:rsidRPr="00CD0FB6" w14:paraId="66C6814A"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5342F7E"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Arsimi Parafillor dhe Çerdhet</w:t>
            </w:r>
          </w:p>
        </w:tc>
        <w:tc>
          <w:tcPr>
            <w:tcW w:w="1520" w:type="dxa"/>
            <w:tcBorders>
              <w:top w:val="nil"/>
              <w:left w:val="nil"/>
              <w:bottom w:val="single" w:sz="8" w:space="0" w:color="auto"/>
              <w:right w:val="single" w:sz="8" w:space="0" w:color="auto"/>
            </w:tcBorders>
            <w:shd w:val="clear" w:color="auto" w:fill="auto"/>
            <w:noWrap/>
            <w:vAlign w:val="center"/>
            <w:hideMark/>
          </w:tcPr>
          <w:p w14:paraId="7E0ED4E7" w14:textId="5D44C02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78,449.73</w:t>
            </w:r>
          </w:p>
        </w:tc>
        <w:tc>
          <w:tcPr>
            <w:tcW w:w="1380" w:type="dxa"/>
            <w:tcBorders>
              <w:top w:val="nil"/>
              <w:left w:val="nil"/>
              <w:bottom w:val="single" w:sz="8" w:space="0" w:color="auto"/>
              <w:right w:val="single" w:sz="8" w:space="0" w:color="auto"/>
            </w:tcBorders>
            <w:shd w:val="clear" w:color="auto" w:fill="auto"/>
            <w:noWrap/>
            <w:vAlign w:val="center"/>
            <w:hideMark/>
          </w:tcPr>
          <w:p w14:paraId="1A0AA3D9" w14:textId="6C8F9E0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7,867.89</w:t>
            </w:r>
          </w:p>
        </w:tc>
        <w:tc>
          <w:tcPr>
            <w:tcW w:w="1400" w:type="dxa"/>
            <w:tcBorders>
              <w:top w:val="nil"/>
              <w:left w:val="nil"/>
              <w:bottom w:val="single" w:sz="8" w:space="0" w:color="auto"/>
              <w:right w:val="single" w:sz="8" w:space="0" w:color="auto"/>
            </w:tcBorders>
            <w:shd w:val="clear" w:color="auto" w:fill="auto"/>
            <w:noWrap/>
            <w:vAlign w:val="center"/>
            <w:hideMark/>
          </w:tcPr>
          <w:p w14:paraId="253C6E1C" w14:textId="0F4B9F7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2,471.73</w:t>
            </w:r>
          </w:p>
        </w:tc>
        <w:tc>
          <w:tcPr>
            <w:tcW w:w="1700" w:type="dxa"/>
            <w:tcBorders>
              <w:top w:val="nil"/>
              <w:left w:val="nil"/>
              <w:bottom w:val="single" w:sz="8" w:space="0" w:color="auto"/>
              <w:right w:val="single" w:sz="8" w:space="0" w:color="auto"/>
            </w:tcBorders>
            <w:shd w:val="clear" w:color="auto" w:fill="auto"/>
            <w:noWrap/>
            <w:vAlign w:val="center"/>
            <w:hideMark/>
          </w:tcPr>
          <w:p w14:paraId="1A58FD71" w14:textId="154C5EB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62FFA6A6" w14:textId="00BBD1D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4A91CE7" w14:textId="5DAB2D1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88,789.35</w:t>
            </w:r>
          </w:p>
        </w:tc>
      </w:tr>
      <w:tr w:rsidR="00CD0FB6" w:rsidRPr="00CD0FB6" w14:paraId="50A8866E"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685AD6A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Arsimi Fillor</w:t>
            </w:r>
          </w:p>
        </w:tc>
        <w:tc>
          <w:tcPr>
            <w:tcW w:w="1520" w:type="dxa"/>
            <w:tcBorders>
              <w:top w:val="nil"/>
              <w:left w:val="nil"/>
              <w:bottom w:val="single" w:sz="8" w:space="0" w:color="auto"/>
              <w:right w:val="single" w:sz="8" w:space="0" w:color="auto"/>
            </w:tcBorders>
            <w:shd w:val="clear" w:color="auto" w:fill="auto"/>
            <w:noWrap/>
            <w:vAlign w:val="center"/>
            <w:hideMark/>
          </w:tcPr>
          <w:p w14:paraId="7FE9147C" w14:textId="54A03D9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923,693.90</w:t>
            </w:r>
          </w:p>
        </w:tc>
        <w:tc>
          <w:tcPr>
            <w:tcW w:w="1380" w:type="dxa"/>
            <w:tcBorders>
              <w:top w:val="nil"/>
              <w:left w:val="nil"/>
              <w:bottom w:val="single" w:sz="8" w:space="0" w:color="auto"/>
              <w:right w:val="single" w:sz="8" w:space="0" w:color="auto"/>
            </w:tcBorders>
            <w:shd w:val="clear" w:color="auto" w:fill="auto"/>
            <w:noWrap/>
            <w:vAlign w:val="center"/>
            <w:hideMark/>
          </w:tcPr>
          <w:p w14:paraId="2BC3E11E" w14:textId="27FB464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74,786.80</w:t>
            </w:r>
          </w:p>
        </w:tc>
        <w:tc>
          <w:tcPr>
            <w:tcW w:w="1400" w:type="dxa"/>
            <w:tcBorders>
              <w:top w:val="nil"/>
              <w:left w:val="nil"/>
              <w:bottom w:val="single" w:sz="8" w:space="0" w:color="auto"/>
              <w:right w:val="single" w:sz="8" w:space="0" w:color="auto"/>
            </w:tcBorders>
            <w:shd w:val="clear" w:color="auto" w:fill="auto"/>
            <w:noWrap/>
            <w:vAlign w:val="center"/>
            <w:hideMark/>
          </w:tcPr>
          <w:p w14:paraId="14A01058" w14:textId="0EEBC64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13,527.08</w:t>
            </w:r>
          </w:p>
        </w:tc>
        <w:tc>
          <w:tcPr>
            <w:tcW w:w="1700" w:type="dxa"/>
            <w:tcBorders>
              <w:top w:val="nil"/>
              <w:left w:val="nil"/>
              <w:bottom w:val="single" w:sz="8" w:space="0" w:color="auto"/>
              <w:right w:val="single" w:sz="8" w:space="0" w:color="auto"/>
            </w:tcBorders>
            <w:shd w:val="clear" w:color="auto" w:fill="auto"/>
            <w:noWrap/>
            <w:vAlign w:val="center"/>
            <w:hideMark/>
          </w:tcPr>
          <w:p w14:paraId="5B9FCEA4" w14:textId="61A1AEA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CC75F25" w14:textId="695A46A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799C1B2" w14:textId="26BE7E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1,012,007.78</w:t>
            </w:r>
          </w:p>
        </w:tc>
      </w:tr>
      <w:tr w:rsidR="00CD0FB6" w:rsidRPr="00CD0FB6" w14:paraId="448729A5"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6C3A0FB6"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Arsimi i Mesëm</w:t>
            </w:r>
          </w:p>
        </w:tc>
        <w:tc>
          <w:tcPr>
            <w:tcW w:w="1520" w:type="dxa"/>
            <w:tcBorders>
              <w:top w:val="nil"/>
              <w:left w:val="nil"/>
              <w:bottom w:val="single" w:sz="8" w:space="0" w:color="auto"/>
              <w:right w:val="single" w:sz="8" w:space="0" w:color="auto"/>
            </w:tcBorders>
            <w:shd w:val="clear" w:color="auto" w:fill="auto"/>
            <w:noWrap/>
            <w:vAlign w:val="center"/>
            <w:hideMark/>
          </w:tcPr>
          <w:p w14:paraId="0A79AC96" w14:textId="0E45849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170,328.77</w:t>
            </w:r>
          </w:p>
        </w:tc>
        <w:tc>
          <w:tcPr>
            <w:tcW w:w="1380" w:type="dxa"/>
            <w:tcBorders>
              <w:top w:val="nil"/>
              <w:left w:val="nil"/>
              <w:bottom w:val="single" w:sz="8" w:space="0" w:color="auto"/>
              <w:right w:val="single" w:sz="8" w:space="0" w:color="auto"/>
            </w:tcBorders>
            <w:shd w:val="clear" w:color="auto" w:fill="auto"/>
            <w:noWrap/>
            <w:vAlign w:val="center"/>
            <w:hideMark/>
          </w:tcPr>
          <w:p w14:paraId="78DEA685" w14:textId="3088119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7,234.66</w:t>
            </w:r>
          </w:p>
        </w:tc>
        <w:tc>
          <w:tcPr>
            <w:tcW w:w="1400" w:type="dxa"/>
            <w:tcBorders>
              <w:top w:val="nil"/>
              <w:left w:val="nil"/>
              <w:bottom w:val="single" w:sz="8" w:space="0" w:color="auto"/>
              <w:right w:val="single" w:sz="8" w:space="0" w:color="auto"/>
            </w:tcBorders>
            <w:shd w:val="clear" w:color="auto" w:fill="auto"/>
            <w:noWrap/>
            <w:vAlign w:val="center"/>
            <w:hideMark/>
          </w:tcPr>
          <w:p w14:paraId="10A726B8" w14:textId="02CF7E8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3,366.03</w:t>
            </w:r>
          </w:p>
        </w:tc>
        <w:tc>
          <w:tcPr>
            <w:tcW w:w="1700" w:type="dxa"/>
            <w:tcBorders>
              <w:top w:val="nil"/>
              <w:left w:val="nil"/>
              <w:bottom w:val="single" w:sz="8" w:space="0" w:color="auto"/>
              <w:right w:val="single" w:sz="8" w:space="0" w:color="auto"/>
            </w:tcBorders>
            <w:shd w:val="clear" w:color="auto" w:fill="auto"/>
            <w:noWrap/>
            <w:vAlign w:val="center"/>
            <w:hideMark/>
          </w:tcPr>
          <w:p w14:paraId="7785119E" w14:textId="3097599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4701E41E" w14:textId="5FCE25A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E992758" w14:textId="47054DF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180,929.46</w:t>
            </w:r>
          </w:p>
        </w:tc>
      </w:tr>
      <w:tr w:rsidR="00CD0FB6" w:rsidRPr="00CD0FB6" w14:paraId="5A86E2CE"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0556E25"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TË HYRAT VETANAKE--21</w:t>
            </w:r>
          </w:p>
        </w:tc>
        <w:tc>
          <w:tcPr>
            <w:tcW w:w="1520" w:type="dxa"/>
            <w:tcBorders>
              <w:top w:val="nil"/>
              <w:left w:val="nil"/>
              <w:bottom w:val="single" w:sz="8" w:space="0" w:color="auto"/>
              <w:right w:val="single" w:sz="8" w:space="0" w:color="auto"/>
            </w:tcBorders>
            <w:shd w:val="clear" w:color="auto" w:fill="auto"/>
            <w:noWrap/>
            <w:vAlign w:val="center"/>
            <w:hideMark/>
          </w:tcPr>
          <w:p w14:paraId="386F34B1" w14:textId="629D3D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D454D6F" w14:textId="0AD50EE5"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35,350.03</w:t>
            </w:r>
          </w:p>
        </w:tc>
        <w:tc>
          <w:tcPr>
            <w:tcW w:w="1400" w:type="dxa"/>
            <w:tcBorders>
              <w:top w:val="nil"/>
              <w:left w:val="nil"/>
              <w:bottom w:val="single" w:sz="8" w:space="0" w:color="auto"/>
              <w:right w:val="single" w:sz="8" w:space="0" w:color="auto"/>
            </w:tcBorders>
            <w:shd w:val="clear" w:color="auto" w:fill="auto"/>
            <w:noWrap/>
            <w:vAlign w:val="center"/>
            <w:hideMark/>
          </w:tcPr>
          <w:p w14:paraId="06B85AB8" w14:textId="3400C8D6"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697CEB94" w14:textId="46A12108"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112,352.00</w:t>
            </w:r>
          </w:p>
        </w:tc>
        <w:tc>
          <w:tcPr>
            <w:tcW w:w="1360" w:type="dxa"/>
            <w:tcBorders>
              <w:top w:val="nil"/>
              <w:left w:val="nil"/>
              <w:bottom w:val="single" w:sz="8" w:space="0" w:color="auto"/>
              <w:right w:val="single" w:sz="8" w:space="0" w:color="auto"/>
            </w:tcBorders>
            <w:shd w:val="clear" w:color="auto" w:fill="auto"/>
            <w:noWrap/>
            <w:vAlign w:val="center"/>
            <w:hideMark/>
          </w:tcPr>
          <w:p w14:paraId="78668971" w14:textId="0F2507F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7,434.02</w:t>
            </w:r>
          </w:p>
        </w:tc>
        <w:tc>
          <w:tcPr>
            <w:tcW w:w="1480" w:type="dxa"/>
            <w:tcBorders>
              <w:top w:val="nil"/>
              <w:left w:val="nil"/>
              <w:bottom w:val="single" w:sz="8" w:space="0" w:color="auto"/>
              <w:right w:val="single" w:sz="8" w:space="0" w:color="auto"/>
            </w:tcBorders>
            <w:shd w:val="clear" w:color="auto" w:fill="auto"/>
            <w:noWrap/>
            <w:vAlign w:val="center"/>
            <w:hideMark/>
          </w:tcPr>
          <w:p w14:paraId="10B3BDD9" w14:textId="5226CA6E"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155,136.05</w:t>
            </w:r>
          </w:p>
        </w:tc>
      </w:tr>
      <w:tr w:rsidR="00CD0FB6" w:rsidRPr="00CD0FB6" w14:paraId="77B21310"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3B7E2C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Zyra e Kryetarit</w:t>
            </w:r>
          </w:p>
        </w:tc>
        <w:tc>
          <w:tcPr>
            <w:tcW w:w="1520" w:type="dxa"/>
            <w:tcBorders>
              <w:top w:val="nil"/>
              <w:left w:val="nil"/>
              <w:bottom w:val="single" w:sz="8" w:space="0" w:color="auto"/>
              <w:right w:val="single" w:sz="8" w:space="0" w:color="auto"/>
            </w:tcBorders>
            <w:shd w:val="clear" w:color="auto" w:fill="auto"/>
            <w:noWrap/>
            <w:vAlign w:val="center"/>
            <w:hideMark/>
          </w:tcPr>
          <w:p w14:paraId="40840CB7" w14:textId="2CA2BBA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24E89E33" w14:textId="2C608BB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0B09DC94" w14:textId="25036EA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145FC946" w14:textId="1D1BA8B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45,999.00</w:t>
            </w:r>
          </w:p>
        </w:tc>
        <w:tc>
          <w:tcPr>
            <w:tcW w:w="1360" w:type="dxa"/>
            <w:tcBorders>
              <w:top w:val="nil"/>
              <w:left w:val="nil"/>
              <w:bottom w:val="single" w:sz="8" w:space="0" w:color="auto"/>
              <w:right w:val="single" w:sz="8" w:space="0" w:color="auto"/>
            </w:tcBorders>
            <w:shd w:val="clear" w:color="auto" w:fill="auto"/>
            <w:noWrap/>
            <w:vAlign w:val="center"/>
            <w:hideMark/>
          </w:tcPr>
          <w:p w14:paraId="39B93C0D" w14:textId="379A734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2418C5A" w14:textId="7919AEB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45,999.00</w:t>
            </w:r>
          </w:p>
        </w:tc>
      </w:tr>
      <w:tr w:rsidR="00CD0FB6" w:rsidRPr="00CD0FB6" w14:paraId="362481AD"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59239C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Administrata</w:t>
            </w:r>
          </w:p>
        </w:tc>
        <w:tc>
          <w:tcPr>
            <w:tcW w:w="1520" w:type="dxa"/>
            <w:tcBorders>
              <w:top w:val="nil"/>
              <w:left w:val="nil"/>
              <w:bottom w:val="single" w:sz="8" w:space="0" w:color="auto"/>
              <w:right w:val="single" w:sz="8" w:space="0" w:color="auto"/>
            </w:tcBorders>
            <w:shd w:val="clear" w:color="auto" w:fill="auto"/>
            <w:noWrap/>
            <w:vAlign w:val="center"/>
            <w:hideMark/>
          </w:tcPr>
          <w:p w14:paraId="55BEA583" w14:textId="7D5A5A3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0DE06ADC" w14:textId="589CBAB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10,000.00</w:t>
            </w:r>
          </w:p>
        </w:tc>
        <w:tc>
          <w:tcPr>
            <w:tcW w:w="1400" w:type="dxa"/>
            <w:tcBorders>
              <w:top w:val="nil"/>
              <w:left w:val="nil"/>
              <w:bottom w:val="single" w:sz="8" w:space="0" w:color="auto"/>
              <w:right w:val="single" w:sz="8" w:space="0" w:color="auto"/>
            </w:tcBorders>
            <w:shd w:val="clear" w:color="auto" w:fill="auto"/>
            <w:noWrap/>
            <w:vAlign w:val="center"/>
            <w:hideMark/>
          </w:tcPr>
          <w:p w14:paraId="75702C58" w14:textId="1721BA4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6B623589" w14:textId="1CB63BE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1ACB57E" w14:textId="4D3511A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49BB6BD4" w14:textId="7170E0F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10,000.00</w:t>
            </w:r>
          </w:p>
        </w:tc>
      </w:tr>
      <w:tr w:rsidR="00CD0FB6" w:rsidRPr="00CD0FB6" w14:paraId="6C745236"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318FA5A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6ED2253F" w14:textId="57E5CCF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0EEBC339" w14:textId="5963BB5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4,978.99</w:t>
            </w:r>
          </w:p>
        </w:tc>
        <w:tc>
          <w:tcPr>
            <w:tcW w:w="1400" w:type="dxa"/>
            <w:tcBorders>
              <w:top w:val="nil"/>
              <w:left w:val="nil"/>
              <w:bottom w:val="single" w:sz="8" w:space="0" w:color="auto"/>
              <w:right w:val="single" w:sz="8" w:space="0" w:color="auto"/>
            </w:tcBorders>
            <w:shd w:val="clear" w:color="auto" w:fill="auto"/>
            <w:noWrap/>
            <w:vAlign w:val="center"/>
            <w:hideMark/>
          </w:tcPr>
          <w:p w14:paraId="05AD1363" w14:textId="3DD4403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5BCD80D9" w14:textId="708A880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75D4F466" w14:textId="231B53D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5B0D8A8" w14:textId="3A433F7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19,978.99</w:t>
            </w:r>
          </w:p>
        </w:tc>
      </w:tr>
      <w:tr w:rsidR="00CD0FB6" w:rsidRPr="00CD0FB6" w14:paraId="48C43779"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582CFC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Bujqësia</w:t>
            </w:r>
          </w:p>
        </w:tc>
        <w:tc>
          <w:tcPr>
            <w:tcW w:w="1520" w:type="dxa"/>
            <w:tcBorders>
              <w:top w:val="nil"/>
              <w:left w:val="nil"/>
              <w:bottom w:val="single" w:sz="8" w:space="0" w:color="auto"/>
              <w:right w:val="single" w:sz="8" w:space="0" w:color="auto"/>
            </w:tcBorders>
            <w:shd w:val="clear" w:color="auto" w:fill="auto"/>
            <w:noWrap/>
            <w:vAlign w:val="center"/>
            <w:hideMark/>
          </w:tcPr>
          <w:p w14:paraId="46694647" w14:textId="463C78C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4FB9F4D9" w14:textId="2B224B5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2BF3079E" w14:textId="4593041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2578099F" w14:textId="2B1BD27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15,703.00</w:t>
            </w:r>
          </w:p>
        </w:tc>
        <w:tc>
          <w:tcPr>
            <w:tcW w:w="1360" w:type="dxa"/>
            <w:tcBorders>
              <w:top w:val="nil"/>
              <w:left w:val="nil"/>
              <w:bottom w:val="single" w:sz="8" w:space="0" w:color="auto"/>
              <w:right w:val="single" w:sz="8" w:space="0" w:color="auto"/>
            </w:tcBorders>
            <w:shd w:val="clear" w:color="auto" w:fill="auto"/>
            <w:noWrap/>
            <w:vAlign w:val="center"/>
            <w:hideMark/>
          </w:tcPr>
          <w:p w14:paraId="0915EEB5" w14:textId="3F2668F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29735658" w14:textId="0C6542F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15,703.00</w:t>
            </w:r>
          </w:p>
        </w:tc>
      </w:tr>
      <w:tr w:rsidR="00CD0FB6" w:rsidRPr="00CD0FB6" w14:paraId="16EDE5AF"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2A90FE11"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Zhvllimi Ekonomik dhe Turizmi</w:t>
            </w:r>
          </w:p>
        </w:tc>
        <w:tc>
          <w:tcPr>
            <w:tcW w:w="1520" w:type="dxa"/>
            <w:tcBorders>
              <w:top w:val="nil"/>
              <w:left w:val="nil"/>
              <w:bottom w:val="single" w:sz="8" w:space="0" w:color="auto"/>
              <w:right w:val="single" w:sz="8" w:space="0" w:color="auto"/>
            </w:tcBorders>
            <w:shd w:val="clear" w:color="auto" w:fill="auto"/>
            <w:noWrap/>
            <w:vAlign w:val="center"/>
            <w:hideMark/>
          </w:tcPr>
          <w:p w14:paraId="176F953D" w14:textId="20A192A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380" w:type="dxa"/>
            <w:tcBorders>
              <w:top w:val="nil"/>
              <w:left w:val="nil"/>
              <w:bottom w:val="single" w:sz="8" w:space="0" w:color="auto"/>
              <w:right w:val="single" w:sz="8" w:space="0" w:color="auto"/>
            </w:tcBorders>
            <w:shd w:val="clear" w:color="auto" w:fill="auto"/>
            <w:noWrap/>
            <w:vAlign w:val="center"/>
            <w:hideMark/>
          </w:tcPr>
          <w:p w14:paraId="2EBD0E71" w14:textId="181CFBD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00" w:type="dxa"/>
            <w:tcBorders>
              <w:top w:val="nil"/>
              <w:left w:val="nil"/>
              <w:bottom w:val="single" w:sz="8" w:space="0" w:color="auto"/>
              <w:right w:val="single" w:sz="8" w:space="0" w:color="auto"/>
            </w:tcBorders>
            <w:shd w:val="clear" w:color="auto" w:fill="auto"/>
            <w:noWrap/>
            <w:vAlign w:val="center"/>
            <w:hideMark/>
          </w:tcPr>
          <w:p w14:paraId="25DFD141" w14:textId="357C3E7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700" w:type="dxa"/>
            <w:tcBorders>
              <w:top w:val="nil"/>
              <w:left w:val="nil"/>
              <w:bottom w:val="single" w:sz="8" w:space="0" w:color="auto"/>
              <w:right w:val="single" w:sz="8" w:space="0" w:color="auto"/>
            </w:tcBorders>
            <w:shd w:val="clear" w:color="auto" w:fill="auto"/>
            <w:noWrap/>
            <w:vAlign w:val="center"/>
            <w:hideMark/>
          </w:tcPr>
          <w:p w14:paraId="166B7A0A" w14:textId="1BDE678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343599CA" w14:textId="37D838F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0759B127" w14:textId="31CEA21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10,000.00</w:t>
            </w:r>
          </w:p>
        </w:tc>
      </w:tr>
      <w:tr w:rsidR="00CD0FB6" w:rsidRPr="00CD0FB6" w14:paraId="63EC6D04"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3F912D1C"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3F7C7066" w14:textId="624D1BC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23F0E21B" w14:textId="7FE10DD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3,000.00</w:t>
            </w:r>
          </w:p>
        </w:tc>
        <w:tc>
          <w:tcPr>
            <w:tcW w:w="1400" w:type="dxa"/>
            <w:tcBorders>
              <w:top w:val="nil"/>
              <w:left w:val="nil"/>
              <w:bottom w:val="single" w:sz="8" w:space="0" w:color="auto"/>
              <w:right w:val="single" w:sz="8" w:space="0" w:color="auto"/>
            </w:tcBorders>
            <w:shd w:val="clear" w:color="auto" w:fill="auto"/>
            <w:noWrap/>
            <w:vAlign w:val="center"/>
            <w:hideMark/>
          </w:tcPr>
          <w:p w14:paraId="6B1EF29C" w14:textId="509537D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1D4E2B7B" w14:textId="51B1D60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5AE6DB3C" w14:textId="29279A4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7,434.02</w:t>
            </w:r>
          </w:p>
        </w:tc>
        <w:tc>
          <w:tcPr>
            <w:tcW w:w="1480" w:type="dxa"/>
            <w:tcBorders>
              <w:top w:val="nil"/>
              <w:left w:val="nil"/>
              <w:bottom w:val="single" w:sz="8" w:space="0" w:color="auto"/>
              <w:right w:val="single" w:sz="8" w:space="0" w:color="auto"/>
            </w:tcBorders>
            <w:shd w:val="clear" w:color="auto" w:fill="auto"/>
            <w:noWrap/>
            <w:vAlign w:val="center"/>
            <w:hideMark/>
          </w:tcPr>
          <w:p w14:paraId="6575668F" w14:textId="548C06B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10,434.02</w:t>
            </w:r>
          </w:p>
        </w:tc>
      </w:tr>
      <w:tr w:rsidR="00CD0FB6" w:rsidRPr="00CD0FB6" w14:paraId="7068F4A3"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01F0FF8"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42B44495" w14:textId="2EE7C63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8B7D768" w14:textId="13B746A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5,000.00</w:t>
            </w:r>
          </w:p>
        </w:tc>
        <w:tc>
          <w:tcPr>
            <w:tcW w:w="1400" w:type="dxa"/>
            <w:tcBorders>
              <w:top w:val="nil"/>
              <w:left w:val="nil"/>
              <w:bottom w:val="single" w:sz="8" w:space="0" w:color="auto"/>
              <w:right w:val="single" w:sz="8" w:space="0" w:color="auto"/>
            </w:tcBorders>
            <w:shd w:val="clear" w:color="auto" w:fill="auto"/>
            <w:noWrap/>
            <w:vAlign w:val="center"/>
            <w:hideMark/>
          </w:tcPr>
          <w:p w14:paraId="5FCF7963" w14:textId="22CC45C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3570A52E" w14:textId="74E7A5D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3D7DA3DD" w14:textId="44A2E87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18041A12" w14:textId="51D2E44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5,000.00</w:t>
            </w:r>
          </w:p>
        </w:tc>
      </w:tr>
      <w:tr w:rsidR="00CD0FB6" w:rsidRPr="00CD0FB6" w14:paraId="0640E5B7"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57DF1B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Administrata e Arsimit</w:t>
            </w:r>
          </w:p>
        </w:tc>
        <w:tc>
          <w:tcPr>
            <w:tcW w:w="1520" w:type="dxa"/>
            <w:tcBorders>
              <w:top w:val="nil"/>
              <w:left w:val="nil"/>
              <w:bottom w:val="single" w:sz="8" w:space="0" w:color="auto"/>
              <w:right w:val="single" w:sz="8" w:space="0" w:color="auto"/>
            </w:tcBorders>
            <w:shd w:val="clear" w:color="auto" w:fill="auto"/>
            <w:noWrap/>
            <w:hideMark/>
          </w:tcPr>
          <w:p w14:paraId="4BAF1E3F" w14:textId="7DD971D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380" w:type="dxa"/>
            <w:tcBorders>
              <w:top w:val="nil"/>
              <w:left w:val="nil"/>
              <w:bottom w:val="single" w:sz="8" w:space="0" w:color="auto"/>
              <w:right w:val="single" w:sz="8" w:space="0" w:color="auto"/>
            </w:tcBorders>
            <w:shd w:val="clear" w:color="auto" w:fill="auto"/>
            <w:noWrap/>
            <w:hideMark/>
          </w:tcPr>
          <w:p w14:paraId="18284123" w14:textId="788702A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00" w:type="dxa"/>
            <w:tcBorders>
              <w:top w:val="nil"/>
              <w:left w:val="nil"/>
              <w:bottom w:val="single" w:sz="8" w:space="0" w:color="auto"/>
              <w:right w:val="single" w:sz="8" w:space="0" w:color="auto"/>
            </w:tcBorders>
            <w:shd w:val="clear" w:color="auto" w:fill="auto"/>
            <w:noWrap/>
            <w:hideMark/>
          </w:tcPr>
          <w:p w14:paraId="5B57A4EB" w14:textId="6E50A3A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700" w:type="dxa"/>
            <w:tcBorders>
              <w:top w:val="nil"/>
              <w:left w:val="nil"/>
              <w:bottom w:val="single" w:sz="8" w:space="0" w:color="auto"/>
              <w:right w:val="single" w:sz="8" w:space="0" w:color="auto"/>
            </w:tcBorders>
            <w:shd w:val="clear" w:color="auto" w:fill="auto"/>
            <w:noWrap/>
            <w:vAlign w:val="center"/>
            <w:hideMark/>
          </w:tcPr>
          <w:p w14:paraId="4C5EB6F8" w14:textId="5796415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25,650.00</w:t>
            </w:r>
          </w:p>
        </w:tc>
        <w:tc>
          <w:tcPr>
            <w:tcW w:w="1360" w:type="dxa"/>
            <w:tcBorders>
              <w:top w:val="nil"/>
              <w:left w:val="nil"/>
              <w:bottom w:val="single" w:sz="8" w:space="0" w:color="auto"/>
              <w:right w:val="single" w:sz="8" w:space="0" w:color="auto"/>
            </w:tcBorders>
            <w:shd w:val="clear" w:color="auto" w:fill="auto"/>
            <w:noWrap/>
            <w:vAlign w:val="center"/>
            <w:hideMark/>
          </w:tcPr>
          <w:p w14:paraId="689E1BA3" w14:textId="61B9434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w:t>
            </w:r>
          </w:p>
        </w:tc>
        <w:tc>
          <w:tcPr>
            <w:tcW w:w="1480" w:type="dxa"/>
            <w:tcBorders>
              <w:top w:val="nil"/>
              <w:left w:val="nil"/>
              <w:bottom w:val="single" w:sz="8" w:space="0" w:color="auto"/>
              <w:right w:val="single" w:sz="8" w:space="0" w:color="auto"/>
            </w:tcBorders>
            <w:shd w:val="clear" w:color="auto" w:fill="auto"/>
            <w:noWrap/>
            <w:vAlign w:val="center"/>
            <w:hideMark/>
          </w:tcPr>
          <w:p w14:paraId="14972A5D" w14:textId="7C4DCE0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25,650.00</w:t>
            </w:r>
          </w:p>
        </w:tc>
      </w:tr>
      <w:tr w:rsidR="00CD0FB6" w:rsidRPr="00CD0FB6" w14:paraId="74A624A0"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2B94C3D"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Arsimi Parafillor dhe Çerdhet</w:t>
            </w:r>
          </w:p>
        </w:tc>
        <w:tc>
          <w:tcPr>
            <w:tcW w:w="1520" w:type="dxa"/>
            <w:tcBorders>
              <w:top w:val="nil"/>
              <w:left w:val="nil"/>
              <w:bottom w:val="single" w:sz="8" w:space="0" w:color="auto"/>
              <w:right w:val="single" w:sz="8" w:space="0" w:color="auto"/>
            </w:tcBorders>
            <w:shd w:val="clear" w:color="auto" w:fill="auto"/>
            <w:noWrap/>
            <w:hideMark/>
          </w:tcPr>
          <w:p w14:paraId="19AE80D3" w14:textId="6FA6947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380" w:type="dxa"/>
            <w:tcBorders>
              <w:top w:val="nil"/>
              <w:left w:val="nil"/>
              <w:bottom w:val="single" w:sz="8" w:space="0" w:color="auto"/>
              <w:right w:val="single" w:sz="8" w:space="0" w:color="auto"/>
            </w:tcBorders>
            <w:shd w:val="clear" w:color="auto" w:fill="auto"/>
            <w:noWrap/>
            <w:vAlign w:val="center"/>
            <w:hideMark/>
          </w:tcPr>
          <w:p w14:paraId="5690EF20" w14:textId="786D2BB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12,371.04</w:t>
            </w:r>
          </w:p>
        </w:tc>
        <w:tc>
          <w:tcPr>
            <w:tcW w:w="1400" w:type="dxa"/>
            <w:tcBorders>
              <w:top w:val="nil"/>
              <w:left w:val="nil"/>
              <w:bottom w:val="single" w:sz="8" w:space="0" w:color="auto"/>
              <w:right w:val="single" w:sz="8" w:space="0" w:color="auto"/>
            </w:tcBorders>
            <w:shd w:val="clear" w:color="auto" w:fill="auto"/>
            <w:noWrap/>
            <w:vAlign w:val="center"/>
            <w:hideMark/>
          </w:tcPr>
          <w:p w14:paraId="1132929E" w14:textId="1A1658A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5C2F71C4" w14:textId="196ED7F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32C5927" w14:textId="6BDD306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764E4B0" w14:textId="744B0AE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12,371.04</w:t>
            </w:r>
          </w:p>
        </w:tc>
      </w:tr>
      <w:tr w:rsidR="00CD0FB6" w:rsidRPr="00CD0FB6" w14:paraId="4E572F45"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24D81586"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TE HYRAT E BARTURA-22</w:t>
            </w:r>
          </w:p>
        </w:tc>
        <w:tc>
          <w:tcPr>
            <w:tcW w:w="1520" w:type="dxa"/>
            <w:tcBorders>
              <w:top w:val="nil"/>
              <w:left w:val="nil"/>
              <w:bottom w:val="single" w:sz="8" w:space="0" w:color="auto"/>
              <w:right w:val="single" w:sz="8" w:space="0" w:color="auto"/>
            </w:tcBorders>
            <w:shd w:val="clear" w:color="auto" w:fill="auto"/>
            <w:noWrap/>
            <w:vAlign w:val="center"/>
            <w:hideMark/>
          </w:tcPr>
          <w:p w14:paraId="10BE71DA" w14:textId="5780ED9E"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75226633" w14:textId="1A390E98"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1,682.80</w:t>
            </w:r>
          </w:p>
        </w:tc>
        <w:tc>
          <w:tcPr>
            <w:tcW w:w="1400" w:type="dxa"/>
            <w:tcBorders>
              <w:top w:val="nil"/>
              <w:left w:val="nil"/>
              <w:bottom w:val="single" w:sz="8" w:space="0" w:color="auto"/>
              <w:right w:val="single" w:sz="8" w:space="0" w:color="auto"/>
            </w:tcBorders>
            <w:shd w:val="clear" w:color="auto" w:fill="auto"/>
            <w:noWrap/>
            <w:vAlign w:val="center"/>
            <w:hideMark/>
          </w:tcPr>
          <w:p w14:paraId="43B7A099" w14:textId="63209025"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7698E0F9" w14:textId="7D79BC3C"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2,139.00</w:t>
            </w:r>
          </w:p>
        </w:tc>
        <w:tc>
          <w:tcPr>
            <w:tcW w:w="1360" w:type="dxa"/>
            <w:tcBorders>
              <w:top w:val="nil"/>
              <w:left w:val="nil"/>
              <w:bottom w:val="single" w:sz="8" w:space="0" w:color="auto"/>
              <w:right w:val="single" w:sz="8" w:space="0" w:color="auto"/>
            </w:tcBorders>
            <w:shd w:val="clear" w:color="auto" w:fill="auto"/>
            <w:noWrap/>
            <w:vAlign w:val="center"/>
            <w:hideMark/>
          </w:tcPr>
          <w:p w14:paraId="61FBB707" w14:textId="5DABB8EB"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120,320.84</w:t>
            </w:r>
          </w:p>
        </w:tc>
        <w:tc>
          <w:tcPr>
            <w:tcW w:w="1480" w:type="dxa"/>
            <w:tcBorders>
              <w:top w:val="nil"/>
              <w:left w:val="nil"/>
              <w:bottom w:val="single" w:sz="8" w:space="0" w:color="auto"/>
              <w:right w:val="single" w:sz="8" w:space="0" w:color="auto"/>
            </w:tcBorders>
            <w:shd w:val="clear" w:color="auto" w:fill="auto"/>
            <w:noWrap/>
            <w:vAlign w:val="center"/>
            <w:hideMark/>
          </w:tcPr>
          <w:p w14:paraId="10A96A14" w14:textId="3B6B8F61"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124,142.64</w:t>
            </w:r>
          </w:p>
        </w:tc>
      </w:tr>
      <w:tr w:rsidR="00CD0FB6" w:rsidRPr="00CD0FB6" w14:paraId="23224F29"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1BD5824"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Zyra e Kryetarit</w:t>
            </w:r>
          </w:p>
        </w:tc>
        <w:tc>
          <w:tcPr>
            <w:tcW w:w="1520" w:type="dxa"/>
            <w:tcBorders>
              <w:top w:val="nil"/>
              <w:left w:val="nil"/>
              <w:bottom w:val="single" w:sz="8" w:space="0" w:color="auto"/>
              <w:right w:val="single" w:sz="8" w:space="0" w:color="auto"/>
            </w:tcBorders>
            <w:shd w:val="clear" w:color="auto" w:fill="auto"/>
            <w:noWrap/>
            <w:vAlign w:val="center"/>
            <w:hideMark/>
          </w:tcPr>
          <w:p w14:paraId="57EB0A09" w14:textId="4789DA1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EECD482" w14:textId="18F0FAA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0EA17CE2" w14:textId="0312697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6440B51A" w14:textId="4FEE098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297.58</w:t>
            </w:r>
          </w:p>
        </w:tc>
        <w:tc>
          <w:tcPr>
            <w:tcW w:w="1360" w:type="dxa"/>
            <w:tcBorders>
              <w:top w:val="nil"/>
              <w:left w:val="nil"/>
              <w:bottom w:val="single" w:sz="8" w:space="0" w:color="auto"/>
              <w:right w:val="single" w:sz="8" w:space="0" w:color="auto"/>
            </w:tcBorders>
            <w:shd w:val="clear" w:color="auto" w:fill="auto"/>
            <w:noWrap/>
            <w:vAlign w:val="center"/>
            <w:hideMark/>
          </w:tcPr>
          <w:p w14:paraId="21709FD5" w14:textId="26057D5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78B06BBE" w14:textId="0908A5A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297.58</w:t>
            </w:r>
          </w:p>
        </w:tc>
      </w:tr>
      <w:tr w:rsidR="00CD0FB6" w:rsidRPr="00CD0FB6" w14:paraId="56427319"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643AA8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Shërbime Publike dhe Emergjenca</w:t>
            </w:r>
          </w:p>
        </w:tc>
        <w:tc>
          <w:tcPr>
            <w:tcW w:w="1520" w:type="dxa"/>
            <w:tcBorders>
              <w:top w:val="nil"/>
              <w:left w:val="nil"/>
              <w:bottom w:val="single" w:sz="8" w:space="0" w:color="auto"/>
              <w:right w:val="single" w:sz="8" w:space="0" w:color="auto"/>
            </w:tcBorders>
            <w:shd w:val="clear" w:color="auto" w:fill="auto"/>
            <w:noWrap/>
            <w:vAlign w:val="center"/>
            <w:hideMark/>
          </w:tcPr>
          <w:p w14:paraId="1CF25763" w14:textId="547424F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180F3022" w14:textId="49CFE25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00" w:type="dxa"/>
            <w:tcBorders>
              <w:top w:val="nil"/>
              <w:left w:val="nil"/>
              <w:bottom w:val="single" w:sz="8" w:space="0" w:color="auto"/>
              <w:right w:val="single" w:sz="8" w:space="0" w:color="auto"/>
            </w:tcBorders>
            <w:shd w:val="clear" w:color="auto" w:fill="auto"/>
            <w:noWrap/>
            <w:vAlign w:val="center"/>
            <w:hideMark/>
          </w:tcPr>
          <w:p w14:paraId="19B6408D" w14:textId="04000D1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7FD71D89" w14:textId="5A02C63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1,841.42</w:t>
            </w:r>
          </w:p>
        </w:tc>
        <w:tc>
          <w:tcPr>
            <w:tcW w:w="1360" w:type="dxa"/>
            <w:tcBorders>
              <w:top w:val="nil"/>
              <w:left w:val="nil"/>
              <w:bottom w:val="single" w:sz="8" w:space="0" w:color="auto"/>
              <w:right w:val="single" w:sz="8" w:space="0" w:color="auto"/>
            </w:tcBorders>
            <w:shd w:val="clear" w:color="auto" w:fill="auto"/>
            <w:noWrap/>
            <w:vAlign w:val="center"/>
            <w:hideMark/>
          </w:tcPr>
          <w:p w14:paraId="7A95196F" w14:textId="2E6904F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44FDC384" w14:textId="7D80E98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1,841.42</w:t>
            </w:r>
          </w:p>
        </w:tc>
      </w:tr>
      <w:tr w:rsidR="00CD0FB6" w:rsidRPr="00CD0FB6" w14:paraId="1BC2CB76"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E465F3F"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7CC0D391" w14:textId="14E4528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0C816028" w14:textId="5B9E9214"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139.19</w:t>
            </w:r>
          </w:p>
        </w:tc>
        <w:tc>
          <w:tcPr>
            <w:tcW w:w="1400" w:type="dxa"/>
            <w:tcBorders>
              <w:top w:val="nil"/>
              <w:left w:val="nil"/>
              <w:bottom w:val="single" w:sz="8" w:space="0" w:color="auto"/>
              <w:right w:val="single" w:sz="8" w:space="0" w:color="auto"/>
            </w:tcBorders>
            <w:shd w:val="clear" w:color="auto" w:fill="auto"/>
            <w:noWrap/>
            <w:vAlign w:val="center"/>
            <w:hideMark/>
          </w:tcPr>
          <w:p w14:paraId="5A52A962" w14:textId="3CE84B3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3039000D" w14:textId="69A893A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15C3B855" w14:textId="57A7B85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120,320.84</w:t>
            </w:r>
          </w:p>
        </w:tc>
        <w:tc>
          <w:tcPr>
            <w:tcW w:w="1480" w:type="dxa"/>
            <w:tcBorders>
              <w:top w:val="nil"/>
              <w:left w:val="nil"/>
              <w:bottom w:val="single" w:sz="8" w:space="0" w:color="auto"/>
              <w:right w:val="single" w:sz="8" w:space="0" w:color="auto"/>
            </w:tcBorders>
            <w:shd w:val="clear" w:color="auto" w:fill="auto"/>
            <w:noWrap/>
            <w:vAlign w:val="center"/>
            <w:hideMark/>
          </w:tcPr>
          <w:p w14:paraId="108364E8" w14:textId="5394F80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120,460.03</w:t>
            </w:r>
          </w:p>
        </w:tc>
      </w:tr>
      <w:tr w:rsidR="00CD0FB6" w:rsidRPr="00CD0FB6" w14:paraId="3277023E"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B0423AB"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rPr>
              <w:t>Shërbimet e Shëndetësisë Primare</w:t>
            </w:r>
          </w:p>
        </w:tc>
        <w:tc>
          <w:tcPr>
            <w:tcW w:w="1520" w:type="dxa"/>
            <w:tcBorders>
              <w:top w:val="nil"/>
              <w:left w:val="nil"/>
              <w:bottom w:val="single" w:sz="8" w:space="0" w:color="auto"/>
              <w:right w:val="single" w:sz="8" w:space="0" w:color="auto"/>
            </w:tcBorders>
            <w:shd w:val="clear" w:color="auto" w:fill="auto"/>
            <w:noWrap/>
            <w:vAlign w:val="center"/>
            <w:hideMark/>
          </w:tcPr>
          <w:p w14:paraId="08D91AA3" w14:textId="7A30B5D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0BDF8595" w14:textId="4B4F1E3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1,543.61</w:t>
            </w:r>
          </w:p>
        </w:tc>
        <w:tc>
          <w:tcPr>
            <w:tcW w:w="1400" w:type="dxa"/>
            <w:tcBorders>
              <w:top w:val="nil"/>
              <w:left w:val="nil"/>
              <w:bottom w:val="single" w:sz="8" w:space="0" w:color="auto"/>
              <w:right w:val="single" w:sz="8" w:space="0" w:color="auto"/>
            </w:tcBorders>
            <w:shd w:val="clear" w:color="auto" w:fill="auto"/>
            <w:noWrap/>
            <w:vAlign w:val="center"/>
            <w:hideMark/>
          </w:tcPr>
          <w:p w14:paraId="1914589B" w14:textId="05359166"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3C9803FB" w14:textId="6B15178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60" w:type="dxa"/>
            <w:tcBorders>
              <w:top w:val="nil"/>
              <w:left w:val="nil"/>
              <w:bottom w:val="single" w:sz="8" w:space="0" w:color="auto"/>
              <w:right w:val="single" w:sz="8" w:space="0" w:color="auto"/>
            </w:tcBorders>
            <w:shd w:val="clear" w:color="auto" w:fill="auto"/>
            <w:noWrap/>
            <w:vAlign w:val="center"/>
            <w:hideMark/>
          </w:tcPr>
          <w:p w14:paraId="2EDD8D93" w14:textId="0BC089E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048D0EA2" w14:textId="45B4FFB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1,543.61</w:t>
            </w:r>
          </w:p>
        </w:tc>
      </w:tr>
      <w:tr w:rsidR="00CD0FB6" w:rsidRPr="00CD0FB6" w14:paraId="723AFB0A"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A9DD081"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49 - Unioni Evropian</w:t>
            </w:r>
          </w:p>
        </w:tc>
        <w:tc>
          <w:tcPr>
            <w:tcW w:w="1520" w:type="dxa"/>
            <w:tcBorders>
              <w:top w:val="nil"/>
              <w:left w:val="nil"/>
              <w:bottom w:val="single" w:sz="8" w:space="0" w:color="auto"/>
              <w:right w:val="single" w:sz="8" w:space="0" w:color="auto"/>
            </w:tcBorders>
            <w:shd w:val="clear" w:color="auto" w:fill="auto"/>
            <w:noWrap/>
            <w:vAlign w:val="center"/>
            <w:hideMark/>
          </w:tcPr>
          <w:p w14:paraId="33549F62" w14:textId="335AE365"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5073471F" w14:textId="63FA81D6"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13,756.93</w:t>
            </w:r>
          </w:p>
        </w:tc>
        <w:tc>
          <w:tcPr>
            <w:tcW w:w="1400" w:type="dxa"/>
            <w:tcBorders>
              <w:top w:val="nil"/>
              <w:left w:val="nil"/>
              <w:bottom w:val="single" w:sz="8" w:space="0" w:color="auto"/>
              <w:right w:val="single" w:sz="8" w:space="0" w:color="auto"/>
            </w:tcBorders>
            <w:shd w:val="clear" w:color="auto" w:fill="auto"/>
            <w:noWrap/>
            <w:vAlign w:val="center"/>
            <w:hideMark/>
          </w:tcPr>
          <w:p w14:paraId="717C45E7" w14:textId="57C0F11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4792A05C" w14:textId="03811B8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256,467.48</w:t>
            </w:r>
          </w:p>
        </w:tc>
        <w:tc>
          <w:tcPr>
            <w:tcW w:w="1360" w:type="dxa"/>
            <w:tcBorders>
              <w:top w:val="nil"/>
              <w:left w:val="nil"/>
              <w:bottom w:val="single" w:sz="8" w:space="0" w:color="auto"/>
              <w:right w:val="single" w:sz="8" w:space="0" w:color="auto"/>
            </w:tcBorders>
            <w:shd w:val="clear" w:color="auto" w:fill="auto"/>
            <w:noWrap/>
            <w:vAlign w:val="center"/>
            <w:hideMark/>
          </w:tcPr>
          <w:p w14:paraId="5F1EC38F" w14:textId="112E182E"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w:t>
            </w:r>
          </w:p>
        </w:tc>
        <w:tc>
          <w:tcPr>
            <w:tcW w:w="1480" w:type="dxa"/>
            <w:tcBorders>
              <w:top w:val="nil"/>
              <w:left w:val="nil"/>
              <w:bottom w:val="single" w:sz="8" w:space="0" w:color="auto"/>
              <w:right w:val="single" w:sz="8" w:space="0" w:color="auto"/>
            </w:tcBorders>
            <w:shd w:val="clear" w:color="auto" w:fill="auto"/>
            <w:noWrap/>
            <w:vAlign w:val="center"/>
            <w:hideMark/>
          </w:tcPr>
          <w:p w14:paraId="3A41327F" w14:textId="46CD918F"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sq-AL"/>
              </w:rPr>
              <w:t>270,224.41</w:t>
            </w:r>
          </w:p>
        </w:tc>
      </w:tr>
      <w:tr w:rsidR="00CD0FB6" w:rsidRPr="00CD0FB6" w14:paraId="052F5E58" w14:textId="77777777" w:rsidTr="00CD0FB6">
        <w:trPr>
          <w:trHeight w:val="30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BBDA4B8"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Urbanizmi</w:t>
            </w:r>
          </w:p>
        </w:tc>
        <w:tc>
          <w:tcPr>
            <w:tcW w:w="1520" w:type="dxa"/>
            <w:tcBorders>
              <w:top w:val="nil"/>
              <w:left w:val="nil"/>
              <w:bottom w:val="single" w:sz="8" w:space="0" w:color="auto"/>
              <w:right w:val="single" w:sz="8" w:space="0" w:color="auto"/>
            </w:tcBorders>
            <w:shd w:val="clear" w:color="auto" w:fill="auto"/>
            <w:noWrap/>
            <w:vAlign w:val="center"/>
            <w:hideMark/>
          </w:tcPr>
          <w:p w14:paraId="15650AE0" w14:textId="15E20EF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380" w:type="dxa"/>
            <w:tcBorders>
              <w:top w:val="nil"/>
              <w:left w:val="nil"/>
              <w:bottom w:val="single" w:sz="8" w:space="0" w:color="auto"/>
              <w:right w:val="single" w:sz="8" w:space="0" w:color="auto"/>
            </w:tcBorders>
            <w:shd w:val="clear" w:color="auto" w:fill="auto"/>
            <w:noWrap/>
            <w:vAlign w:val="center"/>
            <w:hideMark/>
          </w:tcPr>
          <w:p w14:paraId="605EF9A8" w14:textId="70AE945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13,756.93</w:t>
            </w:r>
          </w:p>
        </w:tc>
        <w:tc>
          <w:tcPr>
            <w:tcW w:w="1400" w:type="dxa"/>
            <w:tcBorders>
              <w:top w:val="nil"/>
              <w:left w:val="nil"/>
              <w:bottom w:val="single" w:sz="8" w:space="0" w:color="auto"/>
              <w:right w:val="single" w:sz="8" w:space="0" w:color="auto"/>
            </w:tcBorders>
            <w:shd w:val="clear" w:color="auto" w:fill="auto"/>
            <w:noWrap/>
            <w:vAlign w:val="center"/>
            <w:hideMark/>
          </w:tcPr>
          <w:p w14:paraId="369C8A68" w14:textId="757BAC7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w:t>
            </w:r>
          </w:p>
        </w:tc>
        <w:tc>
          <w:tcPr>
            <w:tcW w:w="1700" w:type="dxa"/>
            <w:tcBorders>
              <w:top w:val="nil"/>
              <w:left w:val="nil"/>
              <w:bottom w:val="single" w:sz="8" w:space="0" w:color="auto"/>
              <w:right w:val="single" w:sz="8" w:space="0" w:color="auto"/>
            </w:tcBorders>
            <w:shd w:val="clear" w:color="auto" w:fill="auto"/>
            <w:noWrap/>
            <w:vAlign w:val="center"/>
            <w:hideMark/>
          </w:tcPr>
          <w:p w14:paraId="2E769299" w14:textId="1062DBA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256,467.48</w:t>
            </w:r>
          </w:p>
        </w:tc>
        <w:tc>
          <w:tcPr>
            <w:tcW w:w="1360" w:type="dxa"/>
            <w:tcBorders>
              <w:top w:val="nil"/>
              <w:left w:val="nil"/>
              <w:bottom w:val="single" w:sz="8" w:space="0" w:color="auto"/>
              <w:right w:val="single" w:sz="8" w:space="0" w:color="auto"/>
            </w:tcBorders>
            <w:shd w:val="clear" w:color="auto" w:fill="auto"/>
            <w:noWrap/>
            <w:vAlign w:val="center"/>
            <w:hideMark/>
          </w:tcPr>
          <w:p w14:paraId="15E2B0C1" w14:textId="58975B8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80" w:type="dxa"/>
            <w:tcBorders>
              <w:top w:val="nil"/>
              <w:left w:val="nil"/>
              <w:bottom w:val="single" w:sz="8" w:space="0" w:color="auto"/>
              <w:right w:val="single" w:sz="8" w:space="0" w:color="auto"/>
            </w:tcBorders>
            <w:shd w:val="clear" w:color="auto" w:fill="auto"/>
            <w:noWrap/>
            <w:vAlign w:val="center"/>
            <w:hideMark/>
          </w:tcPr>
          <w:p w14:paraId="34A3A64B" w14:textId="3E0C021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sq-AL"/>
              </w:rPr>
              <w:t>270,224.41</w:t>
            </w:r>
          </w:p>
        </w:tc>
      </w:tr>
    </w:tbl>
    <w:p w14:paraId="02D3312D" w14:textId="121EA0D7" w:rsidR="00CD0FB6" w:rsidRDefault="00CD0FB6" w:rsidP="00CD0FB6">
      <w:pPr>
        <w:tabs>
          <w:tab w:val="left" w:pos="1236"/>
        </w:tabs>
        <w:spacing w:line="360" w:lineRule="auto"/>
        <w:rPr>
          <w:rStyle w:val="IntenseReference"/>
          <w:rFonts w:ascii="Times New Roman" w:hAnsi="Times New Roman" w:cs="Times New Roman"/>
          <w:color w:val="auto"/>
          <w:szCs w:val="22"/>
        </w:rPr>
      </w:pPr>
    </w:p>
    <w:p w14:paraId="2D1B40A9" w14:textId="77777777" w:rsidR="00CD0FB6" w:rsidRDefault="00CD0FB6" w:rsidP="004F5187">
      <w:pPr>
        <w:spacing w:line="360" w:lineRule="auto"/>
        <w:jc w:val="center"/>
        <w:rPr>
          <w:rStyle w:val="IntenseReference"/>
          <w:rFonts w:ascii="Times New Roman" w:hAnsi="Times New Roman" w:cs="Times New Roman"/>
          <w:color w:val="auto"/>
          <w:szCs w:val="22"/>
        </w:rPr>
      </w:pPr>
    </w:p>
    <w:p w14:paraId="2C4C54C1" w14:textId="157F1912" w:rsidR="00CD0FB6" w:rsidRDefault="00CD0FB6" w:rsidP="00CD0FB6">
      <w:pPr>
        <w:spacing w:line="360" w:lineRule="auto"/>
        <w:rPr>
          <w:rStyle w:val="IntenseReference"/>
          <w:rFonts w:ascii="Times New Roman" w:hAnsi="Times New Roman" w:cs="Times New Roman"/>
          <w:color w:val="auto"/>
          <w:szCs w:val="22"/>
        </w:rPr>
      </w:pPr>
    </w:p>
    <w:p w14:paraId="7AFB2265" w14:textId="77777777" w:rsidR="00CD0FB6" w:rsidRDefault="00CD0FB6" w:rsidP="004F5187">
      <w:pPr>
        <w:spacing w:line="360" w:lineRule="auto"/>
        <w:jc w:val="center"/>
        <w:rPr>
          <w:rStyle w:val="IntenseReference"/>
          <w:rFonts w:ascii="Times New Roman" w:hAnsi="Times New Roman" w:cs="Times New Roman"/>
          <w:color w:val="auto"/>
          <w:szCs w:val="22"/>
        </w:rPr>
      </w:pPr>
    </w:p>
    <w:p w14:paraId="6F63605E" w14:textId="76E7793B" w:rsidR="004F5187" w:rsidRPr="00F059D7" w:rsidRDefault="00F059D7" w:rsidP="00F059D7">
      <w:pPr>
        <w:spacing w:line="360" w:lineRule="auto"/>
        <w:jc w:val="center"/>
        <w:rPr>
          <w:rStyle w:val="IntenseReference"/>
          <w:rFonts w:ascii="Times New Roman" w:hAnsi="Times New Roman" w:cs="Times New Roman"/>
          <w:color w:val="auto"/>
          <w:szCs w:val="22"/>
        </w:rPr>
      </w:pPr>
      <w:r w:rsidRPr="00F059D7">
        <w:rPr>
          <w:rStyle w:val="IntenseReference"/>
          <w:rFonts w:ascii="Times New Roman" w:hAnsi="Times New Roman" w:cs="Times New Roman"/>
          <w:bCs w:val="0"/>
          <w:smallCaps w:val="0"/>
          <w:color w:val="auto"/>
          <w:szCs w:val="22"/>
        </w:rPr>
        <w:t>4.</w:t>
      </w:r>
      <w:r>
        <w:rPr>
          <w:rStyle w:val="IntenseReference"/>
          <w:rFonts w:ascii="Times New Roman" w:hAnsi="Times New Roman" w:cs="Times New Roman"/>
          <w:color w:val="auto"/>
          <w:szCs w:val="22"/>
        </w:rPr>
        <w:t xml:space="preserve"> </w:t>
      </w:r>
      <w:r w:rsidR="004F5187" w:rsidRPr="00F059D7">
        <w:rPr>
          <w:rStyle w:val="IntenseReference"/>
          <w:rFonts w:ascii="Times New Roman" w:hAnsi="Times New Roman" w:cs="Times New Roman"/>
          <w:color w:val="auto"/>
          <w:szCs w:val="22"/>
        </w:rPr>
        <w:t xml:space="preserve"> Kategoria paga dhe shtesa sipas kodeve ekonomike</w:t>
      </w:r>
    </w:p>
    <w:p w14:paraId="6A5BCBFC" w14:textId="5EAD7569" w:rsidR="00CD0FB6" w:rsidRDefault="00CD0FB6" w:rsidP="004F5187">
      <w:pPr>
        <w:spacing w:line="360" w:lineRule="auto"/>
        <w:jc w:val="center"/>
        <w:rPr>
          <w:rStyle w:val="IntenseReference"/>
          <w:rFonts w:ascii="Times New Roman" w:hAnsi="Times New Roman" w:cs="Times New Roman"/>
          <w:color w:val="auto"/>
          <w:szCs w:val="22"/>
        </w:rPr>
      </w:pPr>
    </w:p>
    <w:tbl>
      <w:tblPr>
        <w:tblW w:w="10939" w:type="dxa"/>
        <w:tblInd w:w="-815" w:type="dxa"/>
        <w:tblLook w:val="04A0" w:firstRow="1" w:lastRow="0" w:firstColumn="1" w:lastColumn="0" w:noHBand="0" w:noVBand="1"/>
      </w:tblPr>
      <w:tblGrid>
        <w:gridCol w:w="960"/>
        <w:gridCol w:w="4260"/>
        <w:gridCol w:w="1520"/>
        <w:gridCol w:w="1580"/>
        <w:gridCol w:w="1400"/>
        <w:gridCol w:w="1219"/>
      </w:tblGrid>
      <w:tr w:rsidR="00CD0FB6" w:rsidRPr="00CD0FB6" w14:paraId="744FAD3C" w14:textId="77777777" w:rsidTr="00CD0FB6">
        <w:trPr>
          <w:trHeight w:val="852"/>
        </w:trPr>
        <w:tc>
          <w:tcPr>
            <w:tcW w:w="960" w:type="dxa"/>
            <w:tcBorders>
              <w:top w:val="single" w:sz="4" w:space="0" w:color="auto"/>
              <w:left w:val="single" w:sz="4" w:space="0" w:color="auto"/>
              <w:bottom w:val="double" w:sz="6" w:space="0" w:color="auto"/>
              <w:right w:val="double" w:sz="6" w:space="0" w:color="auto"/>
            </w:tcBorders>
            <w:shd w:val="clear" w:color="000000" w:fill="D6DCE4"/>
            <w:noWrap/>
            <w:vAlign w:val="center"/>
            <w:hideMark/>
          </w:tcPr>
          <w:p w14:paraId="0AF84545" w14:textId="77777777" w:rsidR="00CD0FB6" w:rsidRPr="00CD0FB6" w:rsidRDefault="00CD0FB6" w:rsidP="00CD0FB6">
            <w:pP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Kodi</w:t>
            </w:r>
          </w:p>
        </w:tc>
        <w:tc>
          <w:tcPr>
            <w:tcW w:w="4260" w:type="dxa"/>
            <w:tcBorders>
              <w:top w:val="single" w:sz="4" w:space="0" w:color="auto"/>
              <w:left w:val="double" w:sz="6" w:space="0" w:color="auto"/>
              <w:bottom w:val="double" w:sz="6" w:space="0" w:color="auto"/>
              <w:right w:val="double" w:sz="6" w:space="0" w:color="auto"/>
            </w:tcBorders>
            <w:shd w:val="clear" w:color="000000" w:fill="D6DCE4"/>
            <w:noWrap/>
            <w:vAlign w:val="center"/>
            <w:hideMark/>
          </w:tcPr>
          <w:p w14:paraId="71861C10" w14:textId="77777777" w:rsidR="00CD0FB6" w:rsidRPr="00CD0FB6" w:rsidRDefault="00CD0FB6" w:rsidP="00CD0FB6">
            <w:pP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Përshkrimi</w:t>
            </w:r>
          </w:p>
        </w:tc>
        <w:tc>
          <w:tcPr>
            <w:tcW w:w="1520" w:type="dxa"/>
            <w:tcBorders>
              <w:top w:val="single" w:sz="4" w:space="0" w:color="auto"/>
              <w:left w:val="double" w:sz="6" w:space="0" w:color="auto"/>
              <w:bottom w:val="double" w:sz="6" w:space="0" w:color="auto"/>
              <w:right w:val="double" w:sz="6" w:space="0" w:color="auto"/>
            </w:tcBorders>
            <w:shd w:val="clear" w:color="000000" w:fill="D6DCE4"/>
            <w:vAlign w:val="center"/>
            <w:hideMark/>
          </w:tcPr>
          <w:p w14:paraId="40EF9443"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Shpenzimi janar-dhjetor 2024</w:t>
            </w:r>
          </w:p>
        </w:tc>
        <w:tc>
          <w:tcPr>
            <w:tcW w:w="1580" w:type="dxa"/>
            <w:tcBorders>
              <w:top w:val="single" w:sz="4" w:space="0" w:color="auto"/>
              <w:left w:val="double" w:sz="6" w:space="0" w:color="auto"/>
              <w:bottom w:val="double" w:sz="6" w:space="0" w:color="auto"/>
              <w:right w:val="double" w:sz="6" w:space="0" w:color="auto"/>
            </w:tcBorders>
            <w:shd w:val="clear" w:color="000000" w:fill="D6DCE4"/>
            <w:vAlign w:val="center"/>
            <w:hideMark/>
          </w:tcPr>
          <w:p w14:paraId="4217B152"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Shpenzimi janar-dhjetor 2023</w:t>
            </w:r>
          </w:p>
        </w:tc>
        <w:tc>
          <w:tcPr>
            <w:tcW w:w="1400" w:type="dxa"/>
            <w:tcBorders>
              <w:top w:val="single" w:sz="4" w:space="0" w:color="auto"/>
              <w:left w:val="double" w:sz="6" w:space="0" w:color="auto"/>
              <w:bottom w:val="double" w:sz="6" w:space="0" w:color="auto"/>
              <w:right w:val="double" w:sz="6" w:space="0" w:color="auto"/>
            </w:tcBorders>
            <w:shd w:val="clear" w:color="000000" w:fill="D6DCE4"/>
            <w:vAlign w:val="center"/>
            <w:hideMark/>
          </w:tcPr>
          <w:p w14:paraId="21FA6E9B"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Krahasimi 2024-2023</w:t>
            </w:r>
          </w:p>
        </w:tc>
        <w:tc>
          <w:tcPr>
            <w:tcW w:w="1219" w:type="dxa"/>
            <w:tcBorders>
              <w:top w:val="single" w:sz="4" w:space="0" w:color="auto"/>
              <w:left w:val="double" w:sz="6" w:space="0" w:color="auto"/>
              <w:bottom w:val="double" w:sz="6" w:space="0" w:color="auto"/>
              <w:right w:val="single" w:sz="4" w:space="0" w:color="auto"/>
            </w:tcBorders>
            <w:shd w:val="clear" w:color="000000" w:fill="D6DCE4"/>
            <w:vAlign w:val="center"/>
            <w:hideMark/>
          </w:tcPr>
          <w:p w14:paraId="1F7205A7"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Krahasimi në %</w:t>
            </w:r>
          </w:p>
        </w:tc>
      </w:tr>
      <w:tr w:rsidR="00CD0FB6" w:rsidRPr="00CD0FB6" w14:paraId="21299D5D"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FB5C145" w14:textId="77777777" w:rsidR="00CD0FB6" w:rsidRPr="00CD0FB6" w:rsidRDefault="00CD0FB6" w:rsidP="00CD0FB6">
            <w:pPr>
              <w:jc w:val="right"/>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1</w:t>
            </w:r>
          </w:p>
        </w:tc>
        <w:tc>
          <w:tcPr>
            <w:tcW w:w="4260" w:type="dxa"/>
            <w:tcBorders>
              <w:top w:val="nil"/>
              <w:left w:val="nil"/>
              <w:bottom w:val="double" w:sz="6" w:space="0" w:color="auto"/>
              <w:right w:val="double" w:sz="6" w:space="0" w:color="auto"/>
            </w:tcBorders>
            <w:shd w:val="clear" w:color="000000" w:fill="FFFFFF"/>
            <w:noWrap/>
            <w:vAlign w:val="bottom"/>
            <w:hideMark/>
          </w:tcPr>
          <w:p w14:paraId="6AC45240"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Paga dhe shtesa</w:t>
            </w:r>
          </w:p>
        </w:tc>
        <w:tc>
          <w:tcPr>
            <w:tcW w:w="1520" w:type="dxa"/>
            <w:tcBorders>
              <w:top w:val="nil"/>
              <w:left w:val="nil"/>
              <w:bottom w:val="double" w:sz="6" w:space="0" w:color="auto"/>
              <w:right w:val="double" w:sz="6" w:space="0" w:color="auto"/>
            </w:tcBorders>
            <w:shd w:val="clear" w:color="000000" w:fill="FFFFFF"/>
            <w:vAlign w:val="center"/>
            <w:hideMark/>
          </w:tcPr>
          <w:p w14:paraId="08944775" w14:textId="3724683D" w:rsidR="00CD0FB6" w:rsidRPr="00CD0FB6" w:rsidRDefault="00CD0FB6" w:rsidP="00CD0FB6">
            <w:pPr>
              <w:jc w:val="center"/>
              <w:rPr>
                <w:rFonts w:ascii="Times New Roman" w:eastAsia="Times New Roman" w:hAnsi="Times New Roman" w:cs="Times New Roman"/>
                <w:b/>
                <w:bCs/>
                <w:sz w:val="22"/>
                <w:szCs w:val="22"/>
                <w:lang w:val="en-US"/>
              </w:rPr>
            </w:pPr>
          </w:p>
        </w:tc>
        <w:tc>
          <w:tcPr>
            <w:tcW w:w="1580" w:type="dxa"/>
            <w:tcBorders>
              <w:top w:val="nil"/>
              <w:left w:val="nil"/>
              <w:bottom w:val="double" w:sz="6" w:space="0" w:color="auto"/>
              <w:right w:val="double" w:sz="6" w:space="0" w:color="auto"/>
            </w:tcBorders>
            <w:shd w:val="clear" w:color="000000" w:fill="FFFFFF"/>
            <w:vAlign w:val="center"/>
            <w:hideMark/>
          </w:tcPr>
          <w:p w14:paraId="3B85FDB0" w14:textId="0ABFAC27" w:rsidR="00CD0FB6" w:rsidRPr="00CD0FB6" w:rsidRDefault="00CD0FB6" w:rsidP="00CD0FB6">
            <w:pPr>
              <w:jc w:val="center"/>
              <w:rPr>
                <w:rFonts w:ascii="Times New Roman" w:eastAsia="Times New Roman" w:hAnsi="Times New Roman" w:cs="Times New Roman"/>
                <w:b/>
                <w:bCs/>
                <w:sz w:val="22"/>
                <w:szCs w:val="22"/>
                <w:lang w:val="en-US"/>
              </w:rPr>
            </w:pPr>
          </w:p>
        </w:tc>
        <w:tc>
          <w:tcPr>
            <w:tcW w:w="1400" w:type="dxa"/>
            <w:tcBorders>
              <w:top w:val="nil"/>
              <w:left w:val="nil"/>
              <w:bottom w:val="double" w:sz="6" w:space="0" w:color="auto"/>
              <w:right w:val="double" w:sz="6" w:space="0" w:color="auto"/>
            </w:tcBorders>
            <w:shd w:val="clear" w:color="000000" w:fill="FFFFFF"/>
            <w:vAlign w:val="center"/>
            <w:hideMark/>
          </w:tcPr>
          <w:p w14:paraId="1E622CE5" w14:textId="763C0C49" w:rsidR="00CD0FB6" w:rsidRPr="00CD0FB6" w:rsidRDefault="00CD0FB6" w:rsidP="00CD0FB6">
            <w:pPr>
              <w:jc w:val="center"/>
              <w:rPr>
                <w:rFonts w:ascii="Times New Roman" w:eastAsia="Times New Roman" w:hAnsi="Times New Roman" w:cs="Times New Roman"/>
                <w:b/>
                <w:bCs/>
                <w:sz w:val="22"/>
                <w:szCs w:val="22"/>
                <w:lang w:val="en-US"/>
              </w:rPr>
            </w:pP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7610C82" w14:textId="78B04E98" w:rsidR="00CD0FB6" w:rsidRPr="00CD0FB6" w:rsidRDefault="00CD0FB6" w:rsidP="00CD0FB6">
            <w:pPr>
              <w:jc w:val="center"/>
              <w:rPr>
                <w:rFonts w:ascii="Times New Roman" w:eastAsia="Times New Roman" w:hAnsi="Times New Roman" w:cs="Times New Roman"/>
                <w:b/>
                <w:bCs/>
                <w:sz w:val="22"/>
                <w:szCs w:val="22"/>
                <w:lang w:val="en-US"/>
              </w:rPr>
            </w:pPr>
          </w:p>
        </w:tc>
      </w:tr>
      <w:tr w:rsidR="00CD0FB6" w:rsidRPr="00CD0FB6" w14:paraId="14682BF9"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486ACDC"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11111</w:t>
            </w:r>
          </w:p>
        </w:tc>
        <w:tc>
          <w:tcPr>
            <w:tcW w:w="4260" w:type="dxa"/>
            <w:tcBorders>
              <w:top w:val="nil"/>
              <w:left w:val="nil"/>
              <w:bottom w:val="double" w:sz="6" w:space="0" w:color="auto"/>
              <w:right w:val="double" w:sz="6" w:space="0" w:color="auto"/>
            </w:tcBorders>
            <w:shd w:val="clear" w:color="000000" w:fill="FFFFFF"/>
            <w:noWrap/>
            <w:vAlign w:val="bottom"/>
            <w:hideMark/>
          </w:tcPr>
          <w:p w14:paraId="4DA256FA"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Pagat neto përmes listës së pagave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7EF939A" w14:textId="60CCB67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1,608,248.34</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CFE7287" w14:textId="76BCD2D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1,580,619.02</w:t>
            </w:r>
          </w:p>
        </w:tc>
        <w:tc>
          <w:tcPr>
            <w:tcW w:w="1400" w:type="dxa"/>
            <w:tcBorders>
              <w:top w:val="nil"/>
              <w:left w:val="nil"/>
              <w:bottom w:val="double" w:sz="6" w:space="0" w:color="auto"/>
              <w:right w:val="double" w:sz="6" w:space="0" w:color="auto"/>
            </w:tcBorders>
            <w:shd w:val="clear" w:color="000000" w:fill="FFFFFF"/>
            <w:noWrap/>
            <w:vAlign w:val="bottom"/>
            <w:hideMark/>
          </w:tcPr>
          <w:p w14:paraId="787CA159" w14:textId="0725718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27,629.32</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046BA5B" w14:textId="051F4DE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1.75</w:t>
            </w:r>
          </w:p>
        </w:tc>
      </w:tr>
      <w:tr w:rsidR="00CD0FB6" w:rsidRPr="00CD0FB6" w14:paraId="39C19E02"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B6BAD0B"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11121</w:t>
            </w:r>
          </w:p>
        </w:tc>
        <w:tc>
          <w:tcPr>
            <w:tcW w:w="4260" w:type="dxa"/>
            <w:tcBorders>
              <w:top w:val="nil"/>
              <w:left w:val="nil"/>
              <w:bottom w:val="double" w:sz="6" w:space="0" w:color="auto"/>
              <w:right w:val="double" w:sz="6" w:space="0" w:color="auto"/>
            </w:tcBorders>
            <w:shd w:val="clear" w:color="000000" w:fill="FFFFFF"/>
            <w:noWrap/>
            <w:vAlign w:val="bottom"/>
            <w:hideMark/>
          </w:tcPr>
          <w:p w14:paraId="6CDA8B09"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Tatimi i ndalur në të ardhurat personale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714C4D8" w14:textId="6EFEF4A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108,896.32</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2D04D97" w14:textId="18BB6BF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104,168.25</w:t>
            </w:r>
          </w:p>
        </w:tc>
        <w:tc>
          <w:tcPr>
            <w:tcW w:w="1400" w:type="dxa"/>
            <w:tcBorders>
              <w:top w:val="nil"/>
              <w:left w:val="nil"/>
              <w:bottom w:val="double" w:sz="6" w:space="0" w:color="auto"/>
              <w:right w:val="double" w:sz="6" w:space="0" w:color="auto"/>
            </w:tcBorders>
            <w:shd w:val="clear" w:color="000000" w:fill="FFFFFF"/>
            <w:noWrap/>
            <w:vAlign w:val="bottom"/>
            <w:hideMark/>
          </w:tcPr>
          <w:p w14:paraId="5C3D5965" w14:textId="1139E62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4,728.07</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89B52BB" w14:textId="26090BC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4.54</w:t>
            </w:r>
          </w:p>
        </w:tc>
      </w:tr>
      <w:tr w:rsidR="00CD0FB6" w:rsidRPr="00CD0FB6" w14:paraId="4726FB81"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3D796E8"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11131</w:t>
            </w:r>
          </w:p>
        </w:tc>
        <w:tc>
          <w:tcPr>
            <w:tcW w:w="4260" w:type="dxa"/>
            <w:tcBorders>
              <w:top w:val="nil"/>
              <w:left w:val="nil"/>
              <w:bottom w:val="double" w:sz="6" w:space="0" w:color="auto"/>
              <w:right w:val="double" w:sz="6" w:space="0" w:color="auto"/>
            </w:tcBorders>
            <w:shd w:val="clear" w:color="000000" w:fill="FFFFFF"/>
            <w:noWrap/>
            <w:vAlign w:val="bottom"/>
            <w:hideMark/>
          </w:tcPr>
          <w:p w14:paraId="10C51681"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Kontributi pensional-punëtori</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3FD0CA1" w14:textId="2EC0938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95,491.11</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DDA7E6A" w14:textId="723AECD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87,833.61</w:t>
            </w:r>
          </w:p>
        </w:tc>
        <w:tc>
          <w:tcPr>
            <w:tcW w:w="1400" w:type="dxa"/>
            <w:tcBorders>
              <w:top w:val="nil"/>
              <w:left w:val="nil"/>
              <w:bottom w:val="double" w:sz="6" w:space="0" w:color="auto"/>
              <w:right w:val="double" w:sz="6" w:space="0" w:color="auto"/>
            </w:tcBorders>
            <w:shd w:val="clear" w:color="000000" w:fill="FFFFFF"/>
            <w:noWrap/>
            <w:vAlign w:val="bottom"/>
            <w:hideMark/>
          </w:tcPr>
          <w:p w14:paraId="52308126" w14:textId="03D7255C"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7,657.50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9D76413" w14:textId="59A3E90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8.72</w:t>
            </w:r>
          </w:p>
        </w:tc>
      </w:tr>
      <w:tr w:rsidR="00CD0FB6" w:rsidRPr="00CD0FB6" w14:paraId="0D090A88"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D8B4C18"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11151</w:t>
            </w:r>
          </w:p>
        </w:tc>
        <w:tc>
          <w:tcPr>
            <w:tcW w:w="4260" w:type="dxa"/>
            <w:tcBorders>
              <w:top w:val="nil"/>
              <w:left w:val="nil"/>
              <w:bottom w:val="double" w:sz="6" w:space="0" w:color="auto"/>
              <w:right w:val="double" w:sz="6" w:space="0" w:color="auto"/>
            </w:tcBorders>
            <w:shd w:val="clear" w:color="000000" w:fill="FFFFFF"/>
            <w:noWrap/>
            <w:vAlign w:val="bottom"/>
            <w:hideMark/>
          </w:tcPr>
          <w:p w14:paraId="23F31275"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Sindikatat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F17CEE6" w14:textId="1E83888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3,393.96</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F691078" w14:textId="43327048"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3,226.91</w:t>
            </w:r>
          </w:p>
        </w:tc>
        <w:tc>
          <w:tcPr>
            <w:tcW w:w="1400" w:type="dxa"/>
            <w:tcBorders>
              <w:top w:val="nil"/>
              <w:left w:val="nil"/>
              <w:bottom w:val="double" w:sz="6" w:space="0" w:color="auto"/>
              <w:right w:val="double" w:sz="6" w:space="0" w:color="auto"/>
            </w:tcBorders>
            <w:shd w:val="clear" w:color="000000" w:fill="FFFFFF"/>
            <w:noWrap/>
            <w:vAlign w:val="bottom"/>
            <w:hideMark/>
          </w:tcPr>
          <w:p w14:paraId="4CA986F0" w14:textId="0154113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167.05</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EAA79A2" w14:textId="3C130DF5"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5.18</w:t>
            </w:r>
          </w:p>
        </w:tc>
      </w:tr>
      <w:tr w:rsidR="00CD0FB6" w:rsidRPr="00CD0FB6" w14:paraId="174DC22B"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EE5AC3E"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11152</w:t>
            </w:r>
          </w:p>
        </w:tc>
        <w:tc>
          <w:tcPr>
            <w:tcW w:w="4260" w:type="dxa"/>
            <w:tcBorders>
              <w:top w:val="nil"/>
              <w:left w:val="nil"/>
              <w:bottom w:val="double" w:sz="6" w:space="0" w:color="auto"/>
              <w:right w:val="double" w:sz="6" w:space="0" w:color="auto"/>
            </w:tcBorders>
            <w:shd w:val="clear" w:color="000000" w:fill="FFFFFF"/>
            <w:noWrap/>
            <w:vAlign w:val="bottom"/>
            <w:hideMark/>
          </w:tcPr>
          <w:p w14:paraId="3C0DA02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Odat profesionale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1C541D8" w14:textId="430A887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1,261.35</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77BE139" w14:textId="71F3886A"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1,067.14</w:t>
            </w:r>
          </w:p>
        </w:tc>
        <w:tc>
          <w:tcPr>
            <w:tcW w:w="1400" w:type="dxa"/>
            <w:tcBorders>
              <w:top w:val="nil"/>
              <w:left w:val="nil"/>
              <w:bottom w:val="double" w:sz="6" w:space="0" w:color="auto"/>
              <w:right w:val="double" w:sz="6" w:space="0" w:color="auto"/>
            </w:tcBorders>
            <w:shd w:val="clear" w:color="000000" w:fill="FFFFFF"/>
            <w:noWrap/>
            <w:vAlign w:val="bottom"/>
            <w:hideMark/>
          </w:tcPr>
          <w:p w14:paraId="267C14F6" w14:textId="78490B73"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194.21</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13CDF43" w14:textId="0423AFA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18.20</w:t>
            </w:r>
          </w:p>
        </w:tc>
      </w:tr>
      <w:tr w:rsidR="00CD0FB6" w:rsidRPr="00CD0FB6" w14:paraId="6EA37022"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D1EA146"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11211</w:t>
            </w:r>
          </w:p>
        </w:tc>
        <w:tc>
          <w:tcPr>
            <w:tcW w:w="4260" w:type="dxa"/>
            <w:tcBorders>
              <w:top w:val="nil"/>
              <w:left w:val="nil"/>
              <w:bottom w:val="double" w:sz="6" w:space="0" w:color="auto"/>
              <w:right w:val="double" w:sz="6" w:space="0" w:color="auto"/>
            </w:tcBorders>
            <w:shd w:val="clear" w:color="000000" w:fill="FFFFFF"/>
            <w:noWrap/>
            <w:vAlign w:val="bottom"/>
            <w:hideMark/>
          </w:tcPr>
          <w:p w14:paraId="3B1DBB81"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Përvoja e punës</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EAF277A" w14:textId="0F6DE76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72,559.15</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08A7326" w14:textId="133009B0"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00" w:type="dxa"/>
            <w:tcBorders>
              <w:top w:val="nil"/>
              <w:left w:val="nil"/>
              <w:bottom w:val="double" w:sz="6" w:space="0" w:color="auto"/>
              <w:right w:val="double" w:sz="6" w:space="0" w:color="auto"/>
            </w:tcBorders>
            <w:shd w:val="clear" w:color="000000" w:fill="FFFFFF"/>
            <w:noWrap/>
            <w:vAlign w:val="bottom"/>
            <w:hideMark/>
          </w:tcPr>
          <w:p w14:paraId="7A704E25" w14:textId="06E3A4FF"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72,559.15</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172DD60"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#DIV/0!</w:t>
            </w:r>
          </w:p>
        </w:tc>
      </w:tr>
      <w:tr w:rsidR="00CD0FB6" w:rsidRPr="00CD0FB6" w14:paraId="2D479A61"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F11B467"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11311</w:t>
            </w:r>
          </w:p>
        </w:tc>
        <w:tc>
          <w:tcPr>
            <w:tcW w:w="4260" w:type="dxa"/>
            <w:tcBorders>
              <w:top w:val="nil"/>
              <w:left w:val="nil"/>
              <w:bottom w:val="double" w:sz="6" w:space="0" w:color="auto"/>
              <w:right w:val="double" w:sz="6" w:space="0" w:color="auto"/>
            </w:tcBorders>
            <w:shd w:val="clear" w:color="000000" w:fill="FFFFFF"/>
            <w:noWrap/>
            <w:vAlign w:val="bottom"/>
            <w:hideMark/>
          </w:tcPr>
          <w:p w14:paraId="3542843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Kontributi pensional-punëdhësi</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3D65585" w14:textId="62A2B31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95,491.11</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09BA39C" w14:textId="13E0D7C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87,833.61</w:t>
            </w:r>
          </w:p>
        </w:tc>
        <w:tc>
          <w:tcPr>
            <w:tcW w:w="1400" w:type="dxa"/>
            <w:tcBorders>
              <w:top w:val="nil"/>
              <w:left w:val="nil"/>
              <w:bottom w:val="double" w:sz="6" w:space="0" w:color="auto"/>
              <w:right w:val="double" w:sz="6" w:space="0" w:color="auto"/>
            </w:tcBorders>
            <w:shd w:val="clear" w:color="000000" w:fill="FFFFFF"/>
            <w:noWrap/>
            <w:vAlign w:val="bottom"/>
            <w:hideMark/>
          </w:tcPr>
          <w:p w14:paraId="4DE07EC6" w14:textId="637DCFC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7,657.50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86C495F" w14:textId="632D747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8.72</w:t>
            </w:r>
          </w:p>
        </w:tc>
      </w:tr>
      <w:tr w:rsidR="00CD0FB6" w:rsidRPr="00CD0FB6" w14:paraId="70F4E9C9"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EFA3F0D"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11411</w:t>
            </w:r>
          </w:p>
        </w:tc>
        <w:tc>
          <w:tcPr>
            <w:tcW w:w="4260" w:type="dxa"/>
            <w:tcBorders>
              <w:top w:val="nil"/>
              <w:left w:val="nil"/>
              <w:bottom w:val="double" w:sz="6" w:space="0" w:color="auto"/>
              <w:right w:val="double" w:sz="6" w:space="0" w:color="auto"/>
            </w:tcBorders>
            <w:shd w:val="clear" w:color="000000" w:fill="FFFFFF"/>
            <w:noWrap/>
            <w:vAlign w:val="bottom"/>
            <w:hideMark/>
          </w:tcPr>
          <w:p w14:paraId="515197F5"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Shtesa e veçantë për të zgjedhurit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23F81B9" w14:textId="1736B7A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22,634.84</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9606961" w14:textId="5F0B6D21"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00" w:type="dxa"/>
            <w:tcBorders>
              <w:top w:val="nil"/>
              <w:left w:val="nil"/>
              <w:bottom w:val="double" w:sz="6" w:space="0" w:color="auto"/>
              <w:right w:val="double" w:sz="6" w:space="0" w:color="auto"/>
            </w:tcBorders>
            <w:shd w:val="clear" w:color="000000" w:fill="FFFFFF"/>
            <w:noWrap/>
            <w:vAlign w:val="bottom"/>
            <w:hideMark/>
          </w:tcPr>
          <w:p w14:paraId="22B7798B" w14:textId="792B142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22,634.84</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3BE9206"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#DIV/0!</w:t>
            </w:r>
          </w:p>
        </w:tc>
      </w:tr>
      <w:tr w:rsidR="00CD0FB6" w:rsidRPr="00CD0FB6" w14:paraId="707E404B"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EB9BCBA"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11431</w:t>
            </w:r>
          </w:p>
        </w:tc>
        <w:tc>
          <w:tcPr>
            <w:tcW w:w="4260" w:type="dxa"/>
            <w:tcBorders>
              <w:top w:val="nil"/>
              <w:left w:val="nil"/>
              <w:bottom w:val="double" w:sz="6" w:space="0" w:color="auto"/>
              <w:right w:val="double" w:sz="6" w:space="0" w:color="auto"/>
            </w:tcBorders>
            <w:shd w:val="clear" w:color="000000" w:fill="FFFFFF"/>
            <w:noWrap/>
            <w:vAlign w:val="bottom"/>
            <w:hideMark/>
          </w:tcPr>
          <w:p w14:paraId="368A1D63"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Kujdestaria, puna gjatë natës &amp; puna jashtë orarit të punës</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B963581" w14:textId="438D571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18,280.16</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C8F8E32" w14:textId="3212E0E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w:t>
            </w:r>
          </w:p>
        </w:tc>
        <w:tc>
          <w:tcPr>
            <w:tcW w:w="1400" w:type="dxa"/>
            <w:tcBorders>
              <w:top w:val="nil"/>
              <w:left w:val="nil"/>
              <w:bottom w:val="double" w:sz="6" w:space="0" w:color="auto"/>
              <w:right w:val="double" w:sz="6" w:space="0" w:color="auto"/>
            </w:tcBorders>
            <w:shd w:val="clear" w:color="000000" w:fill="FFFFFF"/>
            <w:noWrap/>
            <w:vAlign w:val="bottom"/>
            <w:hideMark/>
          </w:tcPr>
          <w:p w14:paraId="2A4F0994" w14:textId="48BC3EC9"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18,280.16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52F3E85"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#DIV/0!</w:t>
            </w:r>
          </w:p>
        </w:tc>
      </w:tr>
      <w:tr w:rsidR="00CD0FB6" w:rsidRPr="00CD0FB6" w14:paraId="147D3AD3" w14:textId="77777777" w:rsidTr="00CD0FB6">
        <w:trPr>
          <w:trHeight w:val="312"/>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6755E21" w14:textId="77777777" w:rsidR="00CD0FB6" w:rsidRPr="00CD0FB6" w:rsidRDefault="00CD0FB6" w:rsidP="00CD0FB6">
            <w:pPr>
              <w:jc w:val="right"/>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11900</w:t>
            </w:r>
          </w:p>
        </w:tc>
        <w:tc>
          <w:tcPr>
            <w:tcW w:w="4260" w:type="dxa"/>
            <w:tcBorders>
              <w:top w:val="nil"/>
              <w:left w:val="nil"/>
              <w:bottom w:val="double" w:sz="6" w:space="0" w:color="auto"/>
              <w:right w:val="double" w:sz="6" w:space="0" w:color="auto"/>
            </w:tcBorders>
            <w:shd w:val="clear" w:color="000000" w:fill="FFFFFF"/>
            <w:noWrap/>
            <w:vAlign w:val="bottom"/>
            <w:hideMark/>
          </w:tcPr>
          <w:p w14:paraId="4FA8EC95" w14:textId="77777777"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Vendime gjyqësore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E88ECBE" w14:textId="32912B12"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114,885.08</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5EEFBFC" w14:textId="2FD66CDE"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122,649.78</w:t>
            </w:r>
          </w:p>
        </w:tc>
        <w:tc>
          <w:tcPr>
            <w:tcW w:w="1400" w:type="dxa"/>
            <w:tcBorders>
              <w:top w:val="nil"/>
              <w:left w:val="nil"/>
              <w:bottom w:val="double" w:sz="6" w:space="0" w:color="auto"/>
              <w:right w:val="double" w:sz="6" w:space="0" w:color="auto"/>
            </w:tcBorders>
            <w:shd w:val="clear" w:color="000000" w:fill="FFFFFF"/>
            <w:noWrap/>
            <w:vAlign w:val="bottom"/>
            <w:hideMark/>
          </w:tcPr>
          <w:p w14:paraId="3C45A68C" w14:textId="501B401D"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(7,764.70)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71324F2" w14:textId="40776C9B" w:rsidR="00CD0FB6" w:rsidRPr="00CD0FB6" w:rsidRDefault="00CD0FB6" w:rsidP="00CD0FB6">
            <w:pPr>
              <w:jc w:val="center"/>
              <w:rPr>
                <w:rFonts w:ascii="Times New Roman" w:eastAsia="Times New Roman" w:hAnsi="Times New Roman" w:cs="Times New Roman"/>
                <w:sz w:val="22"/>
                <w:szCs w:val="22"/>
                <w:lang w:val="en-US"/>
              </w:rPr>
            </w:pPr>
            <w:r w:rsidRPr="00CD0FB6">
              <w:rPr>
                <w:rFonts w:ascii="Times New Roman" w:eastAsia="Times New Roman" w:hAnsi="Times New Roman" w:cs="Times New Roman"/>
                <w:sz w:val="22"/>
                <w:szCs w:val="22"/>
                <w:lang w:val="en-US"/>
              </w:rPr>
              <w:t>(6.33)</w:t>
            </w:r>
          </w:p>
        </w:tc>
      </w:tr>
      <w:tr w:rsidR="00CD0FB6" w:rsidRPr="00CD0FB6" w14:paraId="6E788CEE" w14:textId="77777777" w:rsidTr="00CD0FB6">
        <w:trPr>
          <w:trHeight w:val="312"/>
        </w:trPr>
        <w:tc>
          <w:tcPr>
            <w:tcW w:w="960" w:type="dxa"/>
            <w:tcBorders>
              <w:top w:val="double" w:sz="6" w:space="0" w:color="auto"/>
              <w:left w:val="single" w:sz="4" w:space="0" w:color="auto"/>
              <w:bottom w:val="single" w:sz="4" w:space="0" w:color="auto"/>
              <w:right w:val="double" w:sz="6" w:space="0" w:color="auto"/>
            </w:tcBorders>
            <w:shd w:val="clear" w:color="000000" w:fill="D6DCE4"/>
            <w:noWrap/>
            <w:vAlign w:val="bottom"/>
            <w:hideMark/>
          </w:tcPr>
          <w:p w14:paraId="23465B24" w14:textId="77777777" w:rsidR="00CD0FB6" w:rsidRPr="00CD0FB6" w:rsidRDefault="00CD0FB6" w:rsidP="00CD0FB6">
            <w:pP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 </w:t>
            </w:r>
          </w:p>
        </w:tc>
        <w:tc>
          <w:tcPr>
            <w:tcW w:w="426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5D23272E" w14:textId="77777777"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Totali për paga dhe shtesa</w:t>
            </w:r>
          </w:p>
        </w:tc>
        <w:tc>
          <w:tcPr>
            <w:tcW w:w="152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28A2E4E8" w14:textId="2D8060AB"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2,141,141.42</w:t>
            </w:r>
          </w:p>
        </w:tc>
        <w:tc>
          <w:tcPr>
            <w:tcW w:w="158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0C345FEB" w14:textId="4E7C87A9"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1,987,398.32</w:t>
            </w:r>
          </w:p>
        </w:tc>
        <w:tc>
          <w:tcPr>
            <w:tcW w:w="140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5050605C" w14:textId="6B0D67BA"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153,743.10</w:t>
            </w:r>
          </w:p>
        </w:tc>
        <w:tc>
          <w:tcPr>
            <w:tcW w:w="1219" w:type="dxa"/>
            <w:tcBorders>
              <w:top w:val="double" w:sz="6" w:space="0" w:color="auto"/>
              <w:left w:val="double" w:sz="6" w:space="0" w:color="auto"/>
              <w:bottom w:val="single" w:sz="4" w:space="0" w:color="auto"/>
              <w:right w:val="single" w:sz="4" w:space="0" w:color="auto"/>
            </w:tcBorders>
            <w:shd w:val="clear" w:color="000000" w:fill="D6DCE4"/>
            <w:noWrap/>
            <w:vAlign w:val="bottom"/>
            <w:hideMark/>
          </w:tcPr>
          <w:p w14:paraId="368D86C9" w14:textId="51199471" w:rsidR="00CD0FB6" w:rsidRPr="00CD0FB6" w:rsidRDefault="00CD0FB6" w:rsidP="00CD0FB6">
            <w:pPr>
              <w:jc w:val="center"/>
              <w:rPr>
                <w:rFonts w:ascii="Times New Roman" w:eastAsia="Times New Roman" w:hAnsi="Times New Roman" w:cs="Times New Roman"/>
                <w:b/>
                <w:bCs/>
                <w:sz w:val="22"/>
                <w:szCs w:val="22"/>
                <w:lang w:val="en-US"/>
              </w:rPr>
            </w:pPr>
            <w:r w:rsidRPr="00CD0FB6">
              <w:rPr>
                <w:rFonts w:ascii="Times New Roman" w:eastAsia="Times New Roman" w:hAnsi="Times New Roman" w:cs="Times New Roman"/>
                <w:b/>
                <w:bCs/>
                <w:sz w:val="22"/>
                <w:szCs w:val="22"/>
                <w:lang w:val="en-US"/>
              </w:rPr>
              <w:t>7.74</w:t>
            </w:r>
          </w:p>
        </w:tc>
      </w:tr>
    </w:tbl>
    <w:p w14:paraId="3F7E2871" w14:textId="5C09D880" w:rsidR="00CD0FB6" w:rsidRDefault="00CD0FB6" w:rsidP="004F5187">
      <w:pPr>
        <w:spacing w:line="360" w:lineRule="auto"/>
        <w:jc w:val="center"/>
        <w:rPr>
          <w:rStyle w:val="IntenseReference"/>
          <w:rFonts w:ascii="Times New Roman" w:hAnsi="Times New Roman" w:cs="Times New Roman"/>
          <w:color w:val="auto"/>
          <w:szCs w:val="22"/>
        </w:rPr>
      </w:pPr>
    </w:p>
    <w:p w14:paraId="5274EA10" w14:textId="77777777" w:rsidR="004F5187" w:rsidRDefault="004F5187" w:rsidP="004F5187">
      <w:pPr>
        <w:spacing w:line="360" w:lineRule="auto"/>
        <w:jc w:val="center"/>
        <w:rPr>
          <w:rStyle w:val="IntenseReference"/>
          <w:rFonts w:ascii="Times New Roman" w:hAnsi="Times New Roman" w:cs="Times New Roman"/>
          <w:color w:val="auto"/>
          <w:szCs w:val="22"/>
        </w:rPr>
      </w:pPr>
    </w:p>
    <w:p w14:paraId="6C09A05A" w14:textId="37777D0A" w:rsidR="004F5187" w:rsidRPr="001261BC" w:rsidRDefault="00CD0FB6" w:rsidP="00CD0FB6">
      <w:pPr>
        <w:spacing w:line="360" w:lineRule="auto"/>
        <w:rPr>
          <w:rStyle w:val="IntenseReference"/>
          <w:rFonts w:ascii="Times New Roman" w:hAnsi="Times New Roman" w:cs="Times New Roman"/>
          <w:color w:val="auto"/>
        </w:rPr>
      </w:pPr>
      <w:r w:rsidRPr="001261BC">
        <w:rPr>
          <w:rStyle w:val="IntenseReference"/>
          <w:rFonts w:ascii="Times New Roman" w:hAnsi="Times New Roman" w:cs="Times New Roman"/>
          <w:color w:val="auto"/>
        </w:rPr>
        <w:t xml:space="preserve">SQARIME: </w:t>
      </w:r>
    </w:p>
    <w:p w14:paraId="48599E2C" w14:textId="5ACC214E" w:rsidR="004F5187" w:rsidRPr="001261BC" w:rsidRDefault="00CD0FB6" w:rsidP="004F5187">
      <w:pPr>
        <w:tabs>
          <w:tab w:val="left" w:pos="1840"/>
        </w:tabs>
        <w:jc w:val="both"/>
        <w:rPr>
          <w:rFonts w:ascii="Times New Roman" w:hAnsi="Times New Roman" w:cs="Times New Roman"/>
        </w:rPr>
      </w:pPr>
      <w:r w:rsidRPr="001261BC">
        <w:rPr>
          <w:rFonts w:ascii="Times New Roman" w:hAnsi="Times New Roman" w:cs="Times New Roman"/>
          <w:b/>
          <w:u w:val="single"/>
        </w:rPr>
        <w:t>11111</w:t>
      </w:r>
      <w:r w:rsidR="004F5187" w:rsidRPr="001261BC">
        <w:rPr>
          <w:rFonts w:ascii="Times New Roman" w:hAnsi="Times New Roman" w:cs="Times New Roman"/>
          <w:b/>
          <w:u w:val="single"/>
        </w:rPr>
        <w:t xml:space="preserve"> – Paga neto përmes listës së pagave </w:t>
      </w:r>
      <w:r w:rsidR="004F5187" w:rsidRPr="001261BC">
        <w:rPr>
          <w:rFonts w:ascii="Times New Roman" w:hAnsi="Times New Roman" w:cs="Times New Roman"/>
        </w:rPr>
        <w:t>– Vlera e ekzekutuar për këtë kod ekonomik pë</w:t>
      </w:r>
      <w:r w:rsidRPr="001261BC">
        <w:rPr>
          <w:rFonts w:ascii="Times New Roman" w:hAnsi="Times New Roman" w:cs="Times New Roman"/>
        </w:rPr>
        <w:t>r periudhën janar – dhjetor 2024</w:t>
      </w:r>
      <w:r w:rsidR="004F5187" w:rsidRPr="001261BC">
        <w:rPr>
          <w:rFonts w:ascii="Times New Roman" w:hAnsi="Times New Roman" w:cs="Times New Roman"/>
        </w:rPr>
        <w:t xml:space="preserve"> është </w:t>
      </w:r>
      <w:r w:rsidRPr="001261BC">
        <w:rPr>
          <w:rFonts w:ascii="Times New Roman" w:eastAsia="Times New Roman" w:hAnsi="Times New Roman" w:cs="Times New Roman"/>
          <w:lang w:val="en-US"/>
        </w:rPr>
        <w:t xml:space="preserve">1,608,248.34. </w:t>
      </w:r>
      <w:r w:rsidR="004F5187" w:rsidRPr="001261BC">
        <w:rPr>
          <w:rFonts w:ascii="Times New Roman" w:hAnsi="Times New Roman" w:cs="Times New Roman"/>
        </w:rPr>
        <w:t xml:space="preserve">Këtu përfshihen të gjithë pagat e rregullta neto për nëpunësit e Administratës Komunale, Sektorit të Arsimit, Shëndetësisë, Shërbimet Sociale dhe Zjarrëfikësit. </w:t>
      </w:r>
    </w:p>
    <w:p w14:paraId="64268A9F" w14:textId="5BCF0672" w:rsidR="000154FF" w:rsidRPr="001261BC" w:rsidRDefault="000154FF" w:rsidP="000154FF">
      <w:pPr>
        <w:jc w:val="both"/>
        <w:rPr>
          <w:rFonts w:ascii="Times New Roman" w:hAnsi="Times New Roman" w:cs="Times New Roman"/>
        </w:rPr>
      </w:pPr>
      <w:r w:rsidRPr="001261BC">
        <w:rPr>
          <w:rFonts w:ascii="Times New Roman" w:eastAsia="Times New Roman" w:hAnsi="Times New Roman" w:cs="Times New Roman"/>
          <w:b/>
          <w:u w:val="single"/>
          <w:lang w:val="en-US"/>
        </w:rPr>
        <w:t xml:space="preserve">11121 - Tatimi i ndalur në të ardhurat personale - </w:t>
      </w:r>
      <w:r w:rsidRPr="001261BC">
        <w:rPr>
          <w:rFonts w:ascii="Times New Roman" w:hAnsi="Times New Roman" w:cs="Times New Roman"/>
        </w:rPr>
        <w:t xml:space="preserve">Vlera e ekzekutuar për këtë kod ekonomik për periudhën janar – dhjetor 2024 është </w:t>
      </w:r>
      <w:r w:rsidRPr="001261BC">
        <w:rPr>
          <w:rFonts w:ascii="Times New Roman" w:eastAsia="Times New Roman" w:hAnsi="Times New Roman" w:cs="Times New Roman"/>
          <w:lang w:val="en-US"/>
        </w:rPr>
        <w:t>108,896.32 €</w:t>
      </w:r>
      <w:r w:rsidRPr="001261BC">
        <w:rPr>
          <w:rFonts w:ascii="Times New Roman" w:hAnsi="Times New Roman" w:cs="Times New Roman"/>
        </w:rPr>
        <w:t>. Këtu përfshihen të gjithë pagesat e tatimeve për të ardhurat personale për nëpunësit e Administratës Komunale, Sektorit të Arsimit, Shëndetësisë, Shërbimet Sociale dhe Zjarrëfikësit.</w:t>
      </w:r>
    </w:p>
    <w:p w14:paraId="2B433BC9" w14:textId="47A01A4E" w:rsidR="000154FF" w:rsidRPr="001261BC" w:rsidRDefault="000154FF" w:rsidP="000154FF">
      <w:pPr>
        <w:jc w:val="both"/>
        <w:rPr>
          <w:rFonts w:ascii="Times New Roman" w:hAnsi="Times New Roman" w:cs="Times New Roman"/>
        </w:rPr>
      </w:pPr>
      <w:r w:rsidRPr="001261BC">
        <w:rPr>
          <w:rFonts w:ascii="Times New Roman" w:eastAsia="Times New Roman" w:hAnsi="Times New Roman" w:cs="Times New Roman"/>
          <w:b/>
          <w:u w:val="single"/>
          <w:lang w:val="en-US"/>
        </w:rPr>
        <w:t xml:space="preserve">11131 - Kontributi pensional-punëtori - </w:t>
      </w:r>
      <w:r w:rsidRPr="001261BC">
        <w:rPr>
          <w:rFonts w:ascii="Times New Roman" w:hAnsi="Times New Roman" w:cs="Times New Roman"/>
        </w:rPr>
        <w:t>Vlera e ekzekutuar për këtë kod ekonomik për periudhën janar – dhjetor</w:t>
      </w:r>
      <w:r w:rsidR="005E5EC9" w:rsidRPr="001261BC">
        <w:rPr>
          <w:rFonts w:ascii="Times New Roman" w:hAnsi="Times New Roman" w:cs="Times New Roman"/>
        </w:rPr>
        <w:t xml:space="preserve"> 2024</w:t>
      </w:r>
      <w:r w:rsidRPr="001261BC">
        <w:rPr>
          <w:rFonts w:ascii="Times New Roman" w:hAnsi="Times New Roman" w:cs="Times New Roman"/>
        </w:rPr>
        <w:t xml:space="preserve"> është </w:t>
      </w:r>
      <w:r w:rsidR="005E5EC9" w:rsidRPr="001261BC">
        <w:rPr>
          <w:rFonts w:ascii="Times New Roman" w:eastAsia="Times New Roman" w:hAnsi="Times New Roman" w:cs="Times New Roman"/>
          <w:lang w:val="en-US"/>
        </w:rPr>
        <w:t xml:space="preserve">95,491.11 €. </w:t>
      </w:r>
      <w:r w:rsidRPr="001261BC">
        <w:rPr>
          <w:rFonts w:ascii="Times New Roman" w:hAnsi="Times New Roman" w:cs="Times New Roman"/>
        </w:rPr>
        <w:t>Këtu përfshihen 5% nga punëmarrësi e pagesës së kontributeve për nëpunësit e Administratës Komunale, Sektorit të Arsimit, Shëndetësisë, Shërbimet Sociale dhe Zjarrëfikësit.</w:t>
      </w:r>
    </w:p>
    <w:p w14:paraId="303737C7" w14:textId="41CB1204" w:rsidR="000154FF" w:rsidRPr="001261BC" w:rsidRDefault="005E5EC9" w:rsidP="000154FF">
      <w:pPr>
        <w:jc w:val="both"/>
        <w:rPr>
          <w:rFonts w:ascii="Times New Roman" w:hAnsi="Times New Roman" w:cs="Times New Roman"/>
        </w:rPr>
      </w:pPr>
      <w:r w:rsidRPr="001261BC">
        <w:rPr>
          <w:rFonts w:ascii="Times New Roman" w:eastAsia="Times New Roman" w:hAnsi="Times New Roman" w:cs="Times New Roman"/>
          <w:b/>
          <w:u w:val="single"/>
          <w:lang w:val="en-US"/>
        </w:rPr>
        <w:t>11151 – Sindikatat</w:t>
      </w:r>
      <w:r w:rsidRPr="001261BC">
        <w:rPr>
          <w:rFonts w:ascii="Times New Roman" w:eastAsia="Times New Roman" w:hAnsi="Times New Roman" w:cs="Times New Roman"/>
          <w:lang w:val="en-US"/>
        </w:rPr>
        <w:t xml:space="preserve"> - </w:t>
      </w:r>
      <w:r w:rsidRPr="001261BC">
        <w:rPr>
          <w:rFonts w:ascii="Times New Roman" w:hAnsi="Times New Roman" w:cs="Times New Roman"/>
        </w:rPr>
        <w:t xml:space="preserve">Vlera e ekzekutuar për këtë kod ekonomik për periudhën janar – dhjetor 2024 është </w:t>
      </w:r>
      <w:r w:rsidRPr="001261BC">
        <w:rPr>
          <w:rFonts w:ascii="Times New Roman" w:eastAsia="Times New Roman" w:hAnsi="Times New Roman" w:cs="Times New Roman"/>
          <w:lang w:val="en-US"/>
        </w:rPr>
        <w:t xml:space="preserve">3,393.96 </w:t>
      </w:r>
      <w:r w:rsidRPr="001261BC">
        <w:rPr>
          <w:rFonts w:ascii="Times New Roman" w:hAnsi="Times New Roman" w:cs="Times New Roman"/>
        </w:rPr>
        <w:t>€, në të cilën përfshihen pagesat për Sindikatë në Sektorin e Arsimit dhe Shëndetësisë.</w:t>
      </w:r>
    </w:p>
    <w:p w14:paraId="0D499085" w14:textId="72EDB5AB" w:rsidR="005E5EC9" w:rsidRPr="001261BC" w:rsidRDefault="005E5EC9" w:rsidP="005E5EC9">
      <w:pPr>
        <w:jc w:val="both"/>
        <w:rPr>
          <w:rFonts w:ascii="Times New Roman" w:hAnsi="Times New Roman" w:cs="Times New Roman"/>
        </w:rPr>
      </w:pPr>
      <w:r w:rsidRPr="001261BC">
        <w:rPr>
          <w:rFonts w:ascii="Times New Roman" w:eastAsia="Times New Roman" w:hAnsi="Times New Roman" w:cs="Times New Roman"/>
          <w:b/>
          <w:u w:val="single"/>
          <w:lang w:val="en-US"/>
        </w:rPr>
        <w:t xml:space="preserve">11152 - Odat profesionale - </w:t>
      </w:r>
      <w:r w:rsidRPr="001261BC">
        <w:rPr>
          <w:rFonts w:ascii="Times New Roman" w:hAnsi="Times New Roman" w:cs="Times New Roman"/>
        </w:rPr>
        <w:t xml:space="preserve">Vlera e ekzekutuar për këtë kod ekonomik për periudhën janar – dhjetor 2024 është </w:t>
      </w:r>
      <w:r w:rsidRPr="001261BC">
        <w:rPr>
          <w:rFonts w:ascii="Times New Roman" w:eastAsia="Times New Roman" w:hAnsi="Times New Roman" w:cs="Times New Roman"/>
          <w:lang w:val="en-US"/>
        </w:rPr>
        <w:t xml:space="preserve">1,261.35 </w:t>
      </w:r>
      <w:r w:rsidRPr="001261BC">
        <w:rPr>
          <w:rFonts w:ascii="Times New Roman" w:hAnsi="Times New Roman" w:cs="Times New Roman"/>
        </w:rPr>
        <w:t xml:space="preserve">€ në Sektorin e Shëndetësisë. </w:t>
      </w:r>
    </w:p>
    <w:p w14:paraId="2B7B0119" w14:textId="52E3E086" w:rsidR="00BE5A7F" w:rsidRPr="001261BC" w:rsidRDefault="005E5EC9" w:rsidP="00BE5A7F">
      <w:pPr>
        <w:jc w:val="both"/>
        <w:rPr>
          <w:rFonts w:ascii="Times New Roman" w:hAnsi="Times New Roman" w:cs="Times New Roman"/>
        </w:rPr>
      </w:pPr>
      <w:r w:rsidRPr="001261BC">
        <w:rPr>
          <w:rFonts w:ascii="Times New Roman" w:eastAsia="Times New Roman" w:hAnsi="Times New Roman" w:cs="Times New Roman"/>
          <w:b/>
          <w:u w:val="single"/>
          <w:lang w:val="en-US"/>
        </w:rPr>
        <w:t xml:space="preserve">11211 - </w:t>
      </w:r>
      <w:r w:rsidR="00BE5A7F" w:rsidRPr="001261BC">
        <w:rPr>
          <w:rFonts w:ascii="Times New Roman" w:eastAsia="Times New Roman" w:hAnsi="Times New Roman" w:cs="Times New Roman"/>
          <w:b/>
          <w:u w:val="single"/>
          <w:lang w:val="en-US"/>
        </w:rPr>
        <w:t xml:space="preserve">Përvoja e punës - </w:t>
      </w:r>
      <w:r w:rsidR="00BE5A7F" w:rsidRPr="001261BC">
        <w:rPr>
          <w:rFonts w:ascii="Times New Roman" w:hAnsi="Times New Roman" w:cs="Times New Roman"/>
        </w:rPr>
        <w:t xml:space="preserve">Vlera e ekzekutuar për këtë kod ekonomik për periudhën janar – dhjetor 2024 është </w:t>
      </w:r>
      <w:r w:rsidR="00BE5A7F" w:rsidRPr="001261BC">
        <w:rPr>
          <w:rFonts w:ascii="Times New Roman" w:eastAsia="Times New Roman" w:hAnsi="Times New Roman" w:cs="Times New Roman"/>
          <w:lang w:val="en-US"/>
        </w:rPr>
        <w:t>72,559.15€</w:t>
      </w:r>
      <w:r w:rsidR="00BE5A7F" w:rsidRPr="001261BC">
        <w:rPr>
          <w:rFonts w:ascii="Times New Roman" w:hAnsi="Times New Roman" w:cs="Times New Roman"/>
        </w:rPr>
        <w:t>. Këtu përfshihen të gjithë pagesat e përvojës së punës për nëpunësit e Administratës Komunale, Sektorit të Arsimit, Shëndetësisë, Shërbimet Sociale dhe Zjarrëfikësit.</w:t>
      </w:r>
    </w:p>
    <w:p w14:paraId="03ECFD56" w14:textId="5F19A7CB" w:rsidR="004F5187" w:rsidRPr="001261BC" w:rsidRDefault="003C26A9" w:rsidP="004F5187">
      <w:pPr>
        <w:jc w:val="both"/>
        <w:rPr>
          <w:rFonts w:ascii="Times New Roman" w:hAnsi="Times New Roman" w:cs="Times New Roman"/>
        </w:rPr>
      </w:pPr>
      <w:r w:rsidRPr="001261BC">
        <w:rPr>
          <w:rFonts w:ascii="Times New Roman" w:eastAsia="Times New Roman" w:hAnsi="Times New Roman" w:cs="Times New Roman"/>
          <w:b/>
          <w:u w:val="single"/>
          <w:lang w:val="en-US"/>
        </w:rPr>
        <w:t>11311 - Kontributi pensional-punëdhësi -</w:t>
      </w:r>
      <w:r w:rsidRPr="001261BC">
        <w:rPr>
          <w:rFonts w:ascii="Times New Roman" w:eastAsia="Times New Roman" w:hAnsi="Times New Roman" w:cs="Times New Roman"/>
          <w:lang w:val="en-US"/>
        </w:rPr>
        <w:t xml:space="preserve"> </w:t>
      </w:r>
      <w:r w:rsidR="004F5187" w:rsidRPr="001261BC">
        <w:rPr>
          <w:rFonts w:ascii="Times New Roman" w:hAnsi="Times New Roman" w:cs="Times New Roman"/>
        </w:rPr>
        <w:t>Vlera e ekzekutuar për këtë kod ekonomik për periudhën janar – dhjetor</w:t>
      </w:r>
      <w:r w:rsidRPr="001261BC">
        <w:rPr>
          <w:rFonts w:ascii="Times New Roman" w:hAnsi="Times New Roman" w:cs="Times New Roman"/>
        </w:rPr>
        <w:t xml:space="preserve"> 2024</w:t>
      </w:r>
      <w:r w:rsidR="004F5187" w:rsidRPr="001261BC">
        <w:rPr>
          <w:rFonts w:ascii="Times New Roman" w:hAnsi="Times New Roman" w:cs="Times New Roman"/>
        </w:rPr>
        <w:t xml:space="preserve"> është </w:t>
      </w:r>
      <w:r w:rsidRPr="001261BC">
        <w:rPr>
          <w:rFonts w:ascii="Times New Roman" w:eastAsia="Times New Roman" w:hAnsi="Times New Roman" w:cs="Times New Roman"/>
          <w:color w:val="000000"/>
          <w:lang w:val="en-US"/>
        </w:rPr>
        <w:t>95,491.11</w:t>
      </w:r>
      <w:r w:rsidR="004F5187" w:rsidRPr="001261BC">
        <w:rPr>
          <w:rFonts w:ascii="Times New Roman" w:eastAsia="Times New Roman" w:hAnsi="Times New Roman" w:cs="Times New Roman"/>
          <w:color w:val="000000"/>
          <w:lang w:val="en-US"/>
        </w:rPr>
        <w:t xml:space="preserve"> </w:t>
      </w:r>
      <w:r w:rsidR="004F5187" w:rsidRPr="001261BC">
        <w:rPr>
          <w:rFonts w:ascii="Times New Roman" w:hAnsi="Times New Roman" w:cs="Times New Roman"/>
        </w:rPr>
        <w:t>€. Këtu përfshihen 5% nga punëdhënësi e pagesës së kontributeve për nëpunësit e Administratës Komunale, Sektorit të Arsimit, Shëndetësisë, Shërbimet Sociale dhe Zjarrëfikësit.</w:t>
      </w:r>
    </w:p>
    <w:p w14:paraId="7646F00F" w14:textId="78D6B9CA" w:rsidR="003C26A9" w:rsidRPr="001261BC" w:rsidRDefault="003C26A9" w:rsidP="004F5187">
      <w:pPr>
        <w:jc w:val="both"/>
        <w:rPr>
          <w:rFonts w:ascii="Times New Roman" w:eastAsia="Times New Roman" w:hAnsi="Times New Roman" w:cs="Times New Roman"/>
          <w:lang w:val="en-US"/>
        </w:rPr>
      </w:pPr>
      <w:r w:rsidRPr="001261BC">
        <w:rPr>
          <w:rFonts w:ascii="Times New Roman" w:eastAsia="Times New Roman" w:hAnsi="Times New Roman" w:cs="Times New Roman"/>
          <w:b/>
          <w:u w:val="single"/>
          <w:lang w:val="en-US"/>
        </w:rPr>
        <w:t>11411 - Shtesa e veçantë për të zgjedhurit</w:t>
      </w:r>
      <w:r w:rsidRPr="001261BC">
        <w:rPr>
          <w:rFonts w:ascii="Times New Roman" w:eastAsia="Times New Roman" w:hAnsi="Times New Roman" w:cs="Times New Roman"/>
          <w:lang w:val="en-US"/>
        </w:rPr>
        <w:t xml:space="preserve"> – vlera e ekzekutuar për këtë kod ekonomik është 22,634.84 € dhe ka të bëjë me shtesat e veçanta për Asamblenë Komunale. </w:t>
      </w:r>
    </w:p>
    <w:p w14:paraId="60A27FE7" w14:textId="55B833D7" w:rsidR="003C26A9" w:rsidRPr="001261BC" w:rsidRDefault="003C26A9" w:rsidP="004F5187">
      <w:pPr>
        <w:jc w:val="both"/>
        <w:rPr>
          <w:rFonts w:ascii="Times New Roman" w:eastAsia="Times New Roman" w:hAnsi="Times New Roman" w:cs="Times New Roman"/>
          <w:lang w:val="en-US"/>
        </w:rPr>
      </w:pPr>
      <w:r w:rsidRPr="001261BC">
        <w:rPr>
          <w:rFonts w:ascii="Times New Roman" w:eastAsia="Times New Roman" w:hAnsi="Times New Roman" w:cs="Times New Roman"/>
          <w:b/>
          <w:u w:val="single"/>
          <w:lang w:val="en-US"/>
        </w:rPr>
        <w:t xml:space="preserve">11431 - Kujdestaria, puna gjatë natës &amp; puna jashtë orarit të punës - </w:t>
      </w:r>
      <w:r w:rsidRPr="001261BC">
        <w:rPr>
          <w:rFonts w:ascii="Times New Roman" w:hAnsi="Times New Roman" w:cs="Times New Roman"/>
        </w:rPr>
        <w:t xml:space="preserve">Vlera e ekzekutuar për këtë kod ekonomik për periudhën janar – dhjetor 2024 është </w:t>
      </w:r>
      <w:r w:rsidRPr="001261BC">
        <w:rPr>
          <w:rFonts w:ascii="Times New Roman" w:eastAsia="Times New Roman" w:hAnsi="Times New Roman" w:cs="Times New Roman"/>
          <w:lang w:val="en-US"/>
        </w:rPr>
        <w:t xml:space="preserve">18,280.16 € dhe përfshin Sektorin e Shëndetësisë. </w:t>
      </w:r>
    </w:p>
    <w:p w14:paraId="35BF81F8" w14:textId="34896B2F" w:rsidR="004F5187" w:rsidRPr="001261BC" w:rsidRDefault="004F5187" w:rsidP="004F5187">
      <w:pPr>
        <w:jc w:val="both"/>
        <w:rPr>
          <w:rFonts w:ascii="Times New Roman" w:hAnsi="Times New Roman" w:cs="Times New Roman"/>
        </w:rPr>
      </w:pPr>
      <w:r w:rsidRPr="001261BC">
        <w:rPr>
          <w:rFonts w:ascii="Times New Roman" w:hAnsi="Times New Roman" w:cs="Times New Roman"/>
          <w:b/>
          <w:u w:val="single"/>
        </w:rPr>
        <w:t>11900 – Pagesa për vendime gjyqësore</w:t>
      </w:r>
      <w:r w:rsidRPr="001261BC">
        <w:rPr>
          <w:rFonts w:ascii="Times New Roman" w:hAnsi="Times New Roman" w:cs="Times New Roman"/>
        </w:rPr>
        <w:t xml:space="preserve">  - Vlera e ekzekutuar për këtë kod ekonomik për periudhën janar – dhjetor</w:t>
      </w:r>
      <w:r w:rsidR="003C26A9" w:rsidRPr="001261BC">
        <w:rPr>
          <w:rFonts w:ascii="Times New Roman" w:hAnsi="Times New Roman" w:cs="Times New Roman"/>
        </w:rPr>
        <w:t xml:space="preserve"> 2024</w:t>
      </w:r>
      <w:r w:rsidRPr="001261BC">
        <w:rPr>
          <w:rFonts w:ascii="Times New Roman" w:hAnsi="Times New Roman" w:cs="Times New Roman"/>
        </w:rPr>
        <w:t xml:space="preserve"> është </w:t>
      </w:r>
      <w:r w:rsidR="00980ACC" w:rsidRPr="001261BC">
        <w:rPr>
          <w:rFonts w:ascii="Times New Roman" w:eastAsia="Times New Roman" w:hAnsi="Times New Roman" w:cs="Times New Roman"/>
          <w:lang w:val="en-US"/>
        </w:rPr>
        <w:t xml:space="preserve">114,885.08 </w:t>
      </w:r>
      <w:r w:rsidRPr="001261BC">
        <w:rPr>
          <w:rFonts w:ascii="Times New Roman" w:hAnsi="Times New Roman" w:cs="Times New Roman"/>
        </w:rPr>
        <w:t xml:space="preserve">€. Këtu përfshihen pagesat e lëndëve përmbarimore nga Sektori i Arsimit. </w:t>
      </w:r>
    </w:p>
    <w:p w14:paraId="16E1C39E" w14:textId="6E1A3A32" w:rsidR="00980ACC" w:rsidRDefault="00980ACC" w:rsidP="004F5187">
      <w:pPr>
        <w:jc w:val="both"/>
        <w:rPr>
          <w:rFonts w:ascii="Times New Roman" w:hAnsi="Times New Roman" w:cs="Times New Roman"/>
        </w:rPr>
      </w:pPr>
    </w:p>
    <w:p w14:paraId="7F377A09" w14:textId="77777777" w:rsidR="00980ACC" w:rsidRPr="00892B41" w:rsidRDefault="00980ACC" w:rsidP="004F5187">
      <w:pPr>
        <w:jc w:val="both"/>
        <w:rPr>
          <w:rFonts w:ascii="Times New Roman" w:hAnsi="Times New Roman" w:cs="Times New Roman"/>
        </w:rPr>
      </w:pPr>
    </w:p>
    <w:p w14:paraId="0EE9CF23" w14:textId="77777777" w:rsidR="004F5187" w:rsidRPr="00892B41" w:rsidRDefault="004F5187" w:rsidP="004F5187">
      <w:pPr>
        <w:spacing w:line="360" w:lineRule="auto"/>
        <w:jc w:val="both"/>
        <w:rPr>
          <w:rStyle w:val="IntenseReference"/>
          <w:rFonts w:ascii="Times New Roman" w:hAnsi="Times New Roman" w:cs="Times New Roman"/>
          <w:color w:val="auto"/>
          <w:szCs w:val="22"/>
        </w:rPr>
      </w:pPr>
    </w:p>
    <w:p w14:paraId="3ABC233E" w14:textId="77777777" w:rsidR="004F5187" w:rsidRDefault="004F5187" w:rsidP="004F5187">
      <w:pPr>
        <w:rPr>
          <w:rFonts w:ascii="Times New Roman" w:hAnsi="Times New Roman" w:cs="Times New Roman"/>
          <w:sz w:val="22"/>
          <w:szCs w:val="22"/>
        </w:rPr>
        <w:sectPr w:rsidR="004F5187" w:rsidSect="00007EA0">
          <w:pgSz w:w="12240" w:h="15840"/>
          <w:pgMar w:top="1440" w:right="1354" w:bottom="1440" w:left="1440" w:header="288" w:footer="720" w:gutter="0"/>
          <w:cols w:space="720"/>
          <w:titlePg/>
          <w:docGrid w:linePitch="360"/>
        </w:sectPr>
      </w:pPr>
    </w:p>
    <w:p w14:paraId="5EA0DDD5" w14:textId="168D0500" w:rsidR="004F5187" w:rsidRDefault="00F059D7" w:rsidP="004F5187">
      <w:pPr>
        <w:tabs>
          <w:tab w:val="left" w:pos="5988"/>
        </w:tabs>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t xml:space="preserve">4.1 </w:t>
      </w:r>
      <w:r w:rsidR="004F5187">
        <w:rPr>
          <w:rStyle w:val="IntenseReference"/>
          <w:rFonts w:ascii="Times New Roman" w:hAnsi="Times New Roman" w:cs="Times New Roman"/>
          <w:color w:val="auto"/>
          <w:szCs w:val="22"/>
        </w:rPr>
        <w:t xml:space="preserve"> Kategoria</w:t>
      </w:r>
      <w:r w:rsidR="004F5187" w:rsidRPr="009042F2">
        <w:rPr>
          <w:rStyle w:val="IntenseReference"/>
          <w:rFonts w:ascii="Times New Roman" w:hAnsi="Times New Roman" w:cs="Times New Roman"/>
          <w:color w:val="auto"/>
          <w:szCs w:val="22"/>
        </w:rPr>
        <w:t xml:space="preserve"> </w:t>
      </w:r>
      <w:r w:rsidR="004F5187">
        <w:rPr>
          <w:rStyle w:val="IntenseReference"/>
          <w:rFonts w:ascii="Times New Roman" w:hAnsi="Times New Roman" w:cs="Times New Roman"/>
          <w:color w:val="auto"/>
          <w:szCs w:val="22"/>
        </w:rPr>
        <w:t>mallra dhe shËrbime sipas kodeve ekonomike</w:t>
      </w:r>
    </w:p>
    <w:p w14:paraId="6C37E934" w14:textId="37FA6AC6" w:rsidR="00980ACC" w:rsidRDefault="00980ACC" w:rsidP="004F5187">
      <w:pPr>
        <w:tabs>
          <w:tab w:val="left" w:pos="5988"/>
        </w:tabs>
        <w:jc w:val="center"/>
        <w:rPr>
          <w:rStyle w:val="IntenseReference"/>
          <w:rFonts w:ascii="Times New Roman" w:hAnsi="Times New Roman" w:cs="Times New Roman"/>
          <w:color w:val="auto"/>
          <w:szCs w:val="22"/>
        </w:rPr>
      </w:pPr>
    </w:p>
    <w:tbl>
      <w:tblPr>
        <w:tblW w:w="10255" w:type="dxa"/>
        <w:jc w:val="center"/>
        <w:tblLook w:val="04A0" w:firstRow="1" w:lastRow="0" w:firstColumn="1" w:lastColumn="0" w:noHBand="0" w:noVBand="1"/>
      </w:tblPr>
      <w:tblGrid>
        <w:gridCol w:w="766"/>
        <w:gridCol w:w="3715"/>
        <w:gridCol w:w="1544"/>
        <w:gridCol w:w="1440"/>
        <w:gridCol w:w="1530"/>
        <w:gridCol w:w="1260"/>
      </w:tblGrid>
      <w:tr w:rsidR="00980ACC" w:rsidRPr="00980ACC" w14:paraId="08524A7D" w14:textId="77777777" w:rsidTr="00980ACC">
        <w:trPr>
          <w:trHeight w:val="588"/>
          <w:jc w:val="center"/>
        </w:trPr>
        <w:tc>
          <w:tcPr>
            <w:tcW w:w="766" w:type="dxa"/>
            <w:tcBorders>
              <w:top w:val="single" w:sz="4" w:space="0" w:color="auto"/>
              <w:left w:val="single" w:sz="4" w:space="0" w:color="auto"/>
              <w:bottom w:val="double" w:sz="6" w:space="0" w:color="auto"/>
              <w:right w:val="double" w:sz="6" w:space="0" w:color="auto"/>
            </w:tcBorders>
            <w:shd w:val="clear" w:color="000000" w:fill="FFFFFF"/>
            <w:noWrap/>
            <w:vAlign w:val="bottom"/>
            <w:hideMark/>
          </w:tcPr>
          <w:p w14:paraId="26465F78"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2</w:t>
            </w:r>
          </w:p>
        </w:tc>
        <w:tc>
          <w:tcPr>
            <w:tcW w:w="3715"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74C94027"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Mallrat dhe shërbimet</w:t>
            </w:r>
          </w:p>
        </w:tc>
        <w:tc>
          <w:tcPr>
            <w:tcW w:w="1544" w:type="dxa"/>
            <w:tcBorders>
              <w:top w:val="single" w:sz="4" w:space="0" w:color="auto"/>
              <w:left w:val="double" w:sz="6" w:space="0" w:color="auto"/>
              <w:bottom w:val="double" w:sz="6" w:space="0" w:color="auto"/>
              <w:right w:val="double" w:sz="6" w:space="0" w:color="auto"/>
            </w:tcBorders>
            <w:shd w:val="clear" w:color="000000" w:fill="FFFFFF"/>
            <w:vAlign w:val="center"/>
            <w:hideMark/>
          </w:tcPr>
          <w:p w14:paraId="67AF15E5"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Shpenzimi 2024</w:t>
            </w:r>
          </w:p>
        </w:tc>
        <w:tc>
          <w:tcPr>
            <w:tcW w:w="144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42E7EA9A"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Shpenzimi 2023</w:t>
            </w:r>
          </w:p>
        </w:tc>
        <w:tc>
          <w:tcPr>
            <w:tcW w:w="153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561FEBD0"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Krahasimi 2024-2023</w:t>
            </w:r>
          </w:p>
        </w:tc>
        <w:tc>
          <w:tcPr>
            <w:tcW w:w="1260" w:type="dxa"/>
            <w:tcBorders>
              <w:top w:val="single" w:sz="4" w:space="0" w:color="auto"/>
              <w:left w:val="double" w:sz="6" w:space="0" w:color="auto"/>
              <w:bottom w:val="double" w:sz="6" w:space="0" w:color="auto"/>
              <w:right w:val="single" w:sz="4" w:space="0" w:color="auto"/>
            </w:tcBorders>
            <w:shd w:val="clear" w:color="000000" w:fill="FFFFFF"/>
            <w:vAlign w:val="bottom"/>
            <w:hideMark/>
          </w:tcPr>
          <w:p w14:paraId="21A66A8C"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Krahasimi në %</w:t>
            </w:r>
          </w:p>
        </w:tc>
      </w:tr>
      <w:tr w:rsidR="00980ACC" w:rsidRPr="00980ACC" w14:paraId="2AF76CA0"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80057C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13130</w:t>
            </w:r>
          </w:p>
        </w:tc>
        <w:tc>
          <w:tcPr>
            <w:tcW w:w="3715" w:type="dxa"/>
            <w:tcBorders>
              <w:top w:val="nil"/>
              <w:left w:val="nil"/>
              <w:bottom w:val="double" w:sz="6" w:space="0" w:color="auto"/>
              <w:right w:val="double" w:sz="6" w:space="0" w:color="auto"/>
            </w:tcBorders>
            <w:shd w:val="clear" w:color="000000" w:fill="FFFFFF"/>
            <w:vAlign w:val="bottom"/>
            <w:hideMark/>
          </w:tcPr>
          <w:p w14:paraId="20345A3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Transporti për udhëtime zyrtare brenda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376B40C" w14:textId="47A4E9D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27,516.60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E5FAB0" w14:textId="03C6E5E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29,347.84</w:t>
            </w:r>
          </w:p>
        </w:tc>
        <w:tc>
          <w:tcPr>
            <w:tcW w:w="1530" w:type="dxa"/>
            <w:tcBorders>
              <w:top w:val="nil"/>
              <w:left w:val="nil"/>
              <w:bottom w:val="double" w:sz="6" w:space="0" w:color="auto"/>
              <w:right w:val="double" w:sz="6" w:space="0" w:color="auto"/>
            </w:tcBorders>
            <w:shd w:val="clear" w:color="000000" w:fill="FFFFFF"/>
            <w:noWrap/>
            <w:vAlign w:val="bottom"/>
            <w:hideMark/>
          </w:tcPr>
          <w:p w14:paraId="50CF12F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-1,831.24</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317968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-6.24</w:t>
            </w:r>
          </w:p>
        </w:tc>
      </w:tr>
      <w:tr w:rsidR="00980ACC" w:rsidRPr="00980ACC" w14:paraId="310FC1DA"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10F01F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13140</w:t>
            </w:r>
          </w:p>
        </w:tc>
        <w:tc>
          <w:tcPr>
            <w:tcW w:w="3715" w:type="dxa"/>
            <w:tcBorders>
              <w:top w:val="nil"/>
              <w:left w:val="nil"/>
              <w:bottom w:val="double" w:sz="6" w:space="0" w:color="auto"/>
              <w:right w:val="double" w:sz="6" w:space="0" w:color="auto"/>
            </w:tcBorders>
            <w:shd w:val="clear" w:color="000000" w:fill="FFFFFF"/>
            <w:vAlign w:val="bottom"/>
            <w:hideMark/>
          </w:tcPr>
          <w:p w14:paraId="67CAC09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Transporti për udhëtime zyrtare jashtë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84B1754" w14:textId="0B8413D3"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948.00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3CACD61" w14:textId="4781CAA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1,254.00</w:t>
            </w:r>
          </w:p>
        </w:tc>
        <w:tc>
          <w:tcPr>
            <w:tcW w:w="1530" w:type="dxa"/>
            <w:tcBorders>
              <w:top w:val="nil"/>
              <w:left w:val="nil"/>
              <w:bottom w:val="double" w:sz="6" w:space="0" w:color="auto"/>
              <w:right w:val="double" w:sz="6" w:space="0" w:color="auto"/>
            </w:tcBorders>
            <w:shd w:val="clear" w:color="000000" w:fill="FFFFFF"/>
            <w:noWrap/>
            <w:vAlign w:val="bottom"/>
            <w:hideMark/>
          </w:tcPr>
          <w:p w14:paraId="3635D03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-306.00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982915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-24.40</w:t>
            </w:r>
          </w:p>
        </w:tc>
      </w:tr>
      <w:tr w:rsidR="00980ACC" w:rsidRPr="00980ACC" w14:paraId="774A7753"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48CA7F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13141</w:t>
            </w:r>
          </w:p>
        </w:tc>
        <w:tc>
          <w:tcPr>
            <w:tcW w:w="3715" w:type="dxa"/>
            <w:tcBorders>
              <w:top w:val="nil"/>
              <w:left w:val="nil"/>
              <w:bottom w:val="double" w:sz="6" w:space="0" w:color="auto"/>
              <w:right w:val="double" w:sz="6" w:space="0" w:color="auto"/>
            </w:tcBorders>
            <w:shd w:val="clear" w:color="000000" w:fill="FFFFFF"/>
            <w:vAlign w:val="bottom"/>
            <w:hideMark/>
          </w:tcPr>
          <w:p w14:paraId="63141AB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Para xhepi/mëditjet për udhëtime zyrtare jashtë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552184E" w14:textId="202F8564"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2,229.40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97B2DCC" w14:textId="2749FE4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2,250.00</w:t>
            </w:r>
          </w:p>
        </w:tc>
        <w:tc>
          <w:tcPr>
            <w:tcW w:w="1530" w:type="dxa"/>
            <w:tcBorders>
              <w:top w:val="nil"/>
              <w:left w:val="nil"/>
              <w:bottom w:val="double" w:sz="6" w:space="0" w:color="auto"/>
              <w:right w:val="double" w:sz="6" w:space="0" w:color="auto"/>
            </w:tcBorders>
            <w:shd w:val="clear" w:color="000000" w:fill="FFFFFF"/>
            <w:noWrap/>
            <w:vAlign w:val="bottom"/>
            <w:hideMark/>
          </w:tcPr>
          <w:p w14:paraId="5598AD3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-20.60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D3938F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-0.92</w:t>
            </w:r>
          </w:p>
        </w:tc>
      </w:tr>
      <w:tr w:rsidR="00980ACC" w:rsidRPr="00980ACC" w14:paraId="5E32AEE6"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ED09C1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13142</w:t>
            </w:r>
          </w:p>
        </w:tc>
        <w:tc>
          <w:tcPr>
            <w:tcW w:w="3715" w:type="dxa"/>
            <w:tcBorders>
              <w:top w:val="nil"/>
              <w:left w:val="nil"/>
              <w:bottom w:val="double" w:sz="6" w:space="0" w:color="auto"/>
              <w:right w:val="double" w:sz="6" w:space="0" w:color="auto"/>
            </w:tcBorders>
            <w:shd w:val="clear" w:color="000000" w:fill="FFFFFF"/>
            <w:noWrap/>
            <w:vAlign w:val="bottom"/>
            <w:hideMark/>
          </w:tcPr>
          <w:p w14:paraId="24002E3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Akomodimi për udhëtimet zyrtare jashtë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5F8C493" w14:textId="64315C3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9,128.00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39A0CC7" w14:textId="5123D58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4,912.00</w:t>
            </w:r>
          </w:p>
        </w:tc>
        <w:tc>
          <w:tcPr>
            <w:tcW w:w="1530" w:type="dxa"/>
            <w:tcBorders>
              <w:top w:val="nil"/>
              <w:left w:val="nil"/>
              <w:bottom w:val="double" w:sz="6" w:space="0" w:color="auto"/>
              <w:right w:val="double" w:sz="6" w:space="0" w:color="auto"/>
            </w:tcBorders>
            <w:shd w:val="clear" w:color="000000" w:fill="FFFFFF"/>
            <w:noWrap/>
            <w:vAlign w:val="bottom"/>
            <w:hideMark/>
          </w:tcPr>
          <w:p w14:paraId="67E8EBC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4,216.00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DAB42E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85.83</w:t>
            </w:r>
          </w:p>
        </w:tc>
      </w:tr>
      <w:tr w:rsidR="00980ACC" w:rsidRPr="00980ACC" w14:paraId="553A51E0"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96C87B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13143</w:t>
            </w:r>
          </w:p>
        </w:tc>
        <w:tc>
          <w:tcPr>
            <w:tcW w:w="3715" w:type="dxa"/>
            <w:tcBorders>
              <w:top w:val="nil"/>
              <w:left w:val="nil"/>
              <w:bottom w:val="double" w:sz="6" w:space="0" w:color="auto"/>
              <w:right w:val="double" w:sz="6" w:space="0" w:color="auto"/>
            </w:tcBorders>
            <w:shd w:val="clear" w:color="000000" w:fill="FFFFFF"/>
            <w:noWrap/>
            <w:vAlign w:val="bottom"/>
            <w:hideMark/>
          </w:tcPr>
          <w:p w14:paraId="339E7ED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Shpenzimet tjera të udhëtimeve zyrtare jashtë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27513BC" w14:textId="6E330E7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0830962" w14:textId="282BA84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923.00</w:t>
            </w:r>
          </w:p>
        </w:tc>
        <w:tc>
          <w:tcPr>
            <w:tcW w:w="1530" w:type="dxa"/>
            <w:tcBorders>
              <w:top w:val="nil"/>
              <w:left w:val="nil"/>
              <w:bottom w:val="double" w:sz="6" w:space="0" w:color="auto"/>
              <w:right w:val="double" w:sz="6" w:space="0" w:color="auto"/>
            </w:tcBorders>
            <w:shd w:val="clear" w:color="000000" w:fill="FFFFFF"/>
            <w:noWrap/>
            <w:vAlign w:val="bottom"/>
            <w:hideMark/>
          </w:tcPr>
          <w:p w14:paraId="7E0BD8A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-923.00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782852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-100.00</w:t>
            </w:r>
          </w:p>
        </w:tc>
      </w:tr>
      <w:tr w:rsidR="00980ACC" w:rsidRPr="00980ACC" w14:paraId="3BF4345B"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963E72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13310</w:t>
            </w:r>
          </w:p>
        </w:tc>
        <w:tc>
          <w:tcPr>
            <w:tcW w:w="3715" w:type="dxa"/>
            <w:tcBorders>
              <w:top w:val="nil"/>
              <w:left w:val="nil"/>
              <w:bottom w:val="double" w:sz="6" w:space="0" w:color="auto"/>
              <w:right w:val="double" w:sz="6" w:space="0" w:color="auto"/>
            </w:tcBorders>
            <w:shd w:val="clear" w:color="000000" w:fill="FFFFFF"/>
            <w:noWrap/>
            <w:vAlign w:val="bottom"/>
            <w:hideMark/>
          </w:tcPr>
          <w:p w14:paraId="48A68DE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Interneti</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89F3B4D" w14:textId="25F364D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2,715.30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FB2C506" w14:textId="6024629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2,472.27</w:t>
            </w:r>
          </w:p>
        </w:tc>
        <w:tc>
          <w:tcPr>
            <w:tcW w:w="1530" w:type="dxa"/>
            <w:tcBorders>
              <w:top w:val="nil"/>
              <w:left w:val="nil"/>
              <w:bottom w:val="double" w:sz="6" w:space="0" w:color="auto"/>
              <w:right w:val="double" w:sz="6" w:space="0" w:color="auto"/>
            </w:tcBorders>
            <w:shd w:val="clear" w:color="000000" w:fill="FFFFFF"/>
            <w:noWrap/>
            <w:vAlign w:val="bottom"/>
            <w:hideMark/>
          </w:tcPr>
          <w:p w14:paraId="183D5F0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243.03</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573864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9.83</w:t>
            </w:r>
          </w:p>
        </w:tc>
      </w:tr>
      <w:tr w:rsidR="00980ACC" w:rsidRPr="00980ACC" w14:paraId="79AF3904"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2894E9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13320</w:t>
            </w:r>
          </w:p>
        </w:tc>
        <w:tc>
          <w:tcPr>
            <w:tcW w:w="3715" w:type="dxa"/>
            <w:tcBorders>
              <w:top w:val="nil"/>
              <w:left w:val="nil"/>
              <w:bottom w:val="double" w:sz="6" w:space="0" w:color="auto"/>
              <w:right w:val="double" w:sz="6" w:space="0" w:color="auto"/>
            </w:tcBorders>
            <w:shd w:val="clear" w:color="000000" w:fill="FFFFFF"/>
            <w:noWrap/>
            <w:vAlign w:val="bottom"/>
            <w:hideMark/>
          </w:tcPr>
          <w:p w14:paraId="0899C8C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Telefonia mobile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EB88224" w14:textId="6537154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11,701.69</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7655E9E" w14:textId="1E6B9E8D"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10,399.35</w:t>
            </w:r>
          </w:p>
        </w:tc>
        <w:tc>
          <w:tcPr>
            <w:tcW w:w="1530" w:type="dxa"/>
            <w:tcBorders>
              <w:top w:val="nil"/>
              <w:left w:val="nil"/>
              <w:bottom w:val="double" w:sz="6" w:space="0" w:color="auto"/>
              <w:right w:val="double" w:sz="6" w:space="0" w:color="auto"/>
            </w:tcBorders>
            <w:shd w:val="clear" w:color="000000" w:fill="FFFFFF"/>
            <w:noWrap/>
            <w:vAlign w:val="bottom"/>
            <w:hideMark/>
          </w:tcPr>
          <w:p w14:paraId="66EBAE6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1,302.34</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A8FCCC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12.52</w:t>
            </w:r>
          </w:p>
        </w:tc>
      </w:tr>
      <w:tr w:rsidR="00980ACC" w:rsidRPr="00980ACC" w14:paraId="53AAADDE"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22B491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13330</w:t>
            </w:r>
          </w:p>
        </w:tc>
        <w:tc>
          <w:tcPr>
            <w:tcW w:w="3715" w:type="dxa"/>
            <w:tcBorders>
              <w:top w:val="nil"/>
              <w:left w:val="nil"/>
              <w:bottom w:val="double" w:sz="6" w:space="0" w:color="auto"/>
              <w:right w:val="double" w:sz="6" w:space="0" w:color="auto"/>
            </w:tcBorders>
            <w:shd w:val="clear" w:color="000000" w:fill="FFFFFF"/>
            <w:noWrap/>
            <w:vAlign w:val="bottom"/>
            <w:hideMark/>
          </w:tcPr>
          <w:p w14:paraId="61A09E5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Shërbimet postare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9E79ABD" w14:textId="364D9CD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2,233.39</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5283FC4" w14:textId="7597E1A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141.60</w:t>
            </w:r>
          </w:p>
        </w:tc>
        <w:tc>
          <w:tcPr>
            <w:tcW w:w="1530" w:type="dxa"/>
            <w:tcBorders>
              <w:top w:val="nil"/>
              <w:left w:val="nil"/>
              <w:bottom w:val="double" w:sz="6" w:space="0" w:color="auto"/>
              <w:right w:val="double" w:sz="6" w:space="0" w:color="auto"/>
            </w:tcBorders>
            <w:shd w:val="clear" w:color="000000" w:fill="FFFFFF"/>
            <w:noWrap/>
            <w:vAlign w:val="bottom"/>
            <w:hideMark/>
          </w:tcPr>
          <w:p w14:paraId="24232CC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2,091.79</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478A6F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1,477.25</w:t>
            </w:r>
          </w:p>
        </w:tc>
      </w:tr>
      <w:tr w:rsidR="00980ACC" w:rsidRPr="00980ACC" w14:paraId="3EFCF7F8"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5DD10F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13410</w:t>
            </w:r>
          </w:p>
        </w:tc>
        <w:tc>
          <w:tcPr>
            <w:tcW w:w="3715" w:type="dxa"/>
            <w:tcBorders>
              <w:top w:val="nil"/>
              <w:left w:val="nil"/>
              <w:bottom w:val="double" w:sz="6" w:space="0" w:color="auto"/>
              <w:right w:val="double" w:sz="6" w:space="0" w:color="auto"/>
            </w:tcBorders>
            <w:shd w:val="clear" w:color="000000" w:fill="FFFFFF"/>
            <w:noWrap/>
            <w:vAlign w:val="bottom"/>
            <w:hideMark/>
          </w:tcPr>
          <w:p w14:paraId="1CE09C1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Shërbimet e Arsimit dhe Trajnimit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FD1C9D7" w14:textId="6752061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7,877.00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E393DFB" w14:textId="785DBD9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550BB03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7,877.00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C73BBE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1B780698"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9C1B78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13430</w:t>
            </w:r>
          </w:p>
        </w:tc>
        <w:tc>
          <w:tcPr>
            <w:tcW w:w="3715" w:type="dxa"/>
            <w:tcBorders>
              <w:top w:val="nil"/>
              <w:left w:val="nil"/>
              <w:bottom w:val="double" w:sz="6" w:space="0" w:color="auto"/>
              <w:right w:val="double" w:sz="6" w:space="0" w:color="auto"/>
            </w:tcBorders>
            <w:shd w:val="clear" w:color="000000" w:fill="FFFFFF"/>
            <w:noWrap/>
            <w:vAlign w:val="bottom"/>
            <w:hideMark/>
          </w:tcPr>
          <w:p w14:paraId="67AA154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 të ndryshme shëndetësore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2FFF65B" w14:textId="0454DC8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21,849.02</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9AAA32" w14:textId="12FDAFD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14,236.36</w:t>
            </w:r>
          </w:p>
        </w:tc>
        <w:tc>
          <w:tcPr>
            <w:tcW w:w="1530" w:type="dxa"/>
            <w:tcBorders>
              <w:top w:val="nil"/>
              <w:left w:val="nil"/>
              <w:bottom w:val="double" w:sz="6" w:space="0" w:color="auto"/>
              <w:right w:val="double" w:sz="6" w:space="0" w:color="auto"/>
            </w:tcBorders>
            <w:shd w:val="clear" w:color="000000" w:fill="FFFFFF"/>
            <w:noWrap/>
            <w:vAlign w:val="bottom"/>
            <w:hideMark/>
          </w:tcPr>
          <w:p w14:paraId="38800F4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7,612.66</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3D7738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53.47</w:t>
            </w:r>
          </w:p>
        </w:tc>
      </w:tr>
      <w:tr w:rsidR="00980ACC" w:rsidRPr="00980ACC" w14:paraId="5B86FB1D"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6A1B50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13440</w:t>
            </w:r>
          </w:p>
        </w:tc>
        <w:tc>
          <w:tcPr>
            <w:tcW w:w="3715" w:type="dxa"/>
            <w:tcBorders>
              <w:top w:val="nil"/>
              <w:left w:val="nil"/>
              <w:bottom w:val="double" w:sz="6" w:space="0" w:color="auto"/>
              <w:right w:val="double" w:sz="6" w:space="0" w:color="auto"/>
            </w:tcBorders>
            <w:shd w:val="clear" w:color="000000" w:fill="FFFFFF"/>
            <w:vAlign w:val="bottom"/>
            <w:hideMark/>
          </w:tcPr>
          <w:p w14:paraId="64ABD0F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 këshilldhënëse dhe profesionale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E7DAA98" w14:textId="60D6321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16,448.14</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6064889" w14:textId="5FA24C1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6,330.71</w:t>
            </w:r>
          </w:p>
        </w:tc>
        <w:tc>
          <w:tcPr>
            <w:tcW w:w="1530" w:type="dxa"/>
            <w:tcBorders>
              <w:top w:val="nil"/>
              <w:left w:val="nil"/>
              <w:bottom w:val="double" w:sz="6" w:space="0" w:color="auto"/>
              <w:right w:val="double" w:sz="6" w:space="0" w:color="auto"/>
            </w:tcBorders>
            <w:shd w:val="clear" w:color="000000" w:fill="FFFFFF"/>
            <w:noWrap/>
            <w:vAlign w:val="bottom"/>
            <w:hideMark/>
          </w:tcPr>
          <w:p w14:paraId="5A1975E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10,117.43</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DCCF95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5A3014D0" w14:textId="77777777" w:rsidTr="00980ACC">
        <w:trPr>
          <w:trHeight w:val="36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45C665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13445</w:t>
            </w:r>
          </w:p>
        </w:tc>
        <w:tc>
          <w:tcPr>
            <w:tcW w:w="3715" w:type="dxa"/>
            <w:tcBorders>
              <w:top w:val="nil"/>
              <w:left w:val="nil"/>
              <w:bottom w:val="double" w:sz="6" w:space="0" w:color="auto"/>
              <w:right w:val="double" w:sz="6" w:space="0" w:color="auto"/>
            </w:tcBorders>
            <w:shd w:val="clear" w:color="000000" w:fill="FFFFFF"/>
            <w:vAlign w:val="bottom"/>
            <w:hideMark/>
          </w:tcPr>
          <w:p w14:paraId="47CE290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Shërbimet e veçanta - Konsulentë dhe Kontraktorë Individual</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082E08" w14:textId="2736D5F4"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285.10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3DACFDC" w14:textId="7F991C5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4C64F46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285.10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801DAB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17563F6D"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19B5F3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13450</w:t>
            </w:r>
          </w:p>
        </w:tc>
        <w:tc>
          <w:tcPr>
            <w:tcW w:w="3715" w:type="dxa"/>
            <w:tcBorders>
              <w:top w:val="nil"/>
              <w:left w:val="nil"/>
              <w:bottom w:val="double" w:sz="6" w:space="0" w:color="auto"/>
              <w:right w:val="double" w:sz="6" w:space="0" w:color="auto"/>
            </w:tcBorders>
            <w:shd w:val="clear" w:color="000000" w:fill="FFFFFF"/>
            <w:vAlign w:val="bottom"/>
            <w:hideMark/>
          </w:tcPr>
          <w:p w14:paraId="40A0407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Shërbimet e shtypjes/printimit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ED597ED" w14:textId="516BDF6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1,557.00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3325915" w14:textId="14B7292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949.96</w:t>
            </w:r>
          </w:p>
        </w:tc>
        <w:tc>
          <w:tcPr>
            <w:tcW w:w="1530" w:type="dxa"/>
            <w:tcBorders>
              <w:top w:val="nil"/>
              <w:left w:val="nil"/>
              <w:bottom w:val="double" w:sz="6" w:space="0" w:color="auto"/>
              <w:right w:val="double" w:sz="6" w:space="0" w:color="auto"/>
            </w:tcBorders>
            <w:shd w:val="clear" w:color="000000" w:fill="FFFFFF"/>
            <w:noWrap/>
            <w:vAlign w:val="bottom"/>
            <w:hideMark/>
          </w:tcPr>
          <w:p w14:paraId="7D90496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607.04</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35BE46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63.90</w:t>
            </w:r>
          </w:p>
        </w:tc>
      </w:tr>
      <w:tr w:rsidR="00980ACC" w:rsidRPr="00980ACC" w14:paraId="3DF3F6C1"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2CC03A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13460</w:t>
            </w:r>
          </w:p>
        </w:tc>
        <w:tc>
          <w:tcPr>
            <w:tcW w:w="3715" w:type="dxa"/>
            <w:tcBorders>
              <w:top w:val="nil"/>
              <w:left w:val="nil"/>
              <w:bottom w:val="double" w:sz="6" w:space="0" w:color="auto"/>
              <w:right w:val="double" w:sz="6" w:space="0" w:color="auto"/>
            </w:tcBorders>
            <w:shd w:val="clear" w:color="000000" w:fill="FFFFFF"/>
            <w:noWrap/>
            <w:vAlign w:val="bottom"/>
            <w:hideMark/>
          </w:tcPr>
          <w:p w14:paraId="47B5DDD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 kontraktuese të tjera</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70C3A5A" w14:textId="2943E1E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24,128.98</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B275FD8" w14:textId="698EE73E"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58,960.54</w:t>
            </w:r>
          </w:p>
        </w:tc>
        <w:tc>
          <w:tcPr>
            <w:tcW w:w="1530" w:type="dxa"/>
            <w:tcBorders>
              <w:top w:val="nil"/>
              <w:left w:val="nil"/>
              <w:bottom w:val="double" w:sz="6" w:space="0" w:color="auto"/>
              <w:right w:val="double" w:sz="6" w:space="0" w:color="auto"/>
            </w:tcBorders>
            <w:shd w:val="clear" w:color="000000" w:fill="FFFFFF"/>
            <w:noWrap/>
            <w:vAlign w:val="bottom"/>
            <w:hideMark/>
          </w:tcPr>
          <w:p w14:paraId="5094B07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-34,831.56</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341CA1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-59.08</w:t>
            </w:r>
          </w:p>
        </w:tc>
      </w:tr>
      <w:tr w:rsidR="00980ACC" w:rsidRPr="00980ACC" w14:paraId="28673185"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34E2EB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13470</w:t>
            </w:r>
          </w:p>
        </w:tc>
        <w:tc>
          <w:tcPr>
            <w:tcW w:w="3715" w:type="dxa"/>
            <w:tcBorders>
              <w:top w:val="nil"/>
              <w:left w:val="nil"/>
              <w:bottom w:val="double" w:sz="6" w:space="0" w:color="auto"/>
              <w:right w:val="double" w:sz="6" w:space="0" w:color="auto"/>
            </w:tcBorders>
            <w:shd w:val="clear" w:color="000000" w:fill="FFFFFF"/>
            <w:noWrap/>
            <w:vAlign w:val="bottom"/>
            <w:hideMark/>
          </w:tcPr>
          <w:p w14:paraId="796406B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Shërbime teknike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D617BB6" w14:textId="779804CE"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19,160.87</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FD3ACA3" w14:textId="1A59191B"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5,422.21</w:t>
            </w:r>
          </w:p>
        </w:tc>
        <w:tc>
          <w:tcPr>
            <w:tcW w:w="1530" w:type="dxa"/>
            <w:tcBorders>
              <w:top w:val="nil"/>
              <w:left w:val="nil"/>
              <w:bottom w:val="double" w:sz="6" w:space="0" w:color="auto"/>
              <w:right w:val="double" w:sz="6" w:space="0" w:color="auto"/>
            </w:tcBorders>
            <w:shd w:val="clear" w:color="000000" w:fill="FFFFFF"/>
            <w:noWrap/>
            <w:vAlign w:val="bottom"/>
            <w:hideMark/>
          </w:tcPr>
          <w:p w14:paraId="2692D9E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13,738.66</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ABE7A5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253.38</w:t>
            </w:r>
          </w:p>
        </w:tc>
      </w:tr>
      <w:tr w:rsidR="00980ACC" w:rsidRPr="00980ACC" w14:paraId="2A907F84"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9E388B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13480</w:t>
            </w:r>
          </w:p>
        </w:tc>
        <w:tc>
          <w:tcPr>
            <w:tcW w:w="3715" w:type="dxa"/>
            <w:tcBorders>
              <w:top w:val="nil"/>
              <w:left w:val="nil"/>
              <w:bottom w:val="double" w:sz="6" w:space="0" w:color="auto"/>
              <w:right w:val="double" w:sz="6" w:space="0" w:color="auto"/>
            </w:tcBorders>
            <w:shd w:val="clear" w:color="000000" w:fill="FFFFFF"/>
            <w:noWrap/>
            <w:vAlign w:val="bottom"/>
            <w:hideMark/>
          </w:tcPr>
          <w:p w14:paraId="4900C6A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Shpenzimet për anëtarsim</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DD2876E" w14:textId="0A4CED9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2,700.45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0A263B9" w14:textId="47EB8D7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5,772.45</w:t>
            </w:r>
          </w:p>
        </w:tc>
        <w:tc>
          <w:tcPr>
            <w:tcW w:w="1530" w:type="dxa"/>
            <w:tcBorders>
              <w:top w:val="nil"/>
              <w:left w:val="nil"/>
              <w:bottom w:val="double" w:sz="6" w:space="0" w:color="auto"/>
              <w:right w:val="double" w:sz="6" w:space="0" w:color="auto"/>
            </w:tcBorders>
            <w:shd w:val="clear" w:color="000000" w:fill="FFFFFF"/>
            <w:noWrap/>
            <w:vAlign w:val="bottom"/>
            <w:hideMark/>
          </w:tcPr>
          <w:p w14:paraId="00D8851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-3,072.00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D77089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-53.22</w:t>
            </w:r>
          </w:p>
        </w:tc>
      </w:tr>
      <w:tr w:rsidR="00980ACC" w:rsidRPr="00980ACC" w14:paraId="5DC4B3F8"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478ABF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13501</w:t>
            </w:r>
          </w:p>
        </w:tc>
        <w:tc>
          <w:tcPr>
            <w:tcW w:w="3715" w:type="dxa"/>
            <w:tcBorders>
              <w:top w:val="nil"/>
              <w:left w:val="nil"/>
              <w:bottom w:val="double" w:sz="6" w:space="0" w:color="auto"/>
              <w:right w:val="double" w:sz="6" w:space="0" w:color="auto"/>
            </w:tcBorders>
            <w:shd w:val="clear" w:color="000000" w:fill="FFFFFF"/>
            <w:noWrap/>
            <w:vAlign w:val="bottom"/>
            <w:hideMark/>
          </w:tcPr>
          <w:p w14:paraId="24698C4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Mobiljet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37D083" w14:textId="1A3332E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1,055.00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846D058" w14:textId="4C7A9DC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4,480.00</w:t>
            </w:r>
          </w:p>
        </w:tc>
        <w:tc>
          <w:tcPr>
            <w:tcW w:w="1530" w:type="dxa"/>
            <w:tcBorders>
              <w:top w:val="nil"/>
              <w:left w:val="nil"/>
              <w:bottom w:val="double" w:sz="6" w:space="0" w:color="auto"/>
              <w:right w:val="double" w:sz="6" w:space="0" w:color="auto"/>
            </w:tcBorders>
            <w:shd w:val="clear" w:color="000000" w:fill="FFFFFF"/>
            <w:noWrap/>
            <w:vAlign w:val="bottom"/>
            <w:hideMark/>
          </w:tcPr>
          <w:p w14:paraId="4FB3C29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-3,425.00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E3DA3E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21266B91"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E392B0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13502</w:t>
            </w:r>
          </w:p>
        </w:tc>
        <w:tc>
          <w:tcPr>
            <w:tcW w:w="3715" w:type="dxa"/>
            <w:tcBorders>
              <w:top w:val="nil"/>
              <w:left w:val="nil"/>
              <w:bottom w:val="double" w:sz="6" w:space="0" w:color="auto"/>
              <w:right w:val="double" w:sz="6" w:space="0" w:color="auto"/>
            </w:tcBorders>
            <w:shd w:val="clear" w:color="000000" w:fill="FFFFFF"/>
            <w:noWrap/>
            <w:vAlign w:val="bottom"/>
            <w:hideMark/>
          </w:tcPr>
          <w:p w14:paraId="52338D2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Telefona</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EBA9EBB" w14:textId="0417CD3A"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868410D" w14:textId="59B701D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999.50</w:t>
            </w:r>
          </w:p>
        </w:tc>
        <w:tc>
          <w:tcPr>
            <w:tcW w:w="1530" w:type="dxa"/>
            <w:tcBorders>
              <w:top w:val="nil"/>
              <w:left w:val="nil"/>
              <w:bottom w:val="double" w:sz="6" w:space="0" w:color="auto"/>
              <w:right w:val="double" w:sz="6" w:space="0" w:color="auto"/>
            </w:tcBorders>
            <w:shd w:val="clear" w:color="000000" w:fill="FFFFFF"/>
            <w:noWrap/>
            <w:vAlign w:val="bottom"/>
            <w:hideMark/>
          </w:tcPr>
          <w:p w14:paraId="529476C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-999.50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49C744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-100.00</w:t>
            </w:r>
          </w:p>
        </w:tc>
      </w:tr>
      <w:tr w:rsidR="00980ACC" w:rsidRPr="00980ACC" w14:paraId="0079AD3E"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9F958F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13503</w:t>
            </w:r>
          </w:p>
        </w:tc>
        <w:tc>
          <w:tcPr>
            <w:tcW w:w="3715" w:type="dxa"/>
            <w:tcBorders>
              <w:top w:val="nil"/>
              <w:left w:val="nil"/>
              <w:bottom w:val="double" w:sz="6" w:space="0" w:color="auto"/>
              <w:right w:val="double" w:sz="6" w:space="0" w:color="auto"/>
            </w:tcBorders>
            <w:shd w:val="clear" w:color="000000" w:fill="FFFFFF"/>
            <w:noWrap/>
            <w:vAlign w:val="bottom"/>
            <w:hideMark/>
          </w:tcPr>
          <w:p w14:paraId="4DD7CE6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Kompjuterët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B164638" w14:textId="55212C1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7,313.95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090B566" w14:textId="69190B8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19,907.98</w:t>
            </w:r>
          </w:p>
        </w:tc>
        <w:tc>
          <w:tcPr>
            <w:tcW w:w="1530" w:type="dxa"/>
            <w:tcBorders>
              <w:top w:val="nil"/>
              <w:left w:val="nil"/>
              <w:bottom w:val="double" w:sz="6" w:space="0" w:color="auto"/>
              <w:right w:val="double" w:sz="6" w:space="0" w:color="auto"/>
            </w:tcBorders>
            <w:shd w:val="clear" w:color="000000" w:fill="FFFFFF"/>
            <w:noWrap/>
            <w:vAlign w:val="bottom"/>
            <w:hideMark/>
          </w:tcPr>
          <w:p w14:paraId="5A8BE8F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-12,594.03</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476111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2722EB7B"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6F7E4D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13505</w:t>
            </w:r>
          </w:p>
        </w:tc>
        <w:tc>
          <w:tcPr>
            <w:tcW w:w="3715" w:type="dxa"/>
            <w:tcBorders>
              <w:top w:val="nil"/>
              <w:left w:val="nil"/>
              <w:bottom w:val="double" w:sz="6" w:space="0" w:color="auto"/>
              <w:right w:val="double" w:sz="6" w:space="0" w:color="auto"/>
            </w:tcBorders>
            <w:shd w:val="clear" w:color="000000" w:fill="FFFFFF"/>
            <w:noWrap/>
            <w:vAlign w:val="bottom"/>
            <w:hideMark/>
          </w:tcPr>
          <w:p w14:paraId="7F13B4B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Makinat fotokopjuese - Multifunksionale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209ED1D" w14:textId="70DA421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5,515.00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1DA3066" w14:textId="345D1CB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6A7FA21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5,515.00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D7AB29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4A075940"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1B09B3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13509</w:t>
            </w:r>
          </w:p>
        </w:tc>
        <w:tc>
          <w:tcPr>
            <w:tcW w:w="3715" w:type="dxa"/>
            <w:tcBorders>
              <w:top w:val="nil"/>
              <w:left w:val="nil"/>
              <w:bottom w:val="double" w:sz="6" w:space="0" w:color="auto"/>
              <w:right w:val="double" w:sz="6" w:space="0" w:color="auto"/>
            </w:tcBorders>
            <w:shd w:val="clear" w:color="000000" w:fill="FFFFFF"/>
            <w:noWrap/>
            <w:vAlign w:val="bottom"/>
            <w:hideMark/>
          </w:tcPr>
          <w:p w14:paraId="6F40268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Pajisjet e tjera</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B142D06" w14:textId="0A22FDCB"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7,759.45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00FE6F8" w14:textId="6F05741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24,888.27</w:t>
            </w:r>
          </w:p>
        </w:tc>
        <w:tc>
          <w:tcPr>
            <w:tcW w:w="1530" w:type="dxa"/>
            <w:tcBorders>
              <w:top w:val="nil"/>
              <w:left w:val="nil"/>
              <w:bottom w:val="double" w:sz="6" w:space="0" w:color="auto"/>
              <w:right w:val="double" w:sz="6" w:space="0" w:color="auto"/>
            </w:tcBorders>
            <w:shd w:val="clear" w:color="000000" w:fill="FFFFFF"/>
            <w:noWrap/>
            <w:vAlign w:val="bottom"/>
            <w:hideMark/>
          </w:tcPr>
          <w:p w14:paraId="1D1C7CE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-17,128.82</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8EF93D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6EF90CC8"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6F7C44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13610</w:t>
            </w:r>
          </w:p>
        </w:tc>
        <w:tc>
          <w:tcPr>
            <w:tcW w:w="3715" w:type="dxa"/>
            <w:tcBorders>
              <w:top w:val="nil"/>
              <w:left w:val="nil"/>
              <w:bottom w:val="double" w:sz="6" w:space="0" w:color="auto"/>
              <w:right w:val="double" w:sz="6" w:space="0" w:color="auto"/>
            </w:tcBorders>
            <w:shd w:val="clear" w:color="000000" w:fill="FFFFFF"/>
            <w:noWrap/>
            <w:vAlign w:val="bottom"/>
            <w:hideMark/>
          </w:tcPr>
          <w:p w14:paraId="3A32352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Furnizim për zyrë</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32D228F" w14:textId="104F665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33,052.29</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5938D2E" w14:textId="4D89C5E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23,450.47</w:t>
            </w:r>
          </w:p>
        </w:tc>
        <w:tc>
          <w:tcPr>
            <w:tcW w:w="1530" w:type="dxa"/>
            <w:tcBorders>
              <w:top w:val="nil"/>
              <w:left w:val="nil"/>
              <w:bottom w:val="double" w:sz="6" w:space="0" w:color="auto"/>
              <w:right w:val="double" w:sz="6" w:space="0" w:color="auto"/>
            </w:tcBorders>
            <w:shd w:val="clear" w:color="000000" w:fill="FFFFFF"/>
            <w:noWrap/>
            <w:vAlign w:val="bottom"/>
            <w:hideMark/>
          </w:tcPr>
          <w:p w14:paraId="689C179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9,601.82</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742F68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40.95</w:t>
            </w:r>
          </w:p>
        </w:tc>
      </w:tr>
      <w:tr w:rsidR="00980ACC" w:rsidRPr="00980ACC" w14:paraId="028AC801"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36C502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13620</w:t>
            </w:r>
          </w:p>
        </w:tc>
        <w:tc>
          <w:tcPr>
            <w:tcW w:w="3715" w:type="dxa"/>
            <w:tcBorders>
              <w:top w:val="nil"/>
              <w:left w:val="nil"/>
              <w:bottom w:val="double" w:sz="6" w:space="0" w:color="auto"/>
              <w:right w:val="double" w:sz="6" w:space="0" w:color="auto"/>
            </w:tcBorders>
            <w:shd w:val="clear" w:color="000000" w:fill="FFFFFF"/>
            <w:noWrap/>
            <w:vAlign w:val="bottom"/>
            <w:hideMark/>
          </w:tcPr>
          <w:p w14:paraId="4D4B35B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Furnizim me ushqim dhe pije (jo dreka zyrtare)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9598A7F" w14:textId="736D64C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25,741.14</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B23071F" w14:textId="37AD94B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46,688.45</w:t>
            </w:r>
          </w:p>
        </w:tc>
        <w:tc>
          <w:tcPr>
            <w:tcW w:w="1530" w:type="dxa"/>
            <w:tcBorders>
              <w:top w:val="nil"/>
              <w:left w:val="nil"/>
              <w:bottom w:val="double" w:sz="6" w:space="0" w:color="auto"/>
              <w:right w:val="double" w:sz="6" w:space="0" w:color="auto"/>
            </w:tcBorders>
            <w:shd w:val="clear" w:color="000000" w:fill="FFFFFF"/>
            <w:noWrap/>
            <w:vAlign w:val="bottom"/>
            <w:hideMark/>
          </w:tcPr>
          <w:p w14:paraId="69D51A0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-20,947.31</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F559D9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-44.87</w:t>
            </w:r>
          </w:p>
        </w:tc>
      </w:tr>
      <w:tr w:rsidR="00980ACC" w:rsidRPr="00980ACC" w14:paraId="2CF8F739"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127794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13630</w:t>
            </w:r>
          </w:p>
        </w:tc>
        <w:tc>
          <w:tcPr>
            <w:tcW w:w="3715" w:type="dxa"/>
            <w:tcBorders>
              <w:top w:val="nil"/>
              <w:left w:val="nil"/>
              <w:bottom w:val="double" w:sz="6" w:space="0" w:color="auto"/>
              <w:right w:val="double" w:sz="6" w:space="0" w:color="auto"/>
            </w:tcBorders>
            <w:shd w:val="clear" w:color="000000" w:fill="FFFFFF"/>
            <w:noWrap/>
            <w:vAlign w:val="bottom"/>
            <w:hideMark/>
          </w:tcPr>
          <w:p w14:paraId="0265358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Furnizime mjekësore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FC32925" w14:textId="3B38EE2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23,096.28</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D0E7DFB" w14:textId="444A150B"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16,088.46</w:t>
            </w:r>
          </w:p>
        </w:tc>
        <w:tc>
          <w:tcPr>
            <w:tcW w:w="1530" w:type="dxa"/>
            <w:tcBorders>
              <w:top w:val="nil"/>
              <w:left w:val="nil"/>
              <w:bottom w:val="double" w:sz="6" w:space="0" w:color="auto"/>
              <w:right w:val="double" w:sz="6" w:space="0" w:color="auto"/>
            </w:tcBorders>
            <w:shd w:val="clear" w:color="000000" w:fill="FFFFFF"/>
            <w:noWrap/>
            <w:vAlign w:val="bottom"/>
            <w:hideMark/>
          </w:tcPr>
          <w:p w14:paraId="3003FB9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7,007.82</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3D7E85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43.56</w:t>
            </w:r>
          </w:p>
        </w:tc>
      </w:tr>
      <w:tr w:rsidR="00980ACC" w:rsidRPr="00980ACC" w14:paraId="2B550A82"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631003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13640</w:t>
            </w:r>
          </w:p>
        </w:tc>
        <w:tc>
          <w:tcPr>
            <w:tcW w:w="3715" w:type="dxa"/>
            <w:tcBorders>
              <w:top w:val="nil"/>
              <w:left w:val="nil"/>
              <w:bottom w:val="double" w:sz="6" w:space="0" w:color="auto"/>
              <w:right w:val="double" w:sz="6" w:space="0" w:color="auto"/>
            </w:tcBorders>
            <w:shd w:val="clear" w:color="000000" w:fill="FFFFFF"/>
            <w:noWrap/>
            <w:vAlign w:val="bottom"/>
            <w:hideMark/>
          </w:tcPr>
          <w:p w14:paraId="00E2859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Furnizime pastrimi</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D2BC780" w14:textId="13B103FE"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9,089.92</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3914494" w14:textId="6715310D"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7,716.74</w:t>
            </w:r>
          </w:p>
        </w:tc>
        <w:tc>
          <w:tcPr>
            <w:tcW w:w="1530" w:type="dxa"/>
            <w:tcBorders>
              <w:top w:val="nil"/>
              <w:left w:val="nil"/>
              <w:bottom w:val="double" w:sz="6" w:space="0" w:color="auto"/>
              <w:right w:val="double" w:sz="6" w:space="0" w:color="auto"/>
            </w:tcBorders>
            <w:shd w:val="clear" w:color="000000" w:fill="FFFFFF"/>
            <w:noWrap/>
            <w:vAlign w:val="bottom"/>
            <w:hideMark/>
          </w:tcPr>
          <w:p w14:paraId="5700C74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1,373.18</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3E8F6E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17.79</w:t>
            </w:r>
          </w:p>
        </w:tc>
      </w:tr>
      <w:tr w:rsidR="00980ACC" w:rsidRPr="00980ACC" w14:paraId="7A98F58D"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880EA1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13650</w:t>
            </w:r>
          </w:p>
        </w:tc>
        <w:tc>
          <w:tcPr>
            <w:tcW w:w="3715" w:type="dxa"/>
            <w:tcBorders>
              <w:top w:val="nil"/>
              <w:left w:val="nil"/>
              <w:bottom w:val="double" w:sz="6" w:space="0" w:color="auto"/>
              <w:right w:val="double" w:sz="6" w:space="0" w:color="auto"/>
            </w:tcBorders>
            <w:shd w:val="clear" w:color="000000" w:fill="FFFFFF"/>
            <w:noWrap/>
            <w:vAlign w:val="bottom"/>
            <w:hideMark/>
          </w:tcPr>
          <w:p w14:paraId="04A1CF3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Furnizim me veshmbathje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E978736" w14:textId="477B0563"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62B03BA" w14:textId="3DC40D4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900.00</w:t>
            </w:r>
          </w:p>
        </w:tc>
        <w:tc>
          <w:tcPr>
            <w:tcW w:w="1530" w:type="dxa"/>
            <w:tcBorders>
              <w:top w:val="nil"/>
              <w:left w:val="nil"/>
              <w:bottom w:val="double" w:sz="6" w:space="0" w:color="auto"/>
              <w:right w:val="double" w:sz="6" w:space="0" w:color="auto"/>
            </w:tcBorders>
            <w:shd w:val="clear" w:color="000000" w:fill="FFFFFF"/>
            <w:noWrap/>
            <w:vAlign w:val="bottom"/>
            <w:hideMark/>
          </w:tcPr>
          <w:p w14:paraId="5B3AB9A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-900.00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6F0452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784FA27A"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911181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13660</w:t>
            </w:r>
          </w:p>
        </w:tc>
        <w:tc>
          <w:tcPr>
            <w:tcW w:w="3715" w:type="dxa"/>
            <w:tcBorders>
              <w:top w:val="nil"/>
              <w:left w:val="nil"/>
              <w:bottom w:val="double" w:sz="6" w:space="0" w:color="auto"/>
              <w:right w:val="double" w:sz="6" w:space="0" w:color="auto"/>
            </w:tcBorders>
            <w:shd w:val="clear" w:color="000000" w:fill="FFFFFF"/>
            <w:noWrap/>
            <w:vAlign w:val="bottom"/>
            <w:hideMark/>
          </w:tcPr>
          <w:p w14:paraId="7FD5D33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Akomodimi për mikpritje të delegacioneve të jashtme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913D86A" w14:textId="5AC084B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120.00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9623DA4" w14:textId="312D046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68E37BF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120.00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A17A63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0.00</w:t>
            </w:r>
          </w:p>
        </w:tc>
      </w:tr>
      <w:tr w:rsidR="00980ACC" w:rsidRPr="00980ACC" w14:paraId="76B89E01"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2192C1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13760</w:t>
            </w:r>
          </w:p>
        </w:tc>
        <w:tc>
          <w:tcPr>
            <w:tcW w:w="3715" w:type="dxa"/>
            <w:tcBorders>
              <w:top w:val="nil"/>
              <w:left w:val="nil"/>
              <w:bottom w:val="double" w:sz="6" w:space="0" w:color="auto"/>
              <w:right w:val="double" w:sz="6" w:space="0" w:color="auto"/>
            </w:tcBorders>
            <w:shd w:val="clear" w:color="000000" w:fill="FFFFFF"/>
            <w:noWrap/>
            <w:vAlign w:val="bottom"/>
            <w:hideMark/>
          </w:tcPr>
          <w:p w14:paraId="3ABE2FE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Drutë dhe prodhimet e drurit për ngrohje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D3F67F6" w14:textId="5594336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26,119.50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4841C0F" w14:textId="310A812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34,800.00</w:t>
            </w:r>
          </w:p>
        </w:tc>
        <w:tc>
          <w:tcPr>
            <w:tcW w:w="1530" w:type="dxa"/>
            <w:tcBorders>
              <w:top w:val="nil"/>
              <w:left w:val="nil"/>
              <w:bottom w:val="double" w:sz="6" w:space="0" w:color="auto"/>
              <w:right w:val="double" w:sz="6" w:space="0" w:color="auto"/>
            </w:tcBorders>
            <w:shd w:val="clear" w:color="000000" w:fill="FFFFFF"/>
            <w:noWrap/>
            <w:vAlign w:val="bottom"/>
            <w:hideMark/>
          </w:tcPr>
          <w:p w14:paraId="0B35678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-8,680.50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AD19E7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-24.94</w:t>
            </w:r>
          </w:p>
        </w:tc>
      </w:tr>
      <w:tr w:rsidR="00980ACC" w:rsidRPr="00980ACC" w14:paraId="6DFFCBDE"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39292B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13770</w:t>
            </w:r>
          </w:p>
        </w:tc>
        <w:tc>
          <w:tcPr>
            <w:tcW w:w="3715" w:type="dxa"/>
            <w:tcBorders>
              <w:top w:val="nil"/>
              <w:left w:val="nil"/>
              <w:bottom w:val="double" w:sz="6" w:space="0" w:color="auto"/>
              <w:right w:val="double" w:sz="6" w:space="0" w:color="auto"/>
            </w:tcBorders>
            <w:shd w:val="clear" w:color="000000" w:fill="FFFFFF"/>
            <w:noWrap/>
            <w:vAlign w:val="bottom"/>
            <w:hideMark/>
          </w:tcPr>
          <w:p w14:paraId="49131DD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Derivate për gjenerator</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D6BC2A0" w14:textId="30E10C0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A165CF4" w14:textId="23C7D85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181.90</w:t>
            </w:r>
          </w:p>
        </w:tc>
        <w:tc>
          <w:tcPr>
            <w:tcW w:w="1530" w:type="dxa"/>
            <w:tcBorders>
              <w:top w:val="nil"/>
              <w:left w:val="nil"/>
              <w:bottom w:val="double" w:sz="6" w:space="0" w:color="auto"/>
              <w:right w:val="double" w:sz="6" w:space="0" w:color="auto"/>
            </w:tcBorders>
            <w:shd w:val="clear" w:color="000000" w:fill="FFFFFF"/>
            <w:noWrap/>
            <w:vAlign w:val="bottom"/>
            <w:hideMark/>
          </w:tcPr>
          <w:p w14:paraId="36F8B49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-181.90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E35B8C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-100.00</w:t>
            </w:r>
          </w:p>
        </w:tc>
      </w:tr>
      <w:tr w:rsidR="00980ACC" w:rsidRPr="00980ACC" w14:paraId="4E1E2131"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93CE86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13780</w:t>
            </w:r>
          </w:p>
        </w:tc>
        <w:tc>
          <w:tcPr>
            <w:tcW w:w="3715" w:type="dxa"/>
            <w:tcBorders>
              <w:top w:val="nil"/>
              <w:left w:val="nil"/>
              <w:bottom w:val="double" w:sz="6" w:space="0" w:color="auto"/>
              <w:right w:val="double" w:sz="6" w:space="0" w:color="auto"/>
            </w:tcBorders>
            <w:shd w:val="clear" w:color="000000" w:fill="FFFFFF"/>
            <w:noWrap/>
            <w:vAlign w:val="bottom"/>
            <w:hideMark/>
          </w:tcPr>
          <w:p w14:paraId="00AD834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Derivatet për automjete, gjeneratorë dhe makineri</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B9200EE" w14:textId="42DDECA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22,870.72</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3A5E89" w14:textId="7654466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18,820.55</w:t>
            </w:r>
          </w:p>
        </w:tc>
        <w:tc>
          <w:tcPr>
            <w:tcW w:w="1530" w:type="dxa"/>
            <w:tcBorders>
              <w:top w:val="nil"/>
              <w:left w:val="nil"/>
              <w:bottom w:val="double" w:sz="6" w:space="0" w:color="auto"/>
              <w:right w:val="double" w:sz="6" w:space="0" w:color="auto"/>
            </w:tcBorders>
            <w:shd w:val="clear" w:color="000000" w:fill="FFFFFF"/>
            <w:noWrap/>
            <w:vAlign w:val="bottom"/>
            <w:hideMark/>
          </w:tcPr>
          <w:p w14:paraId="19499C5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4,050.17</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7FF098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21.52</w:t>
            </w:r>
          </w:p>
        </w:tc>
      </w:tr>
      <w:tr w:rsidR="00980ACC" w:rsidRPr="00980ACC" w14:paraId="6999C9B6"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4EC2CC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13810</w:t>
            </w:r>
          </w:p>
        </w:tc>
        <w:tc>
          <w:tcPr>
            <w:tcW w:w="3715" w:type="dxa"/>
            <w:tcBorders>
              <w:top w:val="nil"/>
              <w:left w:val="nil"/>
              <w:bottom w:val="double" w:sz="6" w:space="0" w:color="auto"/>
              <w:right w:val="double" w:sz="6" w:space="0" w:color="auto"/>
            </w:tcBorders>
            <w:shd w:val="clear" w:color="000000" w:fill="FFFFFF"/>
            <w:noWrap/>
            <w:vAlign w:val="bottom"/>
            <w:hideMark/>
          </w:tcPr>
          <w:p w14:paraId="237E3E7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Avancë (paradhënia) për para të imëta</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D2FE873" w14:textId="61791C63"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7.52</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1F54F9A" w14:textId="6758CF9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6AFBC04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7.52</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70B5A7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4ADE5037"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BDC467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13917</w:t>
            </w:r>
          </w:p>
        </w:tc>
        <w:tc>
          <w:tcPr>
            <w:tcW w:w="3715" w:type="dxa"/>
            <w:tcBorders>
              <w:top w:val="nil"/>
              <w:left w:val="nil"/>
              <w:bottom w:val="double" w:sz="6" w:space="0" w:color="auto"/>
              <w:right w:val="double" w:sz="6" w:space="0" w:color="auto"/>
            </w:tcBorders>
            <w:shd w:val="clear" w:color="000000" w:fill="FFFFFF"/>
            <w:noWrap/>
            <w:vAlign w:val="bottom"/>
            <w:hideMark/>
          </w:tcPr>
          <w:p w14:paraId="5C8782D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Provizioni Bankar</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5B4575D" w14:textId="71ABDF6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2886707" w14:textId="5B1F307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98.00</w:t>
            </w:r>
          </w:p>
        </w:tc>
        <w:tc>
          <w:tcPr>
            <w:tcW w:w="1530" w:type="dxa"/>
            <w:tcBorders>
              <w:top w:val="nil"/>
              <w:left w:val="nil"/>
              <w:bottom w:val="double" w:sz="6" w:space="0" w:color="auto"/>
              <w:right w:val="double" w:sz="6" w:space="0" w:color="auto"/>
            </w:tcBorders>
            <w:shd w:val="clear" w:color="000000" w:fill="FFFFFF"/>
            <w:noWrap/>
            <w:vAlign w:val="bottom"/>
            <w:hideMark/>
          </w:tcPr>
          <w:p w14:paraId="45E51BA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-98.00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162EB0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-100.00</w:t>
            </w:r>
          </w:p>
        </w:tc>
      </w:tr>
      <w:tr w:rsidR="00980ACC" w:rsidRPr="00980ACC" w14:paraId="2C6DECBD"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DB8396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13950</w:t>
            </w:r>
          </w:p>
        </w:tc>
        <w:tc>
          <w:tcPr>
            <w:tcW w:w="3715" w:type="dxa"/>
            <w:tcBorders>
              <w:top w:val="nil"/>
              <w:left w:val="nil"/>
              <w:bottom w:val="double" w:sz="6" w:space="0" w:color="auto"/>
              <w:right w:val="double" w:sz="6" w:space="0" w:color="auto"/>
            </w:tcBorders>
            <w:shd w:val="clear" w:color="000000" w:fill="FFFFFF"/>
            <w:noWrap/>
            <w:vAlign w:val="bottom"/>
            <w:hideMark/>
          </w:tcPr>
          <w:p w14:paraId="2F80020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Regjistrimi i automjeteve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CDADB46" w14:textId="037589A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1,260.00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31AFB9F" w14:textId="3DEBBB0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1,416.00</w:t>
            </w:r>
          </w:p>
        </w:tc>
        <w:tc>
          <w:tcPr>
            <w:tcW w:w="1530" w:type="dxa"/>
            <w:tcBorders>
              <w:top w:val="nil"/>
              <w:left w:val="nil"/>
              <w:bottom w:val="double" w:sz="6" w:space="0" w:color="auto"/>
              <w:right w:val="double" w:sz="6" w:space="0" w:color="auto"/>
            </w:tcBorders>
            <w:shd w:val="clear" w:color="000000" w:fill="FFFFFF"/>
            <w:noWrap/>
            <w:vAlign w:val="bottom"/>
            <w:hideMark/>
          </w:tcPr>
          <w:p w14:paraId="4D33F1E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-156.00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CD32CE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-11.02</w:t>
            </w:r>
          </w:p>
        </w:tc>
      </w:tr>
      <w:tr w:rsidR="00980ACC" w:rsidRPr="00980ACC" w14:paraId="2B6152F7"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01FD43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13951</w:t>
            </w:r>
          </w:p>
        </w:tc>
        <w:tc>
          <w:tcPr>
            <w:tcW w:w="3715" w:type="dxa"/>
            <w:tcBorders>
              <w:top w:val="nil"/>
              <w:left w:val="nil"/>
              <w:bottom w:val="double" w:sz="6" w:space="0" w:color="auto"/>
              <w:right w:val="double" w:sz="6" w:space="0" w:color="auto"/>
            </w:tcBorders>
            <w:shd w:val="clear" w:color="000000" w:fill="FFFFFF"/>
            <w:noWrap/>
            <w:vAlign w:val="bottom"/>
            <w:hideMark/>
          </w:tcPr>
          <w:p w14:paraId="301C4B3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Sigurimi i automjeteve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87E8101" w14:textId="2E5960C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3,402.77</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827DF27" w14:textId="501B1B0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7,675.86</w:t>
            </w:r>
          </w:p>
        </w:tc>
        <w:tc>
          <w:tcPr>
            <w:tcW w:w="1530" w:type="dxa"/>
            <w:tcBorders>
              <w:top w:val="nil"/>
              <w:left w:val="nil"/>
              <w:bottom w:val="double" w:sz="6" w:space="0" w:color="auto"/>
              <w:right w:val="double" w:sz="6" w:space="0" w:color="auto"/>
            </w:tcBorders>
            <w:shd w:val="clear" w:color="000000" w:fill="FFFFFF"/>
            <w:noWrap/>
            <w:vAlign w:val="bottom"/>
            <w:hideMark/>
          </w:tcPr>
          <w:p w14:paraId="6CA8A23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-4,273.09</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C635FD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-55.67</w:t>
            </w:r>
          </w:p>
        </w:tc>
      </w:tr>
      <w:tr w:rsidR="00980ACC" w:rsidRPr="00980ACC" w14:paraId="73628223"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FB8919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14010</w:t>
            </w:r>
          </w:p>
        </w:tc>
        <w:tc>
          <w:tcPr>
            <w:tcW w:w="3715" w:type="dxa"/>
            <w:tcBorders>
              <w:top w:val="nil"/>
              <w:left w:val="nil"/>
              <w:bottom w:val="double" w:sz="6" w:space="0" w:color="auto"/>
              <w:right w:val="double" w:sz="6" w:space="0" w:color="auto"/>
            </w:tcBorders>
            <w:shd w:val="clear" w:color="000000" w:fill="FFFFFF"/>
            <w:noWrap/>
            <w:vAlign w:val="bottom"/>
            <w:hideMark/>
          </w:tcPr>
          <w:p w14:paraId="76B7239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dhe riparimi i automjeteve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ADDB68A" w14:textId="1171298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9,053.45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6B0C60A" w14:textId="0A10DF8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7,847.83</w:t>
            </w:r>
          </w:p>
        </w:tc>
        <w:tc>
          <w:tcPr>
            <w:tcW w:w="1530" w:type="dxa"/>
            <w:tcBorders>
              <w:top w:val="nil"/>
              <w:left w:val="nil"/>
              <w:bottom w:val="double" w:sz="6" w:space="0" w:color="auto"/>
              <w:right w:val="double" w:sz="6" w:space="0" w:color="auto"/>
            </w:tcBorders>
            <w:shd w:val="clear" w:color="000000" w:fill="FFFFFF"/>
            <w:noWrap/>
            <w:vAlign w:val="bottom"/>
            <w:hideMark/>
          </w:tcPr>
          <w:p w14:paraId="56AA5BD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1,205.62</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0929B7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15.36</w:t>
            </w:r>
          </w:p>
        </w:tc>
      </w:tr>
      <w:tr w:rsidR="00980ACC" w:rsidRPr="00980ACC" w14:paraId="57C7F479"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527601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14022</w:t>
            </w:r>
          </w:p>
        </w:tc>
        <w:tc>
          <w:tcPr>
            <w:tcW w:w="3715" w:type="dxa"/>
            <w:tcBorders>
              <w:top w:val="nil"/>
              <w:left w:val="nil"/>
              <w:bottom w:val="double" w:sz="6" w:space="0" w:color="auto"/>
              <w:right w:val="double" w:sz="6" w:space="0" w:color="auto"/>
            </w:tcBorders>
            <w:shd w:val="clear" w:color="000000" w:fill="FFFFFF"/>
            <w:noWrap/>
            <w:vAlign w:val="bottom"/>
            <w:hideMark/>
          </w:tcPr>
          <w:p w14:paraId="729F2BD9"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ndërtesave administrative dhe afariste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F621293" w14:textId="1DF894A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8,631.20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06F7D39" w14:textId="19E1D5B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7,202.53</w:t>
            </w:r>
          </w:p>
        </w:tc>
        <w:tc>
          <w:tcPr>
            <w:tcW w:w="1530" w:type="dxa"/>
            <w:tcBorders>
              <w:top w:val="nil"/>
              <w:left w:val="nil"/>
              <w:bottom w:val="double" w:sz="6" w:space="0" w:color="auto"/>
              <w:right w:val="double" w:sz="6" w:space="0" w:color="auto"/>
            </w:tcBorders>
            <w:shd w:val="clear" w:color="000000" w:fill="FFFFFF"/>
            <w:noWrap/>
            <w:vAlign w:val="bottom"/>
            <w:hideMark/>
          </w:tcPr>
          <w:p w14:paraId="6023DC2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1,428.67</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AC1CC5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19.84</w:t>
            </w:r>
          </w:p>
        </w:tc>
      </w:tr>
      <w:tr w:rsidR="00980ACC" w:rsidRPr="00980ACC" w14:paraId="5C1592BD"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CFAB6E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14023</w:t>
            </w:r>
          </w:p>
        </w:tc>
        <w:tc>
          <w:tcPr>
            <w:tcW w:w="3715" w:type="dxa"/>
            <w:tcBorders>
              <w:top w:val="nil"/>
              <w:left w:val="nil"/>
              <w:bottom w:val="double" w:sz="6" w:space="0" w:color="auto"/>
              <w:right w:val="double" w:sz="6" w:space="0" w:color="auto"/>
            </w:tcBorders>
            <w:shd w:val="clear" w:color="000000" w:fill="FFFFFF"/>
            <w:noWrap/>
            <w:vAlign w:val="bottom"/>
            <w:hideMark/>
          </w:tcPr>
          <w:p w14:paraId="29467EF3"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ndërtesave arsimore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0810660" w14:textId="4212BA3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25,346.15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0DE3909" w14:textId="275562C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22,414.36</w:t>
            </w:r>
          </w:p>
        </w:tc>
        <w:tc>
          <w:tcPr>
            <w:tcW w:w="1530" w:type="dxa"/>
            <w:tcBorders>
              <w:top w:val="nil"/>
              <w:left w:val="nil"/>
              <w:bottom w:val="double" w:sz="6" w:space="0" w:color="auto"/>
              <w:right w:val="double" w:sz="6" w:space="0" w:color="auto"/>
            </w:tcBorders>
            <w:shd w:val="clear" w:color="000000" w:fill="FFFFFF"/>
            <w:noWrap/>
            <w:vAlign w:val="bottom"/>
            <w:hideMark/>
          </w:tcPr>
          <w:p w14:paraId="283EF5E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2,931.79</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26C340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13.08</w:t>
            </w:r>
          </w:p>
        </w:tc>
      </w:tr>
      <w:tr w:rsidR="00980ACC" w:rsidRPr="00980ACC" w14:paraId="3ED541D3"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2AB497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14024</w:t>
            </w:r>
          </w:p>
        </w:tc>
        <w:tc>
          <w:tcPr>
            <w:tcW w:w="3715" w:type="dxa"/>
            <w:tcBorders>
              <w:top w:val="nil"/>
              <w:left w:val="nil"/>
              <w:bottom w:val="double" w:sz="6" w:space="0" w:color="auto"/>
              <w:right w:val="double" w:sz="6" w:space="0" w:color="auto"/>
            </w:tcBorders>
            <w:shd w:val="clear" w:color="000000" w:fill="FFFFFF"/>
            <w:noWrap/>
            <w:vAlign w:val="bottom"/>
            <w:hideMark/>
          </w:tcPr>
          <w:p w14:paraId="402DDD74" w14:textId="11BBF8FD"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ndërtesave shëndetësore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A957DB6" w14:textId="3C91109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5,660.00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4048F67" w14:textId="4668644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7,694.20</w:t>
            </w:r>
          </w:p>
        </w:tc>
        <w:tc>
          <w:tcPr>
            <w:tcW w:w="1530" w:type="dxa"/>
            <w:tcBorders>
              <w:top w:val="nil"/>
              <w:left w:val="nil"/>
              <w:bottom w:val="double" w:sz="6" w:space="0" w:color="auto"/>
              <w:right w:val="double" w:sz="6" w:space="0" w:color="auto"/>
            </w:tcBorders>
            <w:shd w:val="clear" w:color="000000" w:fill="FFFFFF"/>
            <w:noWrap/>
            <w:vAlign w:val="bottom"/>
            <w:hideMark/>
          </w:tcPr>
          <w:p w14:paraId="0DFE258F"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-2,034.20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9F388D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-26.44</w:t>
            </w:r>
          </w:p>
        </w:tc>
      </w:tr>
      <w:tr w:rsidR="00980ACC" w:rsidRPr="00980ACC" w14:paraId="0037ECDB"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64B0B7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14030</w:t>
            </w:r>
          </w:p>
        </w:tc>
        <w:tc>
          <w:tcPr>
            <w:tcW w:w="3715" w:type="dxa"/>
            <w:tcBorders>
              <w:top w:val="nil"/>
              <w:left w:val="nil"/>
              <w:bottom w:val="double" w:sz="6" w:space="0" w:color="auto"/>
              <w:right w:val="double" w:sz="6" w:space="0" w:color="auto"/>
            </w:tcBorders>
            <w:shd w:val="clear" w:color="000000" w:fill="FFFFFF"/>
            <w:noWrap/>
            <w:vAlign w:val="bottom"/>
            <w:hideMark/>
          </w:tcPr>
          <w:p w14:paraId="580325C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autorrugëve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BCD0575" w14:textId="3A3E324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6,946.00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3571BE4" w14:textId="42033F39"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4FD5D11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6,946.00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8C45D3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46DE6D39"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C864F0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14032</w:t>
            </w:r>
          </w:p>
        </w:tc>
        <w:tc>
          <w:tcPr>
            <w:tcW w:w="3715" w:type="dxa"/>
            <w:tcBorders>
              <w:top w:val="nil"/>
              <w:left w:val="nil"/>
              <w:bottom w:val="double" w:sz="6" w:space="0" w:color="auto"/>
              <w:right w:val="double" w:sz="6" w:space="0" w:color="auto"/>
            </w:tcBorders>
            <w:shd w:val="clear" w:color="000000" w:fill="FFFFFF"/>
            <w:noWrap/>
            <w:vAlign w:val="bottom"/>
            <w:hideMark/>
          </w:tcPr>
          <w:p w14:paraId="47934FC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rrugëve lokale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967A9F4" w14:textId="5C01FE2F"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80,175.66</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8EFE5BC" w14:textId="1CF66914"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38,995.40</w:t>
            </w:r>
          </w:p>
        </w:tc>
        <w:tc>
          <w:tcPr>
            <w:tcW w:w="1530" w:type="dxa"/>
            <w:tcBorders>
              <w:top w:val="nil"/>
              <w:left w:val="nil"/>
              <w:bottom w:val="double" w:sz="6" w:space="0" w:color="auto"/>
              <w:right w:val="double" w:sz="6" w:space="0" w:color="auto"/>
            </w:tcBorders>
            <w:shd w:val="clear" w:color="000000" w:fill="FFFFFF"/>
            <w:noWrap/>
            <w:vAlign w:val="bottom"/>
            <w:hideMark/>
          </w:tcPr>
          <w:p w14:paraId="464D2CF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41,180.26</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9C21CF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105.60</w:t>
            </w:r>
          </w:p>
        </w:tc>
      </w:tr>
      <w:tr w:rsidR="00980ACC" w:rsidRPr="00980ACC" w14:paraId="518B681C"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E110BB5"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14050</w:t>
            </w:r>
          </w:p>
        </w:tc>
        <w:tc>
          <w:tcPr>
            <w:tcW w:w="3715" w:type="dxa"/>
            <w:tcBorders>
              <w:top w:val="nil"/>
              <w:left w:val="nil"/>
              <w:bottom w:val="double" w:sz="6" w:space="0" w:color="auto"/>
              <w:right w:val="double" w:sz="6" w:space="0" w:color="auto"/>
            </w:tcBorders>
            <w:shd w:val="clear" w:color="000000" w:fill="FFFFFF"/>
            <w:noWrap/>
            <w:vAlign w:val="bottom"/>
            <w:hideMark/>
          </w:tcPr>
          <w:p w14:paraId="4EFAFD1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Mirëmbajtja e mobiljeve dhe pajisjeve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DCC2922" w14:textId="47F53B4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3,200.00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C52C5A8" w14:textId="7EEBA4D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4,290.00</w:t>
            </w:r>
          </w:p>
        </w:tc>
        <w:tc>
          <w:tcPr>
            <w:tcW w:w="1530" w:type="dxa"/>
            <w:tcBorders>
              <w:top w:val="nil"/>
              <w:left w:val="nil"/>
              <w:bottom w:val="double" w:sz="6" w:space="0" w:color="auto"/>
              <w:right w:val="double" w:sz="6" w:space="0" w:color="auto"/>
            </w:tcBorders>
            <w:shd w:val="clear" w:color="000000" w:fill="FFFFFF"/>
            <w:noWrap/>
            <w:vAlign w:val="bottom"/>
            <w:hideMark/>
          </w:tcPr>
          <w:p w14:paraId="3E75A2B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-1,090.00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1F0E4EE"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-25.41</w:t>
            </w:r>
          </w:p>
        </w:tc>
      </w:tr>
      <w:tr w:rsidR="00980ACC" w:rsidRPr="00980ACC" w14:paraId="227AB202"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C25D85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14130</w:t>
            </w:r>
          </w:p>
        </w:tc>
        <w:tc>
          <w:tcPr>
            <w:tcW w:w="3715" w:type="dxa"/>
            <w:tcBorders>
              <w:top w:val="nil"/>
              <w:left w:val="nil"/>
              <w:bottom w:val="double" w:sz="6" w:space="0" w:color="auto"/>
              <w:right w:val="double" w:sz="6" w:space="0" w:color="auto"/>
            </w:tcBorders>
            <w:shd w:val="clear" w:color="000000" w:fill="FFFFFF"/>
            <w:noWrap/>
            <w:vAlign w:val="bottom"/>
            <w:hideMark/>
          </w:tcPr>
          <w:p w14:paraId="02EA014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Qiraja për paisje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63F37E3" w14:textId="06B1F14B"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52.41</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24FE36C" w14:textId="724E7AA8"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2,956.19</w:t>
            </w:r>
          </w:p>
        </w:tc>
        <w:tc>
          <w:tcPr>
            <w:tcW w:w="1530" w:type="dxa"/>
            <w:tcBorders>
              <w:top w:val="nil"/>
              <w:left w:val="nil"/>
              <w:bottom w:val="double" w:sz="6" w:space="0" w:color="auto"/>
              <w:right w:val="double" w:sz="6" w:space="0" w:color="auto"/>
            </w:tcBorders>
            <w:shd w:val="clear" w:color="000000" w:fill="FFFFFF"/>
            <w:noWrap/>
            <w:vAlign w:val="bottom"/>
            <w:hideMark/>
          </w:tcPr>
          <w:p w14:paraId="6DD47C8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-2,903.78</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BBB10A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-98.23</w:t>
            </w:r>
          </w:p>
        </w:tc>
      </w:tr>
      <w:tr w:rsidR="00980ACC" w:rsidRPr="00980ACC" w14:paraId="7AB24887"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80BBA50"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14140</w:t>
            </w:r>
          </w:p>
        </w:tc>
        <w:tc>
          <w:tcPr>
            <w:tcW w:w="3715" w:type="dxa"/>
            <w:tcBorders>
              <w:top w:val="nil"/>
              <w:left w:val="nil"/>
              <w:bottom w:val="double" w:sz="6" w:space="0" w:color="auto"/>
              <w:right w:val="double" w:sz="6" w:space="0" w:color="auto"/>
            </w:tcBorders>
            <w:shd w:val="clear" w:color="000000" w:fill="FFFFFF"/>
            <w:noWrap/>
            <w:vAlign w:val="bottom"/>
            <w:hideMark/>
          </w:tcPr>
          <w:p w14:paraId="54F762C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Qiraja për makineri</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1948232" w14:textId="58912FB3"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9538A36" w14:textId="25B3E62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2,964.00</w:t>
            </w:r>
          </w:p>
        </w:tc>
        <w:tc>
          <w:tcPr>
            <w:tcW w:w="1530" w:type="dxa"/>
            <w:tcBorders>
              <w:top w:val="nil"/>
              <w:left w:val="nil"/>
              <w:bottom w:val="double" w:sz="6" w:space="0" w:color="auto"/>
              <w:right w:val="double" w:sz="6" w:space="0" w:color="auto"/>
            </w:tcBorders>
            <w:shd w:val="clear" w:color="000000" w:fill="FFFFFF"/>
            <w:noWrap/>
            <w:vAlign w:val="bottom"/>
            <w:hideMark/>
          </w:tcPr>
          <w:p w14:paraId="04EA0F7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-2,964.00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260E80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-100.00</w:t>
            </w:r>
          </w:p>
        </w:tc>
      </w:tr>
      <w:tr w:rsidR="00980ACC" w:rsidRPr="00980ACC" w14:paraId="66A33A96"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4956A2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14160</w:t>
            </w:r>
          </w:p>
        </w:tc>
        <w:tc>
          <w:tcPr>
            <w:tcW w:w="3715" w:type="dxa"/>
            <w:tcBorders>
              <w:top w:val="nil"/>
              <w:left w:val="nil"/>
              <w:bottom w:val="double" w:sz="6" w:space="0" w:color="auto"/>
              <w:right w:val="double" w:sz="6" w:space="0" w:color="auto"/>
            </w:tcBorders>
            <w:shd w:val="clear" w:color="000000" w:fill="FFFFFF"/>
            <w:noWrap/>
            <w:vAlign w:val="bottom"/>
            <w:hideMark/>
          </w:tcPr>
          <w:p w14:paraId="1315ADBD"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Qiraja për automjete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1B6EA27" w14:textId="11E866DE"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205.81</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141A061" w14:textId="08BFC94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w:t>
            </w:r>
          </w:p>
        </w:tc>
        <w:tc>
          <w:tcPr>
            <w:tcW w:w="1530" w:type="dxa"/>
            <w:tcBorders>
              <w:top w:val="nil"/>
              <w:left w:val="nil"/>
              <w:bottom w:val="double" w:sz="6" w:space="0" w:color="auto"/>
              <w:right w:val="double" w:sz="6" w:space="0" w:color="auto"/>
            </w:tcBorders>
            <w:shd w:val="clear" w:color="000000" w:fill="FFFFFF"/>
            <w:noWrap/>
            <w:vAlign w:val="bottom"/>
            <w:hideMark/>
          </w:tcPr>
          <w:p w14:paraId="6DB2644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205.81</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FBDFD16"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#DIV/0!</w:t>
            </w:r>
          </w:p>
        </w:tc>
      </w:tr>
      <w:tr w:rsidR="00980ACC" w:rsidRPr="00980ACC" w14:paraId="553B5B46"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F0B879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14220</w:t>
            </w:r>
          </w:p>
        </w:tc>
        <w:tc>
          <w:tcPr>
            <w:tcW w:w="3715" w:type="dxa"/>
            <w:tcBorders>
              <w:top w:val="nil"/>
              <w:left w:val="nil"/>
              <w:bottom w:val="double" w:sz="6" w:space="0" w:color="auto"/>
              <w:right w:val="double" w:sz="6" w:space="0" w:color="auto"/>
            </w:tcBorders>
            <w:shd w:val="clear" w:color="000000" w:fill="FFFFFF"/>
            <w:noWrap/>
            <w:vAlign w:val="bottom"/>
            <w:hideMark/>
          </w:tcPr>
          <w:p w14:paraId="185DE322"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Botimet e publikimeve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4DF4E11" w14:textId="71A90B72"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495.00</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5C2BD49" w14:textId="27C75416"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998.00</w:t>
            </w:r>
          </w:p>
        </w:tc>
        <w:tc>
          <w:tcPr>
            <w:tcW w:w="1530" w:type="dxa"/>
            <w:tcBorders>
              <w:top w:val="nil"/>
              <w:left w:val="nil"/>
              <w:bottom w:val="double" w:sz="6" w:space="0" w:color="auto"/>
              <w:right w:val="double" w:sz="6" w:space="0" w:color="auto"/>
            </w:tcBorders>
            <w:shd w:val="clear" w:color="000000" w:fill="FFFFFF"/>
            <w:noWrap/>
            <w:vAlign w:val="bottom"/>
            <w:hideMark/>
          </w:tcPr>
          <w:p w14:paraId="7AE494EC"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-503.00</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E32282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-50.40</w:t>
            </w:r>
          </w:p>
        </w:tc>
      </w:tr>
      <w:tr w:rsidR="00980ACC" w:rsidRPr="00980ACC" w14:paraId="20E8372C"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12976FA"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14310</w:t>
            </w:r>
          </w:p>
        </w:tc>
        <w:tc>
          <w:tcPr>
            <w:tcW w:w="3715" w:type="dxa"/>
            <w:tcBorders>
              <w:top w:val="nil"/>
              <w:left w:val="nil"/>
              <w:bottom w:val="double" w:sz="6" w:space="0" w:color="auto"/>
              <w:right w:val="double" w:sz="6" w:space="0" w:color="auto"/>
            </w:tcBorders>
            <w:shd w:val="clear" w:color="000000" w:fill="FFFFFF"/>
            <w:noWrap/>
            <w:vAlign w:val="bottom"/>
            <w:hideMark/>
          </w:tcPr>
          <w:p w14:paraId="0EC639E7"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Kompensimi i përfaqësimit brenda vendit</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5A807AA" w14:textId="645835B5"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24,135.27</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A3B0029" w14:textId="5CD355F0"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24,561.12</w:t>
            </w:r>
          </w:p>
        </w:tc>
        <w:tc>
          <w:tcPr>
            <w:tcW w:w="1530" w:type="dxa"/>
            <w:tcBorders>
              <w:top w:val="nil"/>
              <w:left w:val="nil"/>
              <w:bottom w:val="double" w:sz="6" w:space="0" w:color="auto"/>
              <w:right w:val="double" w:sz="6" w:space="0" w:color="auto"/>
            </w:tcBorders>
            <w:shd w:val="clear" w:color="000000" w:fill="FFFFFF"/>
            <w:noWrap/>
            <w:vAlign w:val="bottom"/>
            <w:hideMark/>
          </w:tcPr>
          <w:p w14:paraId="44822B51"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-425.85</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0C4972B"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-1.73</w:t>
            </w:r>
          </w:p>
        </w:tc>
      </w:tr>
      <w:tr w:rsidR="00980ACC" w:rsidRPr="00980ACC" w14:paraId="110E34DF" w14:textId="77777777" w:rsidTr="00980ACC">
        <w:trPr>
          <w:trHeight w:val="312"/>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79951B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14410</w:t>
            </w:r>
          </w:p>
        </w:tc>
        <w:tc>
          <w:tcPr>
            <w:tcW w:w="3715" w:type="dxa"/>
            <w:tcBorders>
              <w:top w:val="nil"/>
              <w:left w:val="nil"/>
              <w:bottom w:val="double" w:sz="6" w:space="0" w:color="auto"/>
              <w:right w:val="double" w:sz="6" w:space="0" w:color="auto"/>
            </w:tcBorders>
            <w:shd w:val="clear" w:color="000000" w:fill="FFFFFF"/>
            <w:noWrap/>
            <w:vAlign w:val="bottom"/>
            <w:hideMark/>
          </w:tcPr>
          <w:p w14:paraId="1FE01B2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Vendimet Gjyqësore</w:t>
            </w:r>
          </w:p>
        </w:tc>
        <w:tc>
          <w:tcPr>
            <w:tcW w:w="1544"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37E091E" w14:textId="10DCE16C"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39,010.75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530CA52" w14:textId="6B5D2A91"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1,239.21</w:t>
            </w:r>
          </w:p>
        </w:tc>
        <w:tc>
          <w:tcPr>
            <w:tcW w:w="1530" w:type="dxa"/>
            <w:tcBorders>
              <w:top w:val="nil"/>
              <w:left w:val="nil"/>
              <w:bottom w:val="double" w:sz="6" w:space="0" w:color="auto"/>
              <w:right w:val="double" w:sz="6" w:space="0" w:color="auto"/>
            </w:tcBorders>
            <w:shd w:val="clear" w:color="000000" w:fill="FFFFFF"/>
            <w:noWrap/>
            <w:vAlign w:val="bottom"/>
            <w:hideMark/>
          </w:tcPr>
          <w:p w14:paraId="7BCE8088"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37,771.54</w:t>
            </w:r>
          </w:p>
        </w:tc>
        <w:tc>
          <w:tcPr>
            <w:tcW w:w="1260"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C25CBF4" w14:textId="77777777" w:rsidR="00980ACC" w:rsidRPr="00980ACC" w:rsidRDefault="00980ACC" w:rsidP="00980ACC">
            <w:pPr>
              <w:jc w:val="center"/>
              <w:rPr>
                <w:rFonts w:ascii="Times New Roman" w:eastAsia="Times New Roman" w:hAnsi="Times New Roman" w:cs="Times New Roman"/>
                <w:sz w:val="22"/>
                <w:szCs w:val="22"/>
                <w:lang w:val="en-US"/>
              </w:rPr>
            </w:pPr>
            <w:r w:rsidRPr="00980ACC">
              <w:rPr>
                <w:rFonts w:ascii="Times New Roman" w:eastAsia="Times New Roman" w:hAnsi="Times New Roman" w:cs="Times New Roman"/>
                <w:sz w:val="22"/>
                <w:szCs w:val="22"/>
                <w:lang w:val="en-US"/>
              </w:rPr>
              <w:t>3,048.03</w:t>
            </w:r>
          </w:p>
        </w:tc>
      </w:tr>
      <w:tr w:rsidR="00980ACC" w:rsidRPr="00980ACC" w14:paraId="5F26323D" w14:textId="77777777" w:rsidTr="00980ACC">
        <w:trPr>
          <w:trHeight w:val="312"/>
          <w:jc w:val="center"/>
        </w:trPr>
        <w:tc>
          <w:tcPr>
            <w:tcW w:w="766" w:type="dxa"/>
            <w:tcBorders>
              <w:top w:val="double" w:sz="6" w:space="0" w:color="auto"/>
              <w:left w:val="single" w:sz="4" w:space="0" w:color="auto"/>
              <w:bottom w:val="single" w:sz="4" w:space="0" w:color="auto"/>
              <w:right w:val="double" w:sz="6" w:space="0" w:color="auto"/>
            </w:tcBorders>
            <w:shd w:val="clear" w:color="000000" w:fill="D6DCE4"/>
            <w:noWrap/>
            <w:vAlign w:val="bottom"/>
            <w:hideMark/>
          </w:tcPr>
          <w:p w14:paraId="690F11B2" w14:textId="7036DA1C" w:rsidR="00980ACC" w:rsidRPr="00980ACC" w:rsidRDefault="00980ACC" w:rsidP="00980ACC">
            <w:pPr>
              <w:jc w:val="center"/>
              <w:rPr>
                <w:rFonts w:ascii="Times New Roman" w:eastAsia="Times New Roman" w:hAnsi="Times New Roman" w:cs="Times New Roman"/>
                <w:b/>
                <w:bCs/>
                <w:sz w:val="22"/>
                <w:szCs w:val="22"/>
                <w:lang w:val="en-US"/>
              </w:rPr>
            </w:pPr>
          </w:p>
        </w:tc>
        <w:tc>
          <w:tcPr>
            <w:tcW w:w="3715"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0226CCD5"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Totali për mallra dhe shërbime</w:t>
            </w:r>
          </w:p>
        </w:tc>
        <w:tc>
          <w:tcPr>
            <w:tcW w:w="1544"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258CC1D3" w14:textId="3AF52936"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519,794.18</w:t>
            </w:r>
          </w:p>
        </w:tc>
        <w:tc>
          <w:tcPr>
            <w:tcW w:w="144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23F48935" w14:textId="6FA3A844"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472,647.31</w:t>
            </w:r>
          </w:p>
        </w:tc>
        <w:tc>
          <w:tcPr>
            <w:tcW w:w="153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774080A8" w14:textId="34F85CD4"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47,146.87</w:t>
            </w:r>
          </w:p>
        </w:tc>
        <w:tc>
          <w:tcPr>
            <w:tcW w:w="1260" w:type="dxa"/>
            <w:tcBorders>
              <w:top w:val="double" w:sz="6" w:space="0" w:color="auto"/>
              <w:left w:val="double" w:sz="6" w:space="0" w:color="auto"/>
              <w:bottom w:val="single" w:sz="4" w:space="0" w:color="auto"/>
              <w:right w:val="single" w:sz="4" w:space="0" w:color="auto"/>
            </w:tcBorders>
            <w:shd w:val="clear" w:color="000000" w:fill="D6DCE4"/>
            <w:noWrap/>
            <w:vAlign w:val="bottom"/>
            <w:hideMark/>
          </w:tcPr>
          <w:p w14:paraId="00949509" w14:textId="77777777" w:rsidR="00980ACC" w:rsidRPr="00980ACC" w:rsidRDefault="00980ACC" w:rsidP="00980ACC">
            <w:pPr>
              <w:jc w:val="center"/>
              <w:rPr>
                <w:rFonts w:ascii="Times New Roman" w:eastAsia="Times New Roman" w:hAnsi="Times New Roman" w:cs="Times New Roman"/>
                <w:b/>
                <w:bCs/>
                <w:sz w:val="22"/>
                <w:szCs w:val="22"/>
                <w:lang w:val="en-US"/>
              </w:rPr>
            </w:pPr>
            <w:r w:rsidRPr="00980ACC">
              <w:rPr>
                <w:rFonts w:ascii="Times New Roman" w:eastAsia="Times New Roman" w:hAnsi="Times New Roman" w:cs="Times New Roman"/>
                <w:b/>
                <w:bCs/>
                <w:sz w:val="22"/>
                <w:szCs w:val="22"/>
                <w:lang w:val="en-US"/>
              </w:rPr>
              <w:t>9.98</w:t>
            </w:r>
          </w:p>
        </w:tc>
      </w:tr>
    </w:tbl>
    <w:p w14:paraId="1CDF0393" w14:textId="77777777" w:rsidR="00980ACC" w:rsidRPr="00CF5B48" w:rsidRDefault="00980ACC" w:rsidP="004F5187">
      <w:pPr>
        <w:tabs>
          <w:tab w:val="left" w:pos="5988"/>
        </w:tabs>
        <w:jc w:val="center"/>
        <w:rPr>
          <w:rStyle w:val="IntenseReference"/>
          <w:rFonts w:ascii="Times New Roman" w:hAnsi="Times New Roman" w:cs="Times New Roman"/>
          <w:b w:val="0"/>
          <w:bCs w:val="0"/>
          <w:smallCaps w:val="0"/>
          <w:color w:val="auto"/>
          <w:spacing w:val="0"/>
          <w:szCs w:val="22"/>
        </w:rPr>
      </w:pPr>
    </w:p>
    <w:p w14:paraId="5C6B2C30" w14:textId="77777777" w:rsidR="004F5187" w:rsidRPr="00CF5B48" w:rsidRDefault="004F5187" w:rsidP="004F5187">
      <w:pPr>
        <w:rPr>
          <w:rFonts w:ascii="Times New Roman" w:hAnsi="Times New Roman" w:cs="Times New Roman"/>
          <w:sz w:val="22"/>
          <w:szCs w:val="22"/>
        </w:rPr>
      </w:pPr>
    </w:p>
    <w:p w14:paraId="1BBA9ACC" w14:textId="77777777" w:rsidR="004F5187" w:rsidRDefault="004F5187" w:rsidP="004F5187">
      <w:pPr>
        <w:tabs>
          <w:tab w:val="left" w:pos="1545"/>
        </w:tabs>
        <w:spacing w:line="360" w:lineRule="auto"/>
        <w:rPr>
          <w:b/>
          <w:u w:val="single"/>
        </w:rPr>
      </w:pPr>
    </w:p>
    <w:p w14:paraId="60D13C14" w14:textId="0D002950" w:rsidR="004F5187" w:rsidRDefault="004F5187" w:rsidP="004F5187">
      <w:pPr>
        <w:tabs>
          <w:tab w:val="left" w:pos="1545"/>
        </w:tabs>
        <w:spacing w:line="360" w:lineRule="auto"/>
        <w:rPr>
          <w:rFonts w:ascii="Times New Roman" w:hAnsi="Times New Roman" w:cs="Times New Roman"/>
        </w:rPr>
      </w:pPr>
      <w:r w:rsidRPr="0085521B">
        <w:rPr>
          <w:rFonts w:ascii="Times New Roman" w:hAnsi="Times New Roman" w:cs="Times New Roman"/>
          <w:b/>
          <w:u w:val="single"/>
        </w:rPr>
        <w:t xml:space="preserve">13130 - </w:t>
      </w:r>
      <w:r w:rsidR="00980ACC" w:rsidRPr="00980ACC">
        <w:rPr>
          <w:rFonts w:ascii="Times New Roman" w:eastAsia="Times New Roman" w:hAnsi="Times New Roman" w:cs="Times New Roman"/>
          <w:b/>
          <w:szCs w:val="22"/>
          <w:u w:val="single"/>
          <w:lang w:val="en-US"/>
        </w:rPr>
        <w:t>Transporti për udhëtime zyrtare brenda vendit</w:t>
      </w:r>
      <w:r w:rsidR="00980ACC" w:rsidRPr="00980ACC">
        <w:rPr>
          <w:rFonts w:ascii="Times New Roman" w:hAnsi="Times New Roman" w:cs="Times New Roman"/>
          <w:sz w:val="28"/>
        </w:rPr>
        <w:t xml:space="preserve"> </w:t>
      </w:r>
      <w:r w:rsidRPr="0085521B">
        <w:rPr>
          <w:rFonts w:ascii="Times New Roman" w:hAnsi="Times New Roman" w:cs="Times New Roman"/>
        </w:rPr>
        <w:t>– Shpenzimi për këtë kod ekono</w:t>
      </w:r>
      <w:r>
        <w:rPr>
          <w:rFonts w:ascii="Times New Roman" w:hAnsi="Times New Roman" w:cs="Times New Roman"/>
        </w:rPr>
        <w:t>mik për periudhën janar-dhjetor</w:t>
      </w:r>
      <w:r w:rsidR="00980ACC">
        <w:rPr>
          <w:rFonts w:ascii="Times New Roman" w:hAnsi="Times New Roman" w:cs="Times New Roman"/>
        </w:rPr>
        <w:t xml:space="preserve"> 2024</w:t>
      </w:r>
      <w:r w:rsidRPr="0085521B">
        <w:rPr>
          <w:rFonts w:ascii="Times New Roman" w:hAnsi="Times New Roman" w:cs="Times New Roman"/>
        </w:rPr>
        <w:t xml:space="preserve"> ka</w:t>
      </w:r>
      <w:r>
        <w:rPr>
          <w:rFonts w:ascii="Times New Roman" w:hAnsi="Times New Roman" w:cs="Times New Roman"/>
        </w:rPr>
        <w:t xml:space="preserve"> arritur në vlerë prej </w:t>
      </w:r>
      <w:r w:rsidR="00B31952" w:rsidRPr="00980ACC">
        <w:rPr>
          <w:rFonts w:ascii="Times New Roman" w:eastAsia="Times New Roman" w:hAnsi="Times New Roman" w:cs="Times New Roman"/>
          <w:szCs w:val="22"/>
          <w:lang w:val="en-US"/>
        </w:rPr>
        <w:t>27,516.60</w:t>
      </w:r>
      <w:r w:rsidR="00B31952" w:rsidRPr="00B31952">
        <w:rPr>
          <w:rFonts w:ascii="Times New Roman" w:eastAsia="Times New Roman" w:hAnsi="Times New Roman" w:cs="Times New Roman"/>
          <w:szCs w:val="22"/>
          <w:lang w:val="en-US"/>
        </w:rPr>
        <w:t xml:space="preserve"> </w:t>
      </w:r>
      <w:r w:rsidRPr="0085521B">
        <w:rPr>
          <w:rFonts w:ascii="Times New Roman" w:hAnsi="Times New Roman" w:cs="Times New Roman"/>
        </w:rPr>
        <w:t xml:space="preserve">€, </w:t>
      </w:r>
      <w:r w:rsidR="00B31952">
        <w:rPr>
          <w:rFonts w:ascii="Times New Roman" w:hAnsi="Times New Roman" w:cs="Times New Roman"/>
        </w:rPr>
        <w:t>këtu përfshihet transporti i</w:t>
      </w:r>
      <w:r w:rsidRPr="0085521B">
        <w:rPr>
          <w:rFonts w:ascii="Times New Roman" w:hAnsi="Times New Roman" w:cs="Times New Roman"/>
        </w:rPr>
        <w:t xml:space="preserve"> nxënësve për këto destinacione Krivenik – Hani i Elezit dhe anasjelltas, Kashan - Hani i Elezit dhe anasjelltas, destinacionin Gorancë – Hani Elezit dhe anasjelltas si dhe Kaçanik – Hani i Elezit dhe anasjelltas. </w:t>
      </w:r>
    </w:p>
    <w:p w14:paraId="5A3DA5A6" w14:textId="48CC69BF" w:rsidR="00AE09B9" w:rsidRPr="00847B05" w:rsidRDefault="00AE09B9" w:rsidP="00AE09B9">
      <w:pPr>
        <w:tabs>
          <w:tab w:val="left" w:pos="1545"/>
        </w:tabs>
        <w:spacing w:line="360" w:lineRule="auto"/>
        <w:rPr>
          <w:rFonts w:ascii="Times New Roman" w:hAnsi="Times New Roman" w:cs="Times New Roman"/>
          <w:b/>
          <w:sz w:val="28"/>
          <w:u w:val="single"/>
        </w:rPr>
      </w:pPr>
      <w:r w:rsidRPr="00847B05">
        <w:rPr>
          <w:rFonts w:ascii="Times New Roman" w:eastAsia="Times New Roman" w:hAnsi="Times New Roman" w:cs="Times New Roman"/>
          <w:b/>
          <w:szCs w:val="22"/>
          <w:u w:val="single"/>
          <w:lang w:val="en-US"/>
        </w:rPr>
        <w:t xml:space="preserve">13140 - Transporti për udhëtime zyrtare jashtë vendit - </w:t>
      </w:r>
      <w:r w:rsidRPr="00847B05">
        <w:rPr>
          <w:rFonts w:ascii="Times New Roman" w:hAnsi="Times New Roman" w:cs="Times New Roman"/>
        </w:rPr>
        <w:t>Shpenzimi për këtë kod ekonomik është në shumë prej 948.00 € dhe</w:t>
      </w:r>
      <w:r w:rsidR="003B4AFB">
        <w:rPr>
          <w:rFonts w:ascii="Times New Roman" w:hAnsi="Times New Roman" w:cs="Times New Roman"/>
        </w:rPr>
        <w:t xml:space="preserve"> </w:t>
      </w:r>
      <w:r w:rsidRPr="00847B05">
        <w:rPr>
          <w:rFonts w:ascii="Times New Roman" w:hAnsi="Times New Roman" w:cs="Times New Roman"/>
        </w:rPr>
        <w:t xml:space="preserve">ka të bëjë me </w:t>
      </w:r>
      <w:r w:rsidR="00847B05">
        <w:rPr>
          <w:rFonts w:ascii="Times New Roman" w:hAnsi="Times New Roman" w:cs="Times New Roman"/>
        </w:rPr>
        <w:t xml:space="preserve">biletat për udhëtimin zyrtar në Spanjë dhe Gjermani. </w:t>
      </w:r>
    </w:p>
    <w:p w14:paraId="55FABF67" w14:textId="756AF626" w:rsidR="004F5187" w:rsidRPr="00AE09B9" w:rsidRDefault="004F5187" w:rsidP="004F5187">
      <w:pPr>
        <w:tabs>
          <w:tab w:val="left" w:pos="1545"/>
        </w:tabs>
        <w:spacing w:line="360" w:lineRule="auto"/>
        <w:rPr>
          <w:rFonts w:ascii="Times New Roman" w:hAnsi="Times New Roman" w:cs="Times New Roman"/>
          <w:color w:val="FF0000"/>
        </w:rPr>
      </w:pPr>
      <w:r w:rsidRPr="00847B05">
        <w:rPr>
          <w:rFonts w:ascii="Times New Roman" w:hAnsi="Times New Roman" w:cs="Times New Roman"/>
          <w:b/>
          <w:u w:val="single"/>
        </w:rPr>
        <w:t xml:space="preserve">13141 - </w:t>
      </w:r>
      <w:r w:rsidR="00AE09B9" w:rsidRPr="00847B05">
        <w:rPr>
          <w:rFonts w:ascii="Times New Roman" w:eastAsia="Times New Roman" w:hAnsi="Times New Roman" w:cs="Times New Roman"/>
          <w:b/>
          <w:u w:val="single"/>
          <w:lang w:val="en-US"/>
        </w:rPr>
        <w:t>Para xhepi/mëditjet për udhëtime zyrtare jashtë vendit</w:t>
      </w:r>
      <w:r w:rsidR="00AE09B9" w:rsidRPr="00847B05">
        <w:rPr>
          <w:rFonts w:ascii="Times New Roman" w:hAnsi="Times New Roman" w:cs="Times New Roman"/>
        </w:rPr>
        <w:t xml:space="preserve"> </w:t>
      </w:r>
      <w:r w:rsidRPr="00847B05">
        <w:rPr>
          <w:rFonts w:ascii="Times New Roman" w:hAnsi="Times New Roman" w:cs="Times New Roman"/>
        </w:rPr>
        <w:t>– Shpenzimi për këtë kod ekonomik</w:t>
      </w:r>
      <w:r w:rsidR="00AE09B9" w:rsidRPr="00847B05">
        <w:rPr>
          <w:rFonts w:ascii="Times New Roman" w:hAnsi="Times New Roman" w:cs="Times New Roman"/>
        </w:rPr>
        <w:t xml:space="preserve"> është në shumë prej 2,229.40 €</w:t>
      </w:r>
      <w:r w:rsidRPr="00847B05">
        <w:rPr>
          <w:rFonts w:ascii="Times New Roman" w:hAnsi="Times New Roman" w:cs="Times New Roman"/>
        </w:rPr>
        <w:t xml:space="preserve"> ka të bëjë me pagesën e mëditjeve të udhët</w:t>
      </w:r>
      <w:r w:rsidR="00AE09B9" w:rsidRPr="00847B05">
        <w:rPr>
          <w:rFonts w:ascii="Times New Roman" w:hAnsi="Times New Roman" w:cs="Times New Roman"/>
        </w:rPr>
        <w:t>i</w:t>
      </w:r>
      <w:r w:rsidR="00EB5CCE" w:rsidRPr="00847B05">
        <w:rPr>
          <w:rFonts w:ascii="Times New Roman" w:hAnsi="Times New Roman" w:cs="Times New Roman"/>
        </w:rPr>
        <w:t>meve zyrtare jashtë vendit për</w:t>
      </w:r>
      <w:r w:rsidR="00EB5CCE" w:rsidRPr="00847B05">
        <w:rPr>
          <w:rFonts w:ascii="Times New Roman" w:hAnsi="Times New Roman" w:cs="Times New Roman"/>
          <w:shd w:val="clear" w:color="auto" w:fill="FFFFFF"/>
        </w:rPr>
        <w:t xml:space="preserve"> dy zyrtarë për pjesëmarrje në punëtori në Shqipëri, të organizuar nga Asociacioni i Kosovës me temë rreth Integrimeve në BE si dhe puntoria tjetër me temë Hartimi i rregullores për organizimin e brendshëm në vlerë prej 156.00 €, dy mëditje  prej 230.40 €  për Kryetarin dhe Drejtorin e Arsimit në Spanjë me organizimin e punëtorisë nga Alda, 320 € mëditje për Kryetarin e Komunës dhe Drejtoren e Kulturës, Rinisë dhe Sportit për vizitën në Gjermani me pjesëmarrje në turneun në futboll të organizuar nga ST ROT 1956, dy mëditje për zyrtare komunale dhe drejtoren e Shëndetësisë dhe Mirëqenies Sociale për vizitë studimore në Greqi rreth  përdorimit të lëndëve alternative djegëse në shumë prej 288.00 € si dhe një mëditje për Nënkryetarin për vizitën për nder</w:t>
      </w:r>
      <w:r w:rsidR="00847B05">
        <w:rPr>
          <w:rFonts w:ascii="Times New Roman" w:hAnsi="Times New Roman" w:cs="Times New Roman"/>
          <w:shd w:val="clear" w:color="auto" w:fill="FFFFFF"/>
        </w:rPr>
        <w:t>ë</w:t>
      </w:r>
      <w:r w:rsidR="00EB5CCE" w:rsidRPr="00847B05">
        <w:rPr>
          <w:rFonts w:ascii="Times New Roman" w:hAnsi="Times New Roman" w:cs="Times New Roman"/>
          <w:shd w:val="clear" w:color="auto" w:fill="FFFFFF"/>
        </w:rPr>
        <w:t xml:space="preserve"> të 28 Nëntorin të organizuar nga Unioni i Bashkive Shqiptare në Rajon dhe Bashkia Tir</w:t>
      </w:r>
      <w:r w:rsidR="00847B05">
        <w:rPr>
          <w:rFonts w:ascii="Times New Roman" w:hAnsi="Times New Roman" w:cs="Times New Roman"/>
          <w:shd w:val="clear" w:color="auto" w:fill="FFFFFF"/>
        </w:rPr>
        <w:t>anë në shumë prej 52.00 €,</w:t>
      </w:r>
      <w:r w:rsidR="00EB5CCE" w:rsidRPr="00847B05">
        <w:rPr>
          <w:rFonts w:ascii="Times New Roman" w:hAnsi="Times New Roman" w:cs="Times New Roman"/>
          <w:shd w:val="clear" w:color="auto" w:fill="FFFFFF"/>
        </w:rPr>
        <w:t xml:space="preserve"> një vizitë e Kryetarit me Kryetarët e Komunave të Kosovës në Bashkinë e Kavajës, në shumë prej 52.00 €, </w:t>
      </w:r>
      <w:r w:rsidR="00847B05">
        <w:rPr>
          <w:rFonts w:ascii="Times New Roman" w:hAnsi="Times New Roman" w:cs="Times New Roman"/>
          <w:shd w:val="clear" w:color="auto" w:fill="FFFFFF"/>
        </w:rPr>
        <w:t>mëditje për zyrtarin ligjor për udhëtim zyrtar jasht vendin në Shqipëri i or</w:t>
      </w:r>
      <w:r w:rsidR="0025050B">
        <w:rPr>
          <w:rFonts w:ascii="Times New Roman" w:hAnsi="Times New Roman" w:cs="Times New Roman"/>
          <w:shd w:val="clear" w:color="auto" w:fill="FFFFFF"/>
        </w:rPr>
        <w:t>ganizuar nga Asociacioni i Komunave të Kosovës tema për “Plani i</w:t>
      </w:r>
      <w:r w:rsidR="00847B05">
        <w:rPr>
          <w:rFonts w:ascii="Times New Roman" w:hAnsi="Times New Roman" w:cs="Times New Roman"/>
          <w:shd w:val="clear" w:color="auto" w:fill="FFFFFF"/>
        </w:rPr>
        <w:t xml:space="preserve"> veprimit për mbrojtjen e mjedisit” në shumë prej 78.00 €, mëditje për Kryetarin e Komunës, Drejtoren e Administratës dhe Drejtoren për Buxhet dhe Financa nga 240.0</w:t>
      </w:r>
      <w:r w:rsidR="00313D1D">
        <w:rPr>
          <w:rFonts w:ascii="Times New Roman" w:hAnsi="Times New Roman" w:cs="Times New Roman"/>
          <w:shd w:val="clear" w:color="auto" w:fill="FFFFFF"/>
        </w:rPr>
        <w:t>0 € për pjesëmarrje në Portugali me ftesë nga OIDP – The UCLG World Forum of Intermediary Cities, d</w:t>
      </w:r>
      <w:r w:rsidR="00EE0420">
        <w:rPr>
          <w:rFonts w:ascii="Times New Roman" w:hAnsi="Times New Roman" w:cs="Times New Roman"/>
          <w:shd w:val="clear" w:color="auto" w:fill="FFFFFF"/>
        </w:rPr>
        <w:t>y mëditje për Zyrtaren Kryesore Financiare dhe Zyrtaren për Barazi Gjinore për pjesëmarrje në punëtorinë për Buxhetimin e Përgjegjshëm Gjinor në Shkup, Maqedoni Veriore nga 78.00€, mëditje për Inspektoren e Mjedisit për vizitën studimore në Selanik, Greqi – Titan Group në shumë prej 108.00 € dhe mëditje për Nënrkyetarin në shumë prej 69.00€ në Mal të Zi me temë “Shkëmbimi i përvojave të nivelit lokal</w:t>
      </w:r>
      <w:r w:rsidR="00313D1D">
        <w:rPr>
          <w:rFonts w:ascii="Times New Roman" w:hAnsi="Times New Roman" w:cs="Times New Roman"/>
          <w:shd w:val="clear" w:color="auto" w:fill="FFFFFF"/>
        </w:rPr>
        <w:t xml:space="preserve"> në Mal të Zi”. </w:t>
      </w:r>
    </w:p>
    <w:p w14:paraId="0F8DC117" w14:textId="33A1FB15" w:rsidR="004F5187" w:rsidRPr="006D1570" w:rsidRDefault="004F5187" w:rsidP="004F5187">
      <w:pPr>
        <w:tabs>
          <w:tab w:val="left" w:pos="1545"/>
        </w:tabs>
        <w:spacing w:line="360" w:lineRule="auto"/>
        <w:rPr>
          <w:rFonts w:ascii="Times New Roman" w:hAnsi="Times New Roman" w:cs="Times New Roman"/>
        </w:rPr>
      </w:pPr>
      <w:r w:rsidRPr="006D1570">
        <w:rPr>
          <w:rFonts w:ascii="Times New Roman" w:hAnsi="Times New Roman" w:cs="Times New Roman"/>
          <w:b/>
          <w:u w:val="single"/>
        </w:rPr>
        <w:t>13142 – Akomodimi i udhëtimeve zyrtare jashtë vendit</w:t>
      </w:r>
      <w:r w:rsidRPr="006D1570">
        <w:rPr>
          <w:rFonts w:ascii="Times New Roman" w:hAnsi="Times New Roman" w:cs="Times New Roman"/>
        </w:rPr>
        <w:t xml:space="preserve"> – Shpenzimi nga ky kod ekonomik ka të bëjë me akomodimin e Asambleistëve në</w:t>
      </w:r>
      <w:r w:rsidR="006D1570">
        <w:rPr>
          <w:rFonts w:ascii="Times New Roman" w:hAnsi="Times New Roman" w:cs="Times New Roman"/>
        </w:rPr>
        <w:t xml:space="preserve"> Greqi </w:t>
      </w:r>
      <w:r w:rsidR="007C1F94">
        <w:rPr>
          <w:rFonts w:ascii="Times New Roman" w:hAnsi="Times New Roman" w:cs="Times New Roman"/>
        </w:rPr>
        <w:t xml:space="preserve">për përgatitjen e një raporti rreth KAB 2025-2027, </w:t>
      </w:r>
      <w:r w:rsidR="006D1570">
        <w:rPr>
          <w:rFonts w:ascii="Times New Roman" w:hAnsi="Times New Roman" w:cs="Times New Roman"/>
        </w:rPr>
        <w:t>në shumë prej 5,829.00 € dhe 530.00 € akomodimi në Spanjë</w:t>
      </w:r>
      <w:r w:rsidR="00EA1FC8">
        <w:rPr>
          <w:rFonts w:ascii="Times New Roman" w:hAnsi="Times New Roman" w:cs="Times New Roman"/>
        </w:rPr>
        <w:t>, 2,770.00 €</w:t>
      </w:r>
      <w:r w:rsidR="00077E20">
        <w:rPr>
          <w:rFonts w:ascii="Times New Roman" w:hAnsi="Times New Roman" w:cs="Times New Roman"/>
        </w:rPr>
        <w:t xml:space="preserve"> akomodimi në</w:t>
      </w:r>
      <w:r w:rsidR="00EA1FC8">
        <w:rPr>
          <w:rFonts w:ascii="Times New Roman" w:hAnsi="Times New Roman" w:cs="Times New Roman"/>
        </w:rPr>
        <w:t xml:space="preserve"> Portugali</w:t>
      </w:r>
      <w:r w:rsidR="007C1F94">
        <w:rPr>
          <w:rFonts w:ascii="Times New Roman" w:hAnsi="Times New Roman" w:cs="Times New Roman"/>
        </w:rPr>
        <w:t xml:space="preserve"> me ftesë nga </w:t>
      </w:r>
      <w:r w:rsidR="007C1F94">
        <w:rPr>
          <w:rFonts w:ascii="Times New Roman" w:hAnsi="Times New Roman" w:cs="Times New Roman"/>
          <w:shd w:val="clear" w:color="auto" w:fill="FFFFFF"/>
        </w:rPr>
        <w:t xml:space="preserve">OIDP – The UCLG World Forum of Intermediary Cities. </w:t>
      </w:r>
    </w:p>
    <w:p w14:paraId="33F2844D" w14:textId="735BBE19" w:rsidR="004F5187" w:rsidRPr="0085521B" w:rsidRDefault="00AE09B9" w:rsidP="004F5187">
      <w:pPr>
        <w:tabs>
          <w:tab w:val="left" w:pos="1545"/>
        </w:tabs>
        <w:spacing w:line="360" w:lineRule="auto"/>
        <w:rPr>
          <w:rFonts w:ascii="Times New Roman" w:hAnsi="Times New Roman" w:cs="Times New Roman"/>
        </w:rPr>
      </w:pPr>
      <w:r>
        <w:rPr>
          <w:rFonts w:ascii="Times New Roman" w:hAnsi="Times New Roman" w:cs="Times New Roman"/>
          <w:b/>
          <w:u w:val="single"/>
          <w:shd w:val="clear" w:color="auto" w:fill="FFFFFF"/>
        </w:rPr>
        <w:t>13310 –</w:t>
      </w:r>
      <w:r w:rsidR="004F5187" w:rsidRPr="0085521B">
        <w:rPr>
          <w:rFonts w:ascii="Times New Roman" w:hAnsi="Times New Roman" w:cs="Times New Roman"/>
          <w:b/>
          <w:u w:val="single"/>
          <w:shd w:val="clear" w:color="auto" w:fill="FFFFFF"/>
        </w:rPr>
        <w:t xml:space="preserve"> Internet</w:t>
      </w:r>
      <w:r>
        <w:rPr>
          <w:rFonts w:ascii="Times New Roman" w:hAnsi="Times New Roman" w:cs="Times New Roman"/>
          <w:b/>
          <w:u w:val="single"/>
          <w:shd w:val="clear" w:color="auto" w:fill="FFFFFF"/>
        </w:rPr>
        <w:t>i</w:t>
      </w:r>
      <w:r w:rsidR="004F5187" w:rsidRPr="0085521B">
        <w:rPr>
          <w:rFonts w:ascii="Times New Roman" w:hAnsi="Times New Roman" w:cs="Times New Roman"/>
          <w:shd w:val="clear" w:color="auto" w:fill="FFFFFF"/>
        </w:rPr>
        <w:t xml:space="preserve"> – Shpenzimi për këtë kod ekonomik ka të bëjë me pagesën e </w:t>
      </w:r>
      <w:r w:rsidR="004F5187">
        <w:rPr>
          <w:rFonts w:ascii="Times New Roman" w:hAnsi="Times New Roman" w:cs="Times New Roman"/>
          <w:shd w:val="clear" w:color="auto" w:fill="FFFFFF"/>
        </w:rPr>
        <w:t>i</w:t>
      </w:r>
      <w:r>
        <w:rPr>
          <w:rFonts w:ascii="Times New Roman" w:hAnsi="Times New Roman" w:cs="Times New Roman"/>
          <w:shd w:val="clear" w:color="auto" w:fill="FFFFFF"/>
        </w:rPr>
        <w:t>nternetit në vlerë prej 2,715.30</w:t>
      </w:r>
      <w:r w:rsidR="004F5187" w:rsidRPr="0085521B">
        <w:rPr>
          <w:rFonts w:ascii="Times New Roman" w:hAnsi="Times New Roman" w:cs="Times New Roman"/>
          <w:shd w:val="clear" w:color="auto" w:fill="FFFFFF"/>
        </w:rPr>
        <w:t xml:space="preserve"> € për nevojat e Administratës Komunale, </w:t>
      </w:r>
      <w:r w:rsidR="004F5187" w:rsidRPr="0085521B">
        <w:rPr>
          <w:rFonts w:ascii="Times New Roman" w:hAnsi="Times New Roman" w:cs="Times New Roman"/>
        </w:rPr>
        <w:t>Sektorit të Arsimit, Shëndetësisë, Shërbimet Sociale dhe Zjarrëfikësit.</w:t>
      </w:r>
    </w:p>
    <w:p w14:paraId="79CA4141" w14:textId="4AD9118A" w:rsidR="004F5187" w:rsidRPr="0085521B" w:rsidRDefault="004F5187" w:rsidP="004F5187">
      <w:pPr>
        <w:tabs>
          <w:tab w:val="left" w:pos="1545"/>
        </w:tabs>
        <w:spacing w:line="360" w:lineRule="auto"/>
        <w:rPr>
          <w:rFonts w:ascii="Times New Roman" w:hAnsi="Times New Roman" w:cs="Times New Roman"/>
        </w:rPr>
      </w:pPr>
      <w:r w:rsidRPr="0085521B">
        <w:rPr>
          <w:rFonts w:ascii="Times New Roman" w:hAnsi="Times New Roman" w:cs="Times New Roman"/>
          <w:b/>
          <w:u w:val="single"/>
        </w:rPr>
        <w:t>13320 – Shpenzimet e telefonisë mobile</w:t>
      </w:r>
      <w:r w:rsidRPr="0085521B">
        <w:rPr>
          <w:rFonts w:ascii="Times New Roman" w:hAnsi="Times New Roman" w:cs="Times New Roman"/>
        </w:rPr>
        <w:t xml:space="preserve"> - </w:t>
      </w:r>
      <w:r w:rsidRPr="0085521B">
        <w:rPr>
          <w:rFonts w:ascii="Times New Roman" w:hAnsi="Times New Roman" w:cs="Times New Roman"/>
          <w:shd w:val="clear" w:color="auto" w:fill="FFFFFF"/>
        </w:rPr>
        <w:t xml:space="preserve">Shpenzimi për këtë kod ekonomik ka të bëjë me pagesën e telefonisë mobile në vlerë prej </w:t>
      </w:r>
      <w:r w:rsidR="00AE09B9">
        <w:rPr>
          <w:rFonts w:ascii="Times New Roman" w:eastAsia="Times New Roman" w:hAnsi="Times New Roman" w:cs="Times New Roman"/>
          <w:color w:val="000000"/>
          <w:szCs w:val="22"/>
          <w:lang w:val="en-US"/>
        </w:rPr>
        <w:t>11,701.69</w:t>
      </w:r>
      <w:r>
        <w:rPr>
          <w:rFonts w:ascii="Times New Roman" w:eastAsia="Times New Roman" w:hAnsi="Times New Roman" w:cs="Times New Roman"/>
          <w:color w:val="000000"/>
          <w:szCs w:val="22"/>
          <w:lang w:val="en-US"/>
        </w:rPr>
        <w:t xml:space="preserve"> </w:t>
      </w:r>
      <w:r w:rsidRPr="0085521B">
        <w:rPr>
          <w:rFonts w:ascii="Times New Roman" w:hAnsi="Times New Roman" w:cs="Times New Roman"/>
          <w:shd w:val="clear" w:color="auto" w:fill="FFFFFF"/>
        </w:rPr>
        <w:t xml:space="preserve">€ për nevojat e Administratës Komunale, </w:t>
      </w:r>
      <w:r w:rsidRPr="0085521B">
        <w:rPr>
          <w:rFonts w:ascii="Times New Roman" w:hAnsi="Times New Roman" w:cs="Times New Roman"/>
        </w:rPr>
        <w:t>Sektorit të Arsimit, Shëndetësisë, Shërbimet Sociale dhe Zjarrëfikësit.</w:t>
      </w:r>
    </w:p>
    <w:p w14:paraId="5F365F29" w14:textId="2F7F21C5" w:rsidR="004F5187" w:rsidRDefault="004F5187" w:rsidP="004F5187">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rPr>
        <w:t>13330 – Shpenzime postare</w:t>
      </w:r>
      <w:r w:rsidRPr="0085521B">
        <w:rPr>
          <w:rFonts w:ascii="Times New Roman" w:hAnsi="Times New Roman" w:cs="Times New Roman"/>
        </w:rPr>
        <w:t xml:space="preserve"> - </w:t>
      </w:r>
      <w:r w:rsidRPr="0085521B">
        <w:rPr>
          <w:rFonts w:ascii="Times New Roman" w:hAnsi="Times New Roman" w:cs="Times New Roman"/>
          <w:shd w:val="clear" w:color="auto" w:fill="FFFFFF"/>
        </w:rPr>
        <w:t>Shpenzimi për këtë kod ekonomik ka të bëjë me pagesën e shërbi</w:t>
      </w:r>
      <w:r w:rsidR="00AE09B9">
        <w:rPr>
          <w:rFonts w:ascii="Times New Roman" w:hAnsi="Times New Roman" w:cs="Times New Roman"/>
          <w:shd w:val="clear" w:color="auto" w:fill="FFFFFF"/>
        </w:rPr>
        <w:t>meve postare në vlerë prej 2,233.39</w:t>
      </w:r>
      <w:r w:rsidRPr="0085521B">
        <w:rPr>
          <w:rFonts w:ascii="Times New Roman" w:hAnsi="Times New Roman" w:cs="Times New Roman"/>
          <w:shd w:val="clear" w:color="auto" w:fill="FFFFFF"/>
        </w:rPr>
        <w:t xml:space="preserve"> €. </w:t>
      </w:r>
    </w:p>
    <w:p w14:paraId="3B3F5E34" w14:textId="38FA1654" w:rsidR="00AE09B9" w:rsidRPr="0032605B" w:rsidRDefault="00AE09B9" w:rsidP="004F5187">
      <w:pPr>
        <w:tabs>
          <w:tab w:val="left" w:pos="1545"/>
        </w:tabs>
        <w:spacing w:line="360" w:lineRule="auto"/>
        <w:rPr>
          <w:rFonts w:ascii="Times New Roman" w:hAnsi="Times New Roman" w:cs="Times New Roman"/>
          <w:shd w:val="clear" w:color="auto" w:fill="FFFFFF"/>
        </w:rPr>
      </w:pPr>
      <w:r w:rsidRPr="00980ACC">
        <w:rPr>
          <w:rFonts w:ascii="Times New Roman" w:eastAsia="Times New Roman" w:hAnsi="Times New Roman" w:cs="Times New Roman"/>
          <w:b/>
          <w:sz w:val="22"/>
          <w:szCs w:val="22"/>
          <w:u w:val="single"/>
          <w:lang w:val="en-US"/>
        </w:rPr>
        <w:t>13410</w:t>
      </w:r>
      <w:r w:rsidRPr="00F03133">
        <w:rPr>
          <w:rFonts w:ascii="Times New Roman" w:eastAsia="Times New Roman" w:hAnsi="Times New Roman" w:cs="Times New Roman"/>
          <w:b/>
          <w:sz w:val="22"/>
          <w:szCs w:val="22"/>
          <w:u w:val="single"/>
          <w:lang w:val="en-US"/>
        </w:rPr>
        <w:t xml:space="preserve"> </w:t>
      </w:r>
      <w:r w:rsidR="00F03133" w:rsidRPr="00F03133">
        <w:rPr>
          <w:rFonts w:ascii="Times New Roman" w:eastAsia="Times New Roman" w:hAnsi="Times New Roman" w:cs="Times New Roman"/>
          <w:b/>
          <w:sz w:val="22"/>
          <w:szCs w:val="22"/>
          <w:u w:val="single"/>
          <w:lang w:val="en-US"/>
        </w:rPr>
        <w:t>–</w:t>
      </w:r>
      <w:r w:rsidRPr="00F03133">
        <w:rPr>
          <w:rFonts w:ascii="Times New Roman" w:eastAsia="Times New Roman" w:hAnsi="Times New Roman" w:cs="Times New Roman"/>
          <w:b/>
          <w:sz w:val="22"/>
          <w:szCs w:val="22"/>
          <w:u w:val="single"/>
          <w:lang w:val="en-US"/>
        </w:rPr>
        <w:t xml:space="preserve"> </w:t>
      </w:r>
      <w:r w:rsidR="00F03133" w:rsidRPr="00F03133">
        <w:rPr>
          <w:rFonts w:ascii="Times New Roman" w:eastAsia="Times New Roman" w:hAnsi="Times New Roman" w:cs="Times New Roman"/>
          <w:b/>
          <w:sz w:val="22"/>
          <w:szCs w:val="22"/>
          <w:u w:val="single"/>
          <w:lang w:val="en-US"/>
        </w:rPr>
        <w:t xml:space="preserve">Shërbimet e Arsimit dhe Trajnimit </w:t>
      </w:r>
      <w:r w:rsidR="00F03133">
        <w:rPr>
          <w:rFonts w:ascii="Times New Roman" w:eastAsia="Times New Roman" w:hAnsi="Times New Roman" w:cs="Times New Roman"/>
          <w:b/>
          <w:sz w:val="22"/>
          <w:szCs w:val="22"/>
          <w:u w:val="single"/>
          <w:lang w:val="en-US"/>
        </w:rPr>
        <w:t>–</w:t>
      </w:r>
      <w:r w:rsidR="00F03133" w:rsidRPr="00F03133">
        <w:rPr>
          <w:rFonts w:ascii="Times New Roman" w:eastAsia="Times New Roman" w:hAnsi="Times New Roman" w:cs="Times New Roman"/>
          <w:b/>
          <w:sz w:val="22"/>
          <w:szCs w:val="22"/>
          <w:u w:val="single"/>
          <w:lang w:val="en-US"/>
        </w:rPr>
        <w:t xml:space="preserve"> </w:t>
      </w:r>
      <w:r w:rsidR="00F03133">
        <w:rPr>
          <w:rFonts w:ascii="Times New Roman" w:eastAsia="Times New Roman" w:hAnsi="Times New Roman" w:cs="Times New Roman"/>
          <w:sz w:val="22"/>
          <w:szCs w:val="22"/>
          <w:lang w:val="en-US"/>
        </w:rPr>
        <w:t>Shpenzimi nga ky kod ekonomik për periudhën janar-dhjetor 2024 është në shumë prej 7,877.00 €</w:t>
      </w:r>
      <w:r w:rsidR="00EB5CCE">
        <w:rPr>
          <w:rFonts w:ascii="Times New Roman" w:eastAsia="Times New Roman" w:hAnsi="Times New Roman" w:cs="Times New Roman"/>
          <w:sz w:val="22"/>
          <w:szCs w:val="22"/>
          <w:lang w:val="en-US"/>
        </w:rPr>
        <w:t xml:space="preserve">. Këtu përfshihen këto pagesa: </w:t>
      </w:r>
      <w:r w:rsidR="00EB5CCE" w:rsidRPr="00963399">
        <w:rPr>
          <w:rFonts w:ascii="Times New Roman" w:hAnsi="Times New Roman" w:cs="Times New Roman"/>
          <w:shd w:val="clear" w:color="auto" w:fill="FFFFFF"/>
        </w:rPr>
        <w:t xml:space="preserve">një pagesë për Organizatën Kosovare për Talent dhe Arsim “Toka” në shumë për 3,000.00 € për trajnimin e Arsimtarëve dhe pagesa tjetër për Shoqatën Profesionale të informaticientëve të Kosovës “SHPIK” në shumë prej 1,000.00 €, për </w:t>
      </w:r>
      <w:r w:rsidR="00EB5CCE" w:rsidRPr="00963399">
        <w:rPr>
          <w:rFonts w:ascii="Times New Roman" w:eastAsia="Times New Roman" w:hAnsi="Times New Roman" w:cs="Times New Roman"/>
          <w:color w:val="000000"/>
          <w:lang w:val="en-US"/>
        </w:rPr>
        <w:t xml:space="preserve">avancimin e </w:t>
      </w:r>
      <w:r w:rsidR="00EB5CCE">
        <w:rPr>
          <w:rFonts w:ascii="Times New Roman" w:eastAsia="Times New Roman" w:hAnsi="Times New Roman" w:cs="Times New Roman"/>
          <w:color w:val="000000"/>
          <w:lang w:val="en-US"/>
        </w:rPr>
        <w:t xml:space="preserve">kurrikulave, orë të kodimit </w:t>
      </w:r>
      <w:r w:rsidR="0032605B">
        <w:rPr>
          <w:rFonts w:ascii="Times New Roman" w:eastAsia="Times New Roman" w:hAnsi="Times New Roman" w:cs="Times New Roman"/>
          <w:lang w:val="en-US"/>
        </w:rPr>
        <w:t xml:space="preserve">dhe 2,877.00 € pagesë ndaj Tokës për Aktivitetin të nxënit përmes përvojës si dhe 1,000.00 </w:t>
      </w:r>
      <w:r w:rsidR="0039743C">
        <w:rPr>
          <w:rFonts w:ascii="Times New Roman" w:eastAsia="Times New Roman" w:hAnsi="Times New Roman" w:cs="Times New Roman"/>
          <w:lang w:val="en-US"/>
        </w:rPr>
        <w:t xml:space="preserve"> € ndaj Tokës </w:t>
      </w:r>
      <w:r w:rsidR="0032605B">
        <w:rPr>
          <w:rFonts w:ascii="Times New Roman" w:eastAsia="Times New Roman" w:hAnsi="Times New Roman" w:cs="Times New Roman"/>
          <w:lang w:val="en-US"/>
        </w:rPr>
        <w:t xml:space="preserve">për Edukim dhe Fuqizimin e Rinisë. </w:t>
      </w:r>
    </w:p>
    <w:p w14:paraId="43ED8E2C" w14:textId="20B4C25D" w:rsidR="004F5187" w:rsidRPr="00EA1FC8" w:rsidRDefault="004F5187" w:rsidP="004F5187">
      <w:pPr>
        <w:tabs>
          <w:tab w:val="left" w:pos="1545"/>
        </w:tabs>
        <w:spacing w:line="360" w:lineRule="auto"/>
        <w:rPr>
          <w:rFonts w:ascii="Times New Roman" w:hAnsi="Times New Roman" w:cs="Times New Roman"/>
          <w:shd w:val="clear" w:color="auto" w:fill="FFFFFF"/>
        </w:rPr>
      </w:pPr>
      <w:r w:rsidRPr="00EA1FC8">
        <w:rPr>
          <w:rFonts w:ascii="Times New Roman" w:hAnsi="Times New Roman" w:cs="Times New Roman"/>
          <w:b/>
          <w:u w:val="single"/>
          <w:shd w:val="clear" w:color="auto" w:fill="FFFFFF"/>
        </w:rPr>
        <w:t>13430 – Shërbime të ndryshme shëndetësore</w:t>
      </w:r>
      <w:r w:rsidRPr="00EA1FC8">
        <w:rPr>
          <w:rFonts w:ascii="Times New Roman" w:hAnsi="Times New Roman" w:cs="Times New Roman"/>
          <w:shd w:val="clear" w:color="auto" w:fill="FFFFFF"/>
        </w:rPr>
        <w:t xml:space="preserve"> </w:t>
      </w:r>
      <w:r w:rsidR="00CF0406" w:rsidRPr="00EA1FC8">
        <w:rPr>
          <w:rFonts w:ascii="Times New Roman" w:hAnsi="Times New Roman" w:cs="Times New Roman"/>
          <w:shd w:val="clear" w:color="auto" w:fill="FFFFFF"/>
        </w:rPr>
        <w:t>–</w:t>
      </w:r>
      <w:r w:rsidRPr="00EA1FC8">
        <w:rPr>
          <w:rFonts w:ascii="Times New Roman" w:hAnsi="Times New Roman" w:cs="Times New Roman"/>
          <w:shd w:val="clear" w:color="auto" w:fill="FFFFFF"/>
        </w:rPr>
        <w:t xml:space="preserve"> </w:t>
      </w:r>
      <w:r w:rsidR="00CF0406" w:rsidRPr="00EA1FC8">
        <w:rPr>
          <w:rFonts w:ascii="Times New Roman" w:hAnsi="Times New Roman" w:cs="Times New Roman"/>
          <w:shd w:val="clear" w:color="auto" w:fill="FFFFFF"/>
        </w:rPr>
        <w:t xml:space="preserve">Shuma e shpenzuar nga ky kod ekonomik për periudhën janar-dhjetor 2024 është </w:t>
      </w:r>
      <w:r w:rsidR="00CF0406" w:rsidRPr="00EA1FC8">
        <w:rPr>
          <w:rFonts w:ascii="Times New Roman" w:eastAsia="Times New Roman" w:hAnsi="Times New Roman" w:cs="Times New Roman"/>
          <w:sz w:val="22"/>
          <w:szCs w:val="22"/>
          <w:lang w:val="en-US"/>
        </w:rPr>
        <w:t>21,849.02</w:t>
      </w:r>
      <w:r w:rsidR="00EA1FC8">
        <w:rPr>
          <w:rFonts w:ascii="Times New Roman" w:eastAsia="Times New Roman" w:hAnsi="Times New Roman" w:cs="Times New Roman"/>
          <w:sz w:val="22"/>
          <w:szCs w:val="22"/>
          <w:lang w:val="en-US"/>
        </w:rPr>
        <w:t xml:space="preserve"> €, nga kjo shumë 16,173.48€ për Caritas për angazhimin e stafit shëndetësor dhe 5,675.14 € për Islamic Relief për angazhimin e stafit shëndetësor në bazë të Marrëveshjes për bashkfinancim. </w:t>
      </w:r>
    </w:p>
    <w:p w14:paraId="05B1C58A" w14:textId="4CDC0490" w:rsidR="00083949" w:rsidRPr="002917E1" w:rsidRDefault="004F5187" w:rsidP="00083949">
      <w:pPr>
        <w:tabs>
          <w:tab w:val="left" w:pos="1545"/>
        </w:tabs>
        <w:spacing w:line="360" w:lineRule="auto"/>
        <w:rPr>
          <w:rFonts w:ascii="Times New Roman" w:eastAsia="Times New Roman" w:hAnsi="Times New Roman" w:cs="Times New Roman"/>
          <w:szCs w:val="22"/>
          <w:lang w:val="en-US"/>
        </w:rPr>
      </w:pPr>
      <w:r w:rsidRPr="008756BD">
        <w:rPr>
          <w:rFonts w:ascii="Times New Roman" w:hAnsi="Times New Roman" w:cs="Times New Roman"/>
          <w:b/>
          <w:u w:val="single"/>
          <w:shd w:val="clear" w:color="auto" w:fill="FFFFFF"/>
        </w:rPr>
        <w:t>13440 – Shërbime këshilldhënëse</w:t>
      </w:r>
      <w:r w:rsidR="00083949">
        <w:rPr>
          <w:rFonts w:ascii="Times New Roman" w:hAnsi="Times New Roman" w:cs="Times New Roman"/>
          <w:b/>
          <w:u w:val="single"/>
          <w:shd w:val="clear" w:color="auto" w:fill="FFFFFF"/>
        </w:rPr>
        <w:t xml:space="preserve"> dhe profesionale</w:t>
      </w:r>
      <w:r w:rsidRPr="000B2F49">
        <w:rPr>
          <w:rFonts w:ascii="Times New Roman" w:hAnsi="Times New Roman" w:cs="Times New Roman"/>
          <w:color w:val="FF0000"/>
          <w:shd w:val="clear" w:color="auto" w:fill="FFFFFF"/>
        </w:rPr>
        <w:t xml:space="preserve"> </w:t>
      </w:r>
      <w:r w:rsidRPr="0085521B">
        <w:rPr>
          <w:rFonts w:ascii="Times New Roman" w:hAnsi="Times New Roman" w:cs="Times New Roman"/>
          <w:shd w:val="clear" w:color="auto" w:fill="FFFFFF"/>
        </w:rPr>
        <w:t xml:space="preserve">– </w:t>
      </w:r>
      <w:r w:rsidRPr="002917E1">
        <w:rPr>
          <w:rFonts w:ascii="Times New Roman" w:hAnsi="Times New Roman" w:cs="Times New Roman"/>
          <w:shd w:val="clear" w:color="auto" w:fill="FFFFFF"/>
        </w:rPr>
        <w:t xml:space="preserve">Shpenzimi në këtë kod ekonomik ka të bëjë me ekzekutimin e këtyre pagesave: </w:t>
      </w:r>
      <w:r w:rsidR="002917E1">
        <w:rPr>
          <w:rFonts w:ascii="Times New Roman" w:eastAsia="Times New Roman" w:hAnsi="Times New Roman" w:cs="Times New Roman"/>
          <w:szCs w:val="22"/>
          <w:lang w:val="en-US"/>
        </w:rPr>
        <w:t>3,382.60</w:t>
      </w:r>
      <w:r w:rsidR="00083949" w:rsidRPr="002917E1">
        <w:rPr>
          <w:rFonts w:ascii="Times New Roman" w:eastAsia="Times New Roman" w:hAnsi="Times New Roman" w:cs="Times New Roman"/>
          <w:szCs w:val="22"/>
          <w:lang w:val="en-US"/>
        </w:rPr>
        <w:t xml:space="preserve"> € për 4 Administratorët e Këshil</w:t>
      </w:r>
      <w:r w:rsidR="00836DEC">
        <w:rPr>
          <w:rFonts w:ascii="Times New Roman" w:eastAsia="Times New Roman" w:hAnsi="Times New Roman" w:cs="Times New Roman"/>
          <w:szCs w:val="22"/>
          <w:lang w:val="en-US"/>
        </w:rPr>
        <w:t>lave Lokal, pagesa prej 7,509.70</w:t>
      </w:r>
      <w:r w:rsidR="00083949" w:rsidRPr="002917E1">
        <w:rPr>
          <w:rFonts w:ascii="Times New Roman" w:eastAsia="Times New Roman" w:hAnsi="Times New Roman" w:cs="Times New Roman"/>
          <w:szCs w:val="22"/>
          <w:lang w:val="en-US"/>
        </w:rPr>
        <w:t xml:space="preserve"> € për </w:t>
      </w:r>
      <w:r w:rsidR="00836DEC">
        <w:rPr>
          <w:rFonts w:ascii="Times New Roman" w:eastAsia="Times New Roman" w:hAnsi="Times New Roman" w:cs="Times New Roman"/>
          <w:szCs w:val="22"/>
          <w:lang w:val="en-US"/>
        </w:rPr>
        <w:t>tre konsulentë të</w:t>
      </w:r>
      <w:r w:rsidR="00083949" w:rsidRPr="002917E1">
        <w:rPr>
          <w:rFonts w:ascii="Times New Roman" w:eastAsia="Times New Roman" w:hAnsi="Times New Roman" w:cs="Times New Roman"/>
          <w:szCs w:val="22"/>
          <w:lang w:val="en-US"/>
        </w:rPr>
        <w:t xml:space="preserve"> angazhuar</w:t>
      </w:r>
      <w:r w:rsidR="002917E1">
        <w:rPr>
          <w:rFonts w:ascii="Times New Roman" w:eastAsia="Times New Roman" w:hAnsi="Times New Roman" w:cs="Times New Roman"/>
          <w:szCs w:val="22"/>
          <w:lang w:val="en-US"/>
        </w:rPr>
        <w:t xml:space="preserve"> për Fondet Ipa, pagesa prej 1,425</w:t>
      </w:r>
      <w:r w:rsidR="00083949" w:rsidRPr="002917E1">
        <w:rPr>
          <w:rFonts w:ascii="Times New Roman" w:eastAsia="Times New Roman" w:hAnsi="Times New Roman" w:cs="Times New Roman"/>
          <w:szCs w:val="22"/>
          <w:lang w:val="en-US"/>
        </w:rPr>
        <w:t>.00 € për psikologen e angazhuar te Qendra për punë sociale, pagesa prej 750.00 € për vlerësuesin e një lënde në Gjykatë, pagesa prej 423.94 € për konsul</w:t>
      </w:r>
      <w:r w:rsidR="002917E1">
        <w:rPr>
          <w:rFonts w:ascii="Times New Roman" w:eastAsia="Times New Roman" w:hAnsi="Times New Roman" w:cs="Times New Roman"/>
          <w:szCs w:val="22"/>
          <w:lang w:val="en-US"/>
        </w:rPr>
        <w:t>ent në Drejtorinë e Urbanizmit, pagesën e një konsulente për hartimin e PZ</w:t>
      </w:r>
      <w:r w:rsidR="00836DEC">
        <w:rPr>
          <w:rFonts w:ascii="Times New Roman" w:eastAsia="Times New Roman" w:hAnsi="Times New Roman" w:cs="Times New Roman"/>
          <w:szCs w:val="22"/>
          <w:lang w:val="en-US"/>
        </w:rPr>
        <w:t xml:space="preserve">HK-së në shumë prej 2,520.01 €, angazhim i një konsulenti për nevoja të DUKMM në shumë prej 857.12 €. </w:t>
      </w:r>
    </w:p>
    <w:p w14:paraId="0B740581" w14:textId="649A2683" w:rsidR="004F5187" w:rsidRPr="0024332A" w:rsidRDefault="00083949" w:rsidP="004F5187">
      <w:pPr>
        <w:tabs>
          <w:tab w:val="left" w:pos="1545"/>
        </w:tabs>
        <w:spacing w:line="360" w:lineRule="auto"/>
        <w:rPr>
          <w:rFonts w:ascii="Times New Roman" w:eastAsia="Times New Roman" w:hAnsi="Times New Roman" w:cs="Times New Roman"/>
          <w:lang w:val="en-US"/>
        </w:rPr>
      </w:pPr>
      <w:r w:rsidRPr="0024332A">
        <w:rPr>
          <w:rFonts w:ascii="Times New Roman" w:eastAsia="Times New Roman" w:hAnsi="Times New Roman" w:cs="Times New Roman"/>
          <w:b/>
          <w:szCs w:val="22"/>
          <w:u w:val="single"/>
          <w:lang w:val="en-US"/>
        </w:rPr>
        <w:t xml:space="preserve">13445 – Shërbimet e veçanta – </w:t>
      </w:r>
      <w:r w:rsidRPr="0024332A">
        <w:rPr>
          <w:rFonts w:ascii="Times New Roman" w:eastAsia="Times New Roman" w:hAnsi="Times New Roman" w:cs="Times New Roman"/>
          <w:b/>
          <w:u w:val="single"/>
          <w:lang w:val="en-US"/>
        </w:rPr>
        <w:t>Konsulentë dhe kontraktorë individual –</w:t>
      </w:r>
      <w:r w:rsidRPr="0024332A">
        <w:rPr>
          <w:rFonts w:ascii="Times New Roman" w:eastAsia="Times New Roman" w:hAnsi="Times New Roman" w:cs="Times New Roman"/>
          <w:lang w:val="en-US"/>
        </w:rPr>
        <w:t xml:space="preserve"> Shpenzimi nga ky kod ekonomik për periudhën janar-dhjetor 2024 është në shumë prej 285.10 € dhe ka të bëjë me pagesën  </w:t>
      </w:r>
      <w:r w:rsidR="0024332A">
        <w:rPr>
          <w:rFonts w:ascii="Times New Roman" w:eastAsia="Times New Roman" w:hAnsi="Times New Roman" w:cs="Times New Roman"/>
          <w:lang w:val="en-US"/>
        </w:rPr>
        <w:t xml:space="preserve">e psikolges në Qendrën për punë sociale. </w:t>
      </w:r>
    </w:p>
    <w:p w14:paraId="7D03DF54" w14:textId="10AD8987" w:rsidR="004F5187" w:rsidRPr="00837E39" w:rsidRDefault="004F5187" w:rsidP="004F5187">
      <w:pPr>
        <w:tabs>
          <w:tab w:val="left" w:pos="1545"/>
        </w:tabs>
        <w:spacing w:line="360" w:lineRule="auto"/>
        <w:rPr>
          <w:rFonts w:ascii="Times New Roman" w:hAnsi="Times New Roman" w:cs="Times New Roman"/>
          <w:shd w:val="clear" w:color="auto" w:fill="FFFFFF"/>
        </w:rPr>
      </w:pPr>
      <w:r w:rsidRPr="00837E39">
        <w:rPr>
          <w:rFonts w:ascii="Times New Roman" w:hAnsi="Times New Roman" w:cs="Times New Roman"/>
          <w:b/>
          <w:u w:val="single"/>
          <w:shd w:val="clear" w:color="auto" w:fill="FFFFFF"/>
        </w:rPr>
        <w:t>13450 –</w:t>
      </w:r>
      <w:r w:rsidR="00083949" w:rsidRPr="00837E39">
        <w:rPr>
          <w:rFonts w:ascii="Times New Roman" w:hAnsi="Times New Roman" w:cs="Times New Roman"/>
          <w:b/>
          <w:u w:val="single"/>
          <w:shd w:val="clear" w:color="auto" w:fill="FFFFFF"/>
        </w:rPr>
        <w:t xml:space="preserve"> Shërbimet e shtypjes/printimit</w:t>
      </w:r>
      <w:r w:rsidR="00B037C1" w:rsidRPr="00837E39">
        <w:rPr>
          <w:rFonts w:ascii="Times New Roman" w:hAnsi="Times New Roman" w:cs="Times New Roman"/>
          <w:shd w:val="clear" w:color="auto" w:fill="FFFFFF"/>
        </w:rPr>
        <w:t xml:space="preserve"> – Shpenzimi nga ky kod ekonomik është në shumë prej 1,557.00 € dhe ka të bëjë me </w:t>
      </w:r>
      <w:r w:rsidR="00837E39">
        <w:rPr>
          <w:rFonts w:ascii="Times New Roman" w:hAnsi="Times New Roman" w:cs="Times New Roman"/>
          <w:shd w:val="clear" w:color="auto" w:fill="FFFFFF"/>
        </w:rPr>
        <w:t xml:space="preserve">printime të ndryshme: kartolina, çanta, fletushka, profile ekonomik për nevoja të Drejtorisë së DHET në shumë prej 997.00 € dhe </w:t>
      </w:r>
      <w:r w:rsidR="00205601">
        <w:rPr>
          <w:rFonts w:ascii="Times New Roman" w:hAnsi="Times New Roman" w:cs="Times New Roman"/>
          <w:shd w:val="clear" w:color="auto" w:fill="FFFFFF"/>
        </w:rPr>
        <w:t xml:space="preserve">pagesa prej foli me mbishkrim, mirënjohje, ftesa, kimika me mbishkrim në shumë orej 560.00 €. </w:t>
      </w:r>
    </w:p>
    <w:p w14:paraId="189BA5EF" w14:textId="6759BEC5" w:rsidR="00B037C1" w:rsidRPr="00B037C1" w:rsidRDefault="004F5187" w:rsidP="00B037C1">
      <w:pPr>
        <w:tabs>
          <w:tab w:val="left" w:pos="1545"/>
        </w:tabs>
        <w:spacing w:line="360" w:lineRule="auto"/>
        <w:rPr>
          <w:rFonts w:ascii="Times New Roman" w:hAnsi="Times New Roman" w:cs="Times New Roman"/>
          <w:color w:val="FF0000"/>
          <w:shd w:val="clear" w:color="auto" w:fill="FFFFFF"/>
        </w:rPr>
      </w:pPr>
      <w:r w:rsidRPr="00D80D24">
        <w:rPr>
          <w:rFonts w:ascii="Times New Roman" w:hAnsi="Times New Roman" w:cs="Times New Roman"/>
          <w:b/>
          <w:u w:val="single"/>
          <w:shd w:val="clear" w:color="auto" w:fill="FFFFFF"/>
        </w:rPr>
        <w:t>13460 – Shërbime Kontraktuese tjera</w:t>
      </w:r>
      <w:r w:rsidRPr="00D80D24">
        <w:rPr>
          <w:rFonts w:ascii="Times New Roman" w:hAnsi="Times New Roman" w:cs="Times New Roman"/>
          <w:shd w:val="clear" w:color="auto" w:fill="FFFFFF"/>
        </w:rPr>
        <w:t xml:space="preserve"> – Shpen</w:t>
      </w:r>
      <w:r w:rsidR="00B037C1" w:rsidRPr="00D80D24">
        <w:rPr>
          <w:rFonts w:ascii="Times New Roman" w:hAnsi="Times New Roman" w:cs="Times New Roman"/>
          <w:shd w:val="clear" w:color="auto" w:fill="FFFFFF"/>
        </w:rPr>
        <w:t xml:space="preserve">zimi nga ky kod ekonomik për periudhën janar-dhjetor 2024 është në shumë prej 24,128.98 €, këtu përfshihen këto pagesa:  </w:t>
      </w:r>
      <w:r w:rsidR="00D80D24" w:rsidRPr="00D80D24">
        <w:rPr>
          <w:rFonts w:ascii="Times New Roman" w:eastAsia="Times New Roman" w:hAnsi="Times New Roman" w:cs="Times New Roman"/>
          <w:lang w:val="en-US"/>
        </w:rPr>
        <w:t>shuma prej 9,380.27</w:t>
      </w:r>
      <w:r w:rsidR="00B037C1" w:rsidRPr="00D80D24">
        <w:rPr>
          <w:rFonts w:ascii="Times New Roman" w:eastAsia="Times New Roman" w:hAnsi="Times New Roman" w:cs="Times New Roman"/>
          <w:lang w:val="en-US"/>
        </w:rPr>
        <w:t xml:space="preserve"> € për Fondin e Kosovës për Efiçencë të Energjisë, pagesa e një mirëmbajtëse për objektin shëndetësor në shumë pre</w:t>
      </w:r>
      <w:r w:rsidR="00D80D24" w:rsidRPr="00D80D24">
        <w:rPr>
          <w:rFonts w:ascii="Times New Roman" w:eastAsia="Times New Roman" w:hAnsi="Times New Roman" w:cs="Times New Roman"/>
          <w:lang w:val="en-US"/>
        </w:rPr>
        <w:t>j 400.00 €, shuma prej 1,315.41</w:t>
      </w:r>
      <w:r w:rsidR="00B037C1" w:rsidRPr="00D80D24">
        <w:rPr>
          <w:rFonts w:ascii="Times New Roman" w:eastAsia="Times New Roman" w:hAnsi="Times New Roman" w:cs="Times New Roman"/>
          <w:lang w:val="en-US"/>
        </w:rPr>
        <w:t>€  për Shërbimin Spitalor Klinik i Kosovës  dhe</w:t>
      </w:r>
      <w:r w:rsidR="00D80D24">
        <w:rPr>
          <w:rFonts w:ascii="Times New Roman" w:eastAsia="Times New Roman" w:hAnsi="Times New Roman" w:cs="Times New Roman"/>
          <w:color w:val="FF0000"/>
          <w:lang w:val="en-US"/>
        </w:rPr>
        <w:t xml:space="preserve"> </w:t>
      </w:r>
      <w:r w:rsidR="00D80D24" w:rsidRPr="00D80D24">
        <w:rPr>
          <w:rFonts w:ascii="Times New Roman" w:eastAsia="Times New Roman" w:hAnsi="Times New Roman" w:cs="Times New Roman"/>
          <w:lang w:val="en-US"/>
        </w:rPr>
        <w:t>3,497.99</w:t>
      </w:r>
      <w:r w:rsidR="00B037C1" w:rsidRPr="00D80D24">
        <w:rPr>
          <w:rFonts w:ascii="Times New Roman" w:eastAsia="Times New Roman" w:hAnsi="Times New Roman" w:cs="Times New Roman"/>
          <w:lang w:val="en-US"/>
        </w:rPr>
        <w:t xml:space="preserve"> € për riparimin e shportave, ulëseve, salldimi dhe riparimi i mbrojtseve, pagesa prej 996.00 € për furnizim me shporta të reja nëpër qytet, pagesa prej 997.70 € për vendosjen e rrethojave të urës në Lagjen e Re, pagesa për Institutin e Mj</w:t>
      </w:r>
      <w:r w:rsidR="00D80D24" w:rsidRPr="00D80D24">
        <w:rPr>
          <w:rFonts w:ascii="Times New Roman" w:eastAsia="Times New Roman" w:hAnsi="Times New Roman" w:cs="Times New Roman"/>
          <w:lang w:val="en-US"/>
        </w:rPr>
        <w:t>ekësisë së Punës në shumë prej 12</w:t>
      </w:r>
      <w:r w:rsidR="00B037C1" w:rsidRPr="00D80D24">
        <w:rPr>
          <w:rFonts w:ascii="Times New Roman" w:eastAsia="Times New Roman" w:hAnsi="Times New Roman" w:cs="Times New Roman"/>
          <w:lang w:val="en-US"/>
        </w:rPr>
        <w:t xml:space="preserve">0.00 € për leximi i dozimetrave, </w:t>
      </w:r>
      <w:r w:rsidR="00ED240A" w:rsidRPr="00ED240A">
        <w:rPr>
          <w:rFonts w:ascii="Times New Roman" w:eastAsia="Times New Roman" w:hAnsi="Times New Roman" w:cs="Times New Roman"/>
          <w:lang w:val="en-US"/>
        </w:rPr>
        <w:t>pagesa prej 2,701.21</w:t>
      </w:r>
      <w:r w:rsidR="00B037C1" w:rsidRPr="00ED240A">
        <w:rPr>
          <w:rFonts w:ascii="Times New Roman" w:eastAsia="Times New Roman" w:hAnsi="Times New Roman" w:cs="Times New Roman"/>
          <w:lang w:val="en-US"/>
        </w:rPr>
        <w:t xml:space="preserve"> € për  Trustin dhe ATK për punëtorët me kontratë në vepër, </w:t>
      </w:r>
      <w:r w:rsidR="00B037C1" w:rsidRPr="00D80D24">
        <w:rPr>
          <w:rFonts w:ascii="Times New Roman" w:eastAsia="Times New Roman" w:hAnsi="Times New Roman" w:cs="Times New Roman"/>
          <w:lang w:val="en-US"/>
        </w:rPr>
        <w:t>pagesa prej 1,986.40 € për hartim të projekteve: Ballkoni Panoramik dhe Parku i fshatit Gorancë pagesa prej 2,964.00 € për hartimin e projekteve: Asfaltimi i rrugës Ekzodi 99 – Hani i Elezit, Dizajnimi i hapësirave të Brendshme të Strukturave në Parkun “Isa Berisha” dhe Rregullimi i varrezave të qyt</w:t>
      </w:r>
      <w:r w:rsidR="00D80D24" w:rsidRPr="00D80D24">
        <w:rPr>
          <w:rFonts w:ascii="Times New Roman" w:eastAsia="Times New Roman" w:hAnsi="Times New Roman" w:cs="Times New Roman"/>
          <w:lang w:val="en-US"/>
        </w:rPr>
        <w:t>etit në rrafshe – Hani i Elezit, pagesa për Agjensionin Kadastral për pajisjen e GPS shuma prej 400.00</w:t>
      </w:r>
      <w:r w:rsidR="00D80D24">
        <w:rPr>
          <w:rFonts w:ascii="Times New Roman" w:eastAsia="Times New Roman" w:hAnsi="Times New Roman" w:cs="Times New Roman"/>
          <w:lang w:val="en-US"/>
        </w:rPr>
        <w:t xml:space="preserve"> €. </w:t>
      </w:r>
    </w:p>
    <w:p w14:paraId="337E1D0E" w14:textId="163ADAEE" w:rsidR="00226099" w:rsidRPr="00A42287" w:rsidRDefault="004F5187" w:rsidP="00B037C1">
      <w:pPr>
        <w:tabs>
          <w:tab w:val="left" w:pos="1668"/>
        </w:tabs>
        <w:spacing w:line="360" w:lineRule="auto"/>
        <w:jc w:val="both"/>
        <w:rPr>
          <w:rFonts w:ascii="Times New Roman" w:hAnsi="Times New Roman" w:cs="Times New Roman"/>
          <w:shd w:val="clear" w:color="auto" w:fill="FFFFFF"/>
        </w:rPr>
      </w:pPr>
      <w:r w:rsidRPr="00A42287">
        <w:rPr>
          <w:rFonts w:ascii="Times New Roman" w:hAnsi="Times New Roman" w:cs="Times New Roman"/>
          <w:b/>
          <w:u w:val="single"/>
          <w:shd w:val="clear" w:color="auto" w:fill="FFFFFF"/>
        </w:rPr>
        <w:t xml:space="preserve">13470 – Shërbime Teknike </w:t>
      </w:r>
      <w:r w:rsidRPr="00A42287">
        <w:rPr>
          <w:rFonts w:ascii="Times New Roman" w:hAnsi="Times New Roman" w:cs="Times New Roman"/>
          <w:shd w:val="clear" w:color="auto" w:fill="FFFFFF"/>
        </w:rPr>
        <w:t xml:space="preserve">- </w:t>
      </w:r>
      <w:r w:rsidR="00B037C1" w:rsidRPr="00A42287">
        <w:rPr>
          <w:rFonts w:ascii="Times New Roman" w:eastAsia="Times New Roman" w:hAnsi="Times New Roman" w:cs="Times New Roman"/>
          <w:lang w:val="en-US"/>
        </w:rPr>
        <w:t>Nga ky kod ekonomik janë ekzektuar pagesa për shërbime të zërimit, inçizime të manifestimeve të ndryshme, shënimin e datave etj, në shumë prej</w:t>
      </w:r>
      <w:r w:rsidR="00A42287">
        <w:rPr>
          <w:rFonts w:ascii="Times New Roman" w:eastAsia="Times New Roman" w:hAnsi="Times New Roman" w:cs="Times New Roman"/>
          <w:lang w:val="en-US"/>
        </w:rPr>
        <w:t xml:space="preserve"> 3,036.73 €, shuma prej 3,665.21</w:t>
      </w:r>
      <w:r w:rsidR="00B037C1" w:rsidRPr="00A42287">
        <w:rPr>
          <w:rFonts w:ascii="Times New Roman" w:eastAsia="Times New Roman" w:hAnsi="Times New Roman" w:cs="Times New Roman"/>
          <w:lang w:val="en-US"/>
        </w:rPr>
        <w:t xml:space="preserve"> € për TV Festina për transmetimin live të Seancave të Kuvendit, 400.00 € pagesa për marrjen e shatorave me qera për Panairin Tradicional, pagesa për organizimin e Panairit të Sportit në shumë pr</w:t>
      </w:r>
      <w:r w:rsidR="00226099" w:rsidRPr="00A42287">
        <w:rPr>
          <w:rFonts w:ascii="Times New Roman" w:eastAsia="Times New Roman" w:hAnsi="Times New Roman" w:cs="Times New Roman"/>
          <w:lang w:val="en-US"/>
        </w:rPr>
        <w:t>ej 1,180.00 €, pagesa prej 998.</w:t>
      </w:r>
      <w:r w:rsidR="009B5A36">
        <w:rPr>
          <w:rFonts w:ascii="Times New Roman" w:eastAsia="Times New Roman" w:hAnsi="Times New Roman" w:cs="Times New Roman"/>
          <w:lang w:val="en-US"/>
        </w:rPr>
        <w:t>00 € për veshjen e murit me ivericë të b</w:t>
      </w:r>
      <w:r w:rsidR="00B037C1" w:rsidRPr="00A42287">
        <w:rPr>
          <w:rFonts w:ascii="Times New Roman" w:eastAsia="Times New Roman" w:hAnsi="Times New Roman" w:cs="Times New Roman"/>
          <w:lang w:val="en-US"/>
        </w:rPr>
        <w:t xml:space="preserve">ardhë te Shpia e </w:t>
      </w:r>
      <w:r w:rsidR="00A42287">
        <w:rPr>
          <w:rFonts w:ascii="Times New Roman" w:eastAsia="Times New Roman" w:hAnsi="Times New Roman" w:cs="Times New Roman"/>
          <w:lang w:val="en-US"/>
        </w:rPr>
        <w:t>Kulturës si dhe pagesa prej 82.6</w:t>
      </w:r>
      <w:r w:rsidR="00B037C1" w:rsidRPr="00A42287">
        <w:rPr>
          <w:rFonts w:ascii="Times New Roman" w:eastAsia="Times New Roman" w:hAnsi="Times New Roman" w:cs="Times New Roman"/>
          <w:lang w:val="en-US"/>
        </w:rPr>
        <w:t xml:space="preserve">0 </w:t>
      </w:r>
      <w:r w:rsidR="00A42287" w:rsidRPr="00A42287">
        <w:rPr>
          <w:rFonts w:ascii="Times New Roman" w:eastAsia="Times New Roman" w:hAnsi="Times New Roman" w:cs="Times New Roman"/>
          <w:lang w:val="en-US"/>
        </w:rPr>
        <w:t xml:space="preserve">€ për KEDS për taksë të kyçjes, pagesa prej 2,413.33 € pagesa për Fondin e Kosovës për Efiçencë të Energjisë, </w:t>
      </w:r>
      <w:r w:rsidR="00EF62A0">
        <w:rPr>
          <w:rFonts w:ascii="Times New Roman" w:eastAsia="Times New Roman" w:hAnsi="Times New Roman" w:cs="Times New Roman"/>
          <w:lang w:val="en-US"/>
        </w:rPr>
        <w:t>pagesa prej 780.00€ për mirëmbajtj</w:t>
      </w:r>
      <w:r w:rsidR="00B36336">
        <w:rPr>
          <w:rFonts w:ascii="Times New Roman" w:eastAsia="Times New Roman" w:hAnsi="Times New Roman" w:cs="Times New Roman"/>
          <w:lang w:val="en-US"/>
        </w:rPr>
        <w:t>en e GPS të automjeteve zyrtare, pagesa prej 3,700.00 € servisimi dhe kalibrimi i pajisjeve mjekësore</w:t>
      </w:r>
      <w:r w:rsidR="000D5647">
        <w:rPr>
          <w:rFonts w:ascii="Times New Roman" w:eastAsia="Times New Roman" w:hAnsi="Times New Roman" w:cs="Times New Roman"/>
          <w:lang w:val="en-US"/>
        </w:rPr>
        <w:t>, pagesa për inç</w:t>
      </w:r>
      <w:r w:rsidR="005A1305">
        <w:rPr>
          <w:rFonts w:ascii="Times New Roman" w:eastAsia="Times New Roman" w:hAnsi="Times New Roman" w:cs="Times New Roman"/>
          <w:lang w:val="en-US"/>
        </w:rPr>
        <w:t xml:space="preserve">izime të manifestimeve 2,855.00 €. </w:t>
      </w:r>
    </w:p>
    <w:p w14:paraId="2A1AE107" w14:textId="647B4147" w:rsidR="004F5187" w:rsidRPr="009B5A36" w:rsidRDefault="004F5187" w:rsidP="004F5187">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13480- Shpenzime për Anëtarësim</w:t>
      </w:r>
      <w:r w:rsidRPr="0085521B">
        <w:rPr>
          <w:rFonts w:ascii="Times New Roman" w:hAnsi="Times New Roman" w:cs="Times New Roman"/>
          <w:shd w:val="clear" w:color="auto" w:fill="FFFFFF"/>
        </w:rPr>
        <w:t xml:space="preserve"> – </w:t>
      </w:r>
      <w:r w:rsidR="00B037C1" w:rsidRPr="00963399">
        <w:rPr>
          <w:rFonts w:ascii="Times New Roman" w:eastAsia="Times New Roman" w:hAnsi="Times New Roman" w:cs="Times New Roman"/>
          <w:color w:val="000000"/>
          <w:lang w:val="en-US"/>
        </w:rPr>
        <w:t>Nga ky kod ekonomik është ekzekutuar pagesa e anëtarësisë në Asociacionin e Komunave në shumë prej 1,410.45 € si</w:t>
      </w:r>
      <w:r w:rsidR="00B037C1">
        <w:rPr>
          <w:rFonts w:ascii="Times New Roman" w:eastAsia="Times New Roman" w:hAnsi="Times New Roman" w:cs="Times New Roman"/>
          <w:color w:val="000000"/>
          <w:lang w:val="en-US"/>
        </w:rPr>
        <w:t xml:space="preserve"> dhe 990.00 € për AZHR Lindje si </w:t>
      </w:r>
      <w:r w:rsidR="00B037C1" w:rsidRPr="009B5A36">
        <w:rPr>
          <w:rFonts w:ascii="Times New Roman" w:eastAsia="Times New Roman" w:hAnsi="Times New Roman" w:cs="Times New Roman"/>
          <w:lang w:val="en-US"/>
        </w:rPr>
        <w:t xml:space="preserve">dhe 300.00 € për </w:t>
      </w:r>
      <w:r w:rsidR="009B5A36">
        <w:rPr>
          <w:rFonts w:ascii="Times New Roman" w:eastAsia="Times New Roman" w:hAnsi="Times New Roman" w:cs="Times New Roman"/>
          <w:lang w:val="en-US"/>
        </w:rPr>
        <w:t xml:space="preserve">anëtarësimin në Organizatën ALDA. </w:t>
      </w:r>
    </w:p>
    <w:p w14:paraId="64379777" w14:textId="78DE2A67" w:rsidR="004F5187" w:rsidRPr="0085521B" w:rsidRDefault="00B037C1" w:rsidP="004F5187">
      <w:pPr>
        <w:tabs>
          <w:tab w:val="left" w:pos="1545"/>
        </w:tabs>
        <w:spacing w:line="360" w:lineRule="auto"/>
        <w:rPr>
          <w:rFonts w:ascii="Times New Roman" w:hAnsi="Times New Roman" w:cs="Times New Roman"/>
          <w:shd w:val="clear" w:color="auto" w:fill="FFFFFF"/>
        </w:rPr>
      </w:pPr>
      <w:r>
        <w:rPr>
          <w:rFonts w:ascii="Times New Roman" w:hAnsi="Times New Roman" w:cs="Times New Roman"/>
          <w:b/>
          <w:u w:val="single"/>
          <w:shd w:val="clear" w:color="auto" w:fill="FFFFFF"/>
        </w:rPr>
        <w:t>13501 – Mobiljet</w:t>
      </w:r>
      <w:r w:rsidR="004F5187" w:rsidRPr="00EE60F2">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shpenzimi nga ky kod ekonomik për periudhën janar-dhjetor 2024 është në shumë prej 1,055.00 € dhe ka të bëjë me </w:t>
      </w:r>
      <w:r w:rsidR="00B00F4C">
        <w:rPr>
          <w:rFonts w:ascii="Times New Roman" w:hAnsi="Times New Roman" w:cs="Times New Roman"/>
          <w:shd w:val="clear" w:color="auto" w:fill="FFFFFF"/>
        </w:rPr>
        <w:t>furnizimin me karr</w:t>
      </w:r>
      <w:r w:rsidR="001F4333">
        <w:rPr>
          <w:rFonts w:ascii="Times New Roman" w:hAnsi="Times New Roman" w:cs="Times New Roman"/>
          <w:shd w:val="clear" w:color="auto" w:fill="FFFFFF"/>
        </w:rPr>
        <w:t xml:space="preserve">ige për nevojat e Administratës. </w:t>
      </w:r>
    </w:p>
    <w:p w14:paraId="6B856A34" w14:textId="68462CC3" w:rsidR="004F5187" w:rsidRPr="003D3221" w:rsidRDefault="004F5187" w:rsidP="00B037C1">
      <w:pPr>
        <w:spacing w:line="360" w:lineRule="auto"/>
        <w:jc w:val="both"/>
        <w:rPr>
          <w:rFonts w:ascii="Times New Roman" w:hAnsi="Times New Roman" w:cs="Times New Roman"/>
          <w:shd w:val="clear" w:color="auto" w:fill="FFFFFF"/>
        </w:rPr>
      </w:pPr>
      <w:r w:rsidRPr="003D3221">
        <w:rPr>
          <w:rFonts w:ascii="Times New Roman" w:hAnsi="Times New Roman" w:cs="Times New Roman"/>
          <w:b/>
          <w:u w:val="single"/>
          <w:shd w:val="clear" w:color="auto" w:fill="FFFFFF"/>
        </w:rPr>
        <w:t xml:space="preserve">13503 – </w:t>
      </w:r>
      <w:r w:rsidR="00B037C1" w:rsidRPr="003D3221">
        <w:rPr>
          <w:rFonts w:ascii="Times New Roman" w:hAnsi="Times New Roman" w:cs="Times New Roman"/>
          <w:b/>
          <w:u w:val="single"/>
        </w:rPr>
        <w:t>Kompjuterët</w:t>
      </w:r>
      <w:r w:rsidRPr="003D3221">
        <w:rPr>
          <w:rFonts w:ascii="Times New Roman" w:hAnsi="Times New Roman" w:cs="Times New Roman"/>
        </w:rPr>
        <w:t xml:space="preserve"> - </w:t>
      </w:r>
      <w:r w:rsidR="00B037C1" w:rsidRPr="003D3221">
        <w:rPr>
          <w:rFonts w:ascii="Times New Roman" w:hAnsi="Times New Roman" w:cs="Times New Roman"/>
          <w:shd w:val="clear" w:color="auto" w:fill="FFFFFF"/>
        </w:rPr>
        <w:t xml:space="preserve">shpenzimi nga ky kod ekonomik për periudhën janar-dhjetor 2024 është në shumë prej 7,313.95 € </w:t>
      </w:r>
      <w:r w:rsidR="003D3221" w:rsidRPr="003D3221">
        <w:rPr>
          <w:rFonts w:ascii="Times New Roman" w:hAnsi="Times New Roman" w:cs="Times New Roman"/>
          <w:shd w:val="clear" w:color="auto" w:fill="FFFFFF"/>
        </w:rPr>
        <w:t xml:space="preserve">pajisja me laptop/kompjuterë për nevoja të Administratës Komunale dhe Sektori </w:t>
      </w:r>
      <w:r w:rsidR="003D3221">
        <w:rPr>
          <w:rFonts w:ascii="Times New Roman" w:hAnsi="Times New Roman" w:cs="Times New Roman"/>
          <w:shd w:val="clear" w:color="auto" w:fill="FFFFFF"/>
        </w:rPr>
        <w:t>i</w:t>
      </w:r>
      <w:r w:rsidR="003D3221" w:rsidRPr="003D3221">
        <w:rPr>
          <w:rFonts w:ascii="Times New Roman" w:hAnsi="Times New Roman" w:cs="Times New Roman"/>
          <w:shd w:val="clear" w:color="auto" w:fill="FFFFFF"/>
        </w:rPr>
        <w:t xml:space="preserve"> Arsimit. </w:t>
      </w:r>
    </w:p>
    <w:p w14:paraId="2D7696FF" w14:textId="00E29AA8" w:rsidR="00B037C1" w:rsidRPr="00060731" w:rsidRDefault="00B037C1" w:rsidP="00B037C1">
      <w:pPr>
        <w:spacing w:line="360" w:lineRule="auto"/>
        <w:jc w:val="both"/>
        <w:rPr>
          <w:rFonts w:ascii="Times New Roman" w:hAnsi="Times New Roman" w:cs="Times New Roman"/>
          <w:b/>
          <w:u w:val="single"/>
          <w:shd w:val="clear" w:color="auto" w:fill="FFFFFF"/>
        </w:rPr>
      </w:pPr>
      <w:r w:rsidRPr="00060731">
        <w:rPr>
          <w:rFonts w:ascii="Times New Roman" w:hAnsi="Times New Roman" w:cs="Times New Roman"/>
          <w:b/>
          <w:u w:val="single"/>
          <w:shd w:val="clear" w:color="auto" w:fill="FFFFFF"/>
        </w:rPr>
        <w:t xml:space="preserve">13505 – Makina fotokopjuese – multifunksionale - </w:t>
      </w:r>
      <w:r w:rsidRPr="00060731">
        <w:rPr>
          <w:rFonts w:ascii="Times New Roman" w:hAnsi="Times New Roman" w:cs="Times New Roman"/>
          <w:shd w:val="clear" w:color="auto" w:fill="FFFFFF"/>
        </w:rPr>
        <w:t xml:space="preserve">shpenzimi nga ky kod ekonomik për periudhën janar-dhjetor 2024 është në shumë prej 5,515.00 € dhe ka të bëjë me </w:t>
      </w:r>
      <w:r w:rsidR="00060731" w:rsidRPr="00060731">
        <w:rPr>
          <w:rFonts w:ascii="Times New Roman" w:hAnsi="Times New Roman" w:cs="Times New Roman"/>
          <w:shd w:val="clear" w:color="auto" w:fill="FFFFFF"/>
        </w:rPr>
        <w:t xml:space="preserve">furnizimin me makina fotokopjuese për nevojat e Administratës Komunale. </w:t>
      </w:r>
    </w:p>
    <w:p w14:paraId="0548E508" w14:textId="736CE264" w:rsidR="00114ED9" w:rsidRPr="001F4333" w:rsidRDefault="004F5187" w:rsidP="00114ED9">
      <w:pPr>
        <w:tabs>
          <w:tab w:val="left" w:pos="1668"/>
        </w:tabs>
        <w:spacing w:line="360" w:lineRule="auto"/>
        <w:jc w:val="both"/>
        <w:rPr>
          <w:rFonts w:ascii="Times New Roman" w:eastAsia="Times New Roman" w:hAnsi="Times New Roman" w:cs="Times New Roman"/>
          <w:lang w:val="en-US"/>
        </w:rPr>
      </w:pPr>
      <w:r w:rsidRPr="00EE60F2">
        <w:rPr>
          <w:rFonts w:ascii="Times New Roman" w:hAnsi="Times New Roman" w:cs="Times New Roman"/>
          <w:b/>
          <w:u w:val="single"/>
          <w:shd w:val="clear" w:color="auto" w:fill="FFFFFF"/>
        </w:rPr>
        <w:t>13509 – Pajisje</w:t>
      </w:r>
      <w:r w:rsidR="00114ED9">
        <w:rPr>
          <w:rFonts w:ascii="Times New Roman" w:hAnsi="Times New Roman" w:cs="Times New Roman"/>
          <w:b/>
          <w:u w:val="single"/>
          <w:shd w:val="clear" w:color="auto" w:fill="FFFFFF"/>
        </w:rPr>
        <w:t>t e</w:t>
      </w:r>
      <w:r w:rsidRPr="00EE60F2">
        <w:rPr>
          <w:rFonts w:ascii="Times New Roman" w:hAnsi="Times New Roman" w:cs="Times New Roman"/>
          <w:b/>
          <w:u w:val="single"/>
          <w:shd w:val="clear" w:color="auto" w:fill="FFFFFF"/>
        </w:rPr>
        <w:t xml:space="preserve"> tjera </w:t>
      </w:r>
      <w:r w:rsidRPr="0085521B">
        <w:rPr>
          <w:rFonts w:ascii="Times New Roman" w:hAnsi="Times New Roman" w:cs="Times New Roman"/>
          <w:shd w:val="clear" w:color="auto" w:fill="FFFFFF"/>
        </w:rPr>
        <w:t xml:space="preserve">- </w:t>
      </w:r>
      <w:r w:rsidR="00114ED9" w:rsidRPr="00C223D8">
        <w:rPr>
          <w:rFonts w:ascii="Times New Roman" w:eastAsia="Times New Roman" w:hAnsi="Times New Roman" w:cs="Times New Roman"/>
          <w:lang w:val="en-US"/>
        </w:rPr>
        <w:t xml:space="preserve">Nga ky kod ekonomik është ekzekutuar pagesa </w:t>
      </w:r>
      <w:r w:rsidR="00114ED9">
        <w:rPr>
          <w:rFonts w:ascii="Times New Roman" w:eastAsia="Times New Roman" w:hAnsi="Times New Roman" w:cs="Times New Roman"/>
          <w:lang w:val="en-US"/>
        </w:rPr>
        <w:t xml:space="preserve">prej 976.00 €  </w:t>
      </w:r>
      <w:r w:rsidR="00114ED9" w:rsidRPr="00C223D8">
        <w:rPr>
          <w:rFonts w:ascii="Times New Roman" w:eastAsia="Times New Roman" w:hAnsi="Times New Roman" w:cs="Times New Roman"/>
          <w:lang w:val="en-US"/>
        </w:rPr>
        <w:t>për blerjen e dy televizorave së bashku me pajisjet përcjellëse për nevojat e SHFMU “Kështjella e Di</w:t>
      </w:r>
      <w:r w:rsidR="00114ED9">
        <w:rPr>
          <w:rFonts w:ascii="Times New Roman" w:eastAsia="Times New Roman" w:hAnsi="Times New Roman" w:cs="Times New Roman"/>
          <w:lang w:val="en-US"/>
        </w:rPr>
        <w:t xml:space="preserve">turisë”, pagesa prej 915.00€ për kamera të sigurisë, HDD min.4TB, Konektor, DWR, servisim dhe programim i kamerave, pagesa prej 3,855.00 € për furnizim me klima për nevoja të Administratës dhe Sektorit të Shëndetësisë, 868.00 € furnizim me kositëse të </w:t>
      </w:r>
      <w:r w:rsidR="00114ED9" w:rsidRPr="001F4333">
        <w:rPr>
          <w:rFonts w:ascii="Times New Roman" w:eastAsia="Times New Roman" w:hAnsi="Times New Roman" w:cs="Times New Roman"/>
          <w:lang w:val="en-US"/>
        </w:rPr>
        <w:t xml:space="preserve">barit dhe </w:t>
      </w:r>
      <w:r w:rsidR="001F4333">
        <w:rPr>
          <w:rFonts w:ascii="Times New Roman" w:eastAsia="Times New Roman" w:hAnsi="Times New Roman" w:cs="Times New Roman"/>
          <w:lang w:val="en-US"/>
        </w:rPr>
        <w:t xml:space="preserve">995.00 € pagesa për pajisjen me kamera dhe pajisje përcjellëse për SHFMU “Ilaz Thaçi” si dhe 150.00 € pagesë me Avancë. </w:t>
      </w:r>
    </w:p>
    <w:p w14:paraId="03D75C1D" w14:textId="34EEE0CE" w:rsidR="004F5187" w:rsidRPr="0085521B" w:rsidRDefault="004F5187" w:rsidP="00114ED9">
      <w:pPr>
        <w:tabs>
          <w:tab w:val="left" w:pos="1668"/>
        </w:tabs>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13610 – Furnizime për zyrë</w:t>
      </w:r>
      <w:r w:rsidRPr="00CA5A15">
        <w:rPr>
          <w:rFonts w:ascii="Times New Roman" w:hAnsi="Times New Roman" w:cs="Times New Roman"/>
          <w:shd w:val="clear" w:color="auto" w:fill="FFFFFF"/>
        </w:rPr>
        <w:t xml:space="preserve"> - </w:t>
      </w:r>
      <w:r w:rsidR="00114ED9" w:rsidRPr="00963399">
        <w:rPr>
          <w:rFonts w:ascii="Times New Roman" w:eastAsia="Times New Roman" w:hAnsi="Times New Roman" w:cs="Times New Roman"/>
          <w:color w:val="000000"/>
          <w:lang w:val="en-US"/>
        </w:rPr>
        <w:t xml:space="preserve">nga ky kod ekonomik janë ekzekutuar pagesa </w:t>
      </w:r>
      <w:r w:rsidR="00114ED9">
        <w:rPr>
          <w:rFonts w:ascii="Times New Roman" w:eastAsia="Times New Roman" w:hAnsi="Times New Roman" w:cs="Times New Roman"/>
          <w:color w:val="000000"/>
          <w:lang w:val="en-US"/>
        </w:rPr>
        <w:t xml:space="preserve">në shumë prej 33,052.29 € </w:t>
      </w:r>
      <w:r w:rsidR="00114ED9" w:rsidRPr="00963399">
        <w:rPr>
          <w:rFonts w:ascii="Times New Roman" w:eastAsia="Times New Roman" w:hAnsi="Times New Roman" w:cs="Times New Roman"/>
          <w:color w:val="000000"/>
          <w:lang w:val="en-US"/>
        </w:rPr>
        <w:t>për fuznizim me letër A4 për nevojat e Administratës Komunale dhe të Sektorit të Arsimit, furnizim me kapëse, folldera, markera, kimika, receta për barna, libreza për shkolla, dëftesa për klasë të ndryshme , diploma për nevoja të sh</w:t>
      </w:r>
      <w:r w:rsidR="00114ED9">
        <w:rPr>
          <w:rFonts w:ascii="Times New Roman" w:eastAsia="Times New Roman" w:hAnsi="Times New Roman" w:cs="Times New Roman"/>
          <w:color w:val="000000"/>
          <w:lang w:val="en-US"/>
        </w:rPr>
        <w:t xml:space="preserve">kollave, libra me kurrikul, furnizim me pajisje të nevojshme për turnire të sportit, suvenire, mirënjohje të ndryshme, shirit me material sintetik, tonera për printera dhe fotokopje, furnizim me ujë të pijes për nevojat e Administratës, furnizim me lule dhe drunjë dekorativ etj. </w:t>
      </w:r>
    </w:p>
    <w:p w14:paraId="336A4E14" w14:textId="7D87D930" w:rsidR="00114ED9" w:rsidRPr="00963399" w:rsidRDefault="004F5187" w:rsidP="00114ED9">
      <w:pPr>
        <w:tabs>
          <w:tab w:val="left" w:pos="1668"/>
        </w:tabs>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13620 – Furnizim me ushqim dhe pije (jo dreka zyrtare)</w:t>
      </w:r>
      <w:r w:rsidRPr="00CA5A15">
        <w:rPr>
          <w:rFonts w:ascii="Times New Roman" w:hAnsi="Times New Roman" w:cs="Times New Roman"/>
          <w:shd w:val="clear" w:color="auto" w:fill="FFFFFF"/>
        </w:rPr>
        <w:t xml:space="preserve"> - </w:t>
      </w:r>
      <w:r w:rsidR="00114ED9" w:rsidRPr="00963399">
        <w:rPr>
          <w:rFonts w:ascii="Times New Roman" w:hAnsi="Times New Roman" w:cs="Times New Roman"/>
          <w:shd w:val="clear" w:color="auto" w:fill="FFFFFF"/>
        </w:rPr>
        <w:t>te ky kod ekonomik janë përfshirë këto pagesa: ushqhim dhe pije për nevojat e Çerdhes, dhe shërbimet e byfesë</w:t>
      </w:r>
      <w:r w:rsidR="00114ED9">
        <w:rPr>
          <w:rFonts w:ascii="Times New Roman" w:hAnsi="Times New Roman" w:cs="Times New Roman"/>
          <w:shd w:val="clear" w:color="auto" w:fill="FFFFFF"/>
        </w:rPr>
        <w:t xml:space="preserve"> Komunale në vlerë prej 25,741.14 </w:t>
      </w:r>
      <w:r w:rsidR="00114ED9" w:rsidRPr="00963399">
        <w:rPr>
          <w:rFonts w:ascii="Times New Roman" w:hAnsi="Times New Roman" w:cs="Times New Roman"/>
          <w:shd w:val="clear" w:color="auto" w:fill="FFFFFF"/>
        </w:rPr>
        <w:t>€.</w:t>
      </w:r>
    </w:p>
    <w:p w14:paraId="20518E05" w14:textId="4D97FAE9" w:rsidR="004F5187" w:rsidRPr="00A04EB1" w:rsidRDefault="004F5187" w:rsidP="00A04EB1">
      <w:pPr>
        <w:spacing w:line="360" w:lineRule="auto"/>
        <w:jc w:val="both"/>
        <w:rPr>
          <w:rFonts w:ascii="Times New Roman" w:hAnsi="Times New Roman" w:cs="Times New Roman"/>
          <w:color w:val="FF0000"/>
          <w:shd w:val="clear" w:color="auto" w:fill="FFFFFF"/>
        </w:rPr>
      </w:pPr>
      <w:r w:rsidRPr="00CA5A15">
        <w:rPr>
          <w:rFonts w:ascii="Times New Roman" w:hAnsi="Times New Roman" w:cs="Times New Roman"/>
          <w:b/>
          <w:u w:val="single"/>
          <w:shd w:val="clear" w:color="auto" w:fill="FFFFFF"/>
        </w:rPr>
        <w:t>13630 – Furnizime mjekësore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xml:space="preserve">- </w:t>
      </w:r>
      <w:r w:rsidR="00A04EB1" w:rsidRPr="006462ED">
        <w:rPr>
          <w:rFonts w:ascii="Times New Roman" w:eastAsia="Times New Roman" w:hAnsi="Times New Roman" w:cs="Times New Roman"/>
          <w:lang w:val="en-US"/>
        </w:rPr>
        <w:t xml:space="preserve">nga ky kod ekonomik janë ekzekutuar këto pagesa, si vijon: </w:t>
      </w:r>
      <w:r w:rsidR="00FA5195">
        <w:rPr>
          <w:rFonts w:ascii="Times New Roman" w:eastAsia="Times New Roman" w:hAnsi="Times New Roman" w:cs="Times New Roman"/>
          <w:lang w:val="en-US"/>
        </w:rPr>
        <w:t xml:space="preserve">7,791.48 </w:t>
      </w:r>
      <w:r w:rsidR="00A04EB1">
        <w:rPr>
          <w:rFonts w:ascii="Times New Roman" w:eastAsia="Times New Roman" w:hAnsi="Times New Roman" w:cs="Times New Roman"/>
          <w:lang w:val="en-US"/>
        </w:rPr>
        <w:t xml:space="preserve">€ për MADEKOS Shpk </w:t>
      </w:r>
      <w:r w:rsidR="00A04EB1" w:rsidRPr="006462ED">
        <w:rPr>
          <w:rFonts w:ascii="Times New Roman" w:eastAsia="Times New Roman" w:hAnsi="Times New Roman" w:cs="Times New Roman"/>
          <w:lang w:val="en-US"/>
        </w:rPr>
        <w:t xml:space="preserve"> për gjilpëra, ampulla, shiringa, sisteme të infuzionit dhe tableta të ndryshme dhe Genius Kosova për furnizim me ujë të desti</w:t>
      </w:r>
      <w:r w:rsidR="00A04EB1">
        <w:rPr>
          <w:rFonts w:ascii="Times New Roman" w:eastAsia="Times New Roman" w:hAnsi="Times New Roman" w:cs="Times New Roman"/>
          <w:lang w:val="en-US"/>
        </w:rPr>
        <w:t>l</w:t>
      </w:r>
      <w:r w:rsidR="00A04EB1" w:rsidRPr="006462ED">
        <w:rPr>
          <w:rFonts w:ascii="Times New Roman" w:eastAsia="Times New Roman" w:hAnsi="Times New Roman" w:cs="Times New Roman"/>
          <w:lang w:val="en-US"/>
        </w:rPr>
        <w:t>uar, reagensa, epruveta, material të labora</w:t>
      </w:r>
      <w:r w:rsidR="00FA5195">
        <w:rPr>
          <w:rFonts w:ascii="Times New Roman" w:eastAsia="Times New Roman" w:hAnsi="Times New Roman" w:cs="Times New Roman"/>
          <w:lang w:val="en-US"/>
        </w:rPr>
        <w:t>torit, në shumë prej 12,275</w:t>
      </w:r>
      <w:r w:rsidR="00A04EB1">
        <w:rPr>
          <w:rFonts w:ascii="Times New Roman" w:eastAsia="Times New Roman" w:hAnsi="Times New Roman" w:cs="Times New Roman"/>
          <w:lang w:val="en-US"/>
        </w:rPr>
        <w:t>.00 € dhe pagesa për PRO Medical për furnizim me material stomatologjik në shumë prej 2,119.</w:t>
      </w:r>
      <w:r w:rsidR="00A04EB1" w:rsidRPr="001F4333">
        <w:rPr>
          <w:rFonts w:ascii="Times New Roman" w:eastAsia="Times New Roman" w:hAnsi="Times New Roman" w:cs="Times New Roman"/>
          <w:lang w:val="en-US"/>
        </w:rPr>
        <w:t xml:space="preserve">80 </w:t>
      </w:r>
      <w:r w:rsidR="001F4333" w:rsidRPr="001F4333">
        <w:rPr>
          <w:rFonts w:ascii="Times New Roman" w:eastAsia="Times New Roman" w:hAnsi="Times New Roman" w:cs="Times New Roman"/>
          <w:lang w:val="en-US"/>
        </w:rPr>
        <w:t xml:space="preserve">€. </w:t>
      </w:r>
    </w:p>
    <w:p w14:paraId="73C225C3" w14:textId="2C16DB47" w:rsidR="004F5187" w:rsidRPr="009D52B0" w:rsidRDefault="004F5187" w:rsidP="009D52B0">
      <w:pPr>
        <w:tabs>
          <w:tab w:val="left" w:pos="1668"/>
        </w:tabs>
        <w:spacing w:line="360" w:lineRule="auto"/>
        <w:jc w:val="both"/>
        <w:rPr>
          <w:rFonts w:ascii="Times New Roman" w:eastAsia="Times New Roman" w:hAnsi="Times New Roman" w:cs="Times New Roman"/>
          <w:u w:val="single"/>
          <w:lang w:val="en-US"/>
        </w:rPr>
      </w:pPr>
      <w:r w:rsidRPr="00CA5A15">
        <w:rPr>
          <w:rFonts w:ascii="Times New Roman" w:hAnsi="Times New Roman" w:cs="Times New Roman"/>
          <w:b/>
          <w:u w:val="single"/>
          <w:shd w:val="clear" w:color="auto" w:fill="FFFFFF"/>
        </w:rPr>
        <w:t>13640 – Furnizime</w:t>
      </w:r>
      <w:r w:rsidR="00A04EB1">
        <w:rPr>
          <w:rFonts w:ascii="Times New Roman" w:hAnsi="Times New Roman" w:cs="Times New Roman"/>
          <w:b/>
          <w:u w:val="single"/>
          <w:shd w:val="clear" w:color="auto" w:fill="FFFFFF"/>
        </w:rPr>
        <w:t>t e</w:t>
      </w:r>
      <w:r w:rsidRPr="00CA5A15">
        <w:rPr>
          <w:rFonts w:ascii="Times New Roman" w:hAnsi="Times New Roman" w:cs="Times New Roman"/>
          <w:b/>
          <w:u w:val="single"/>
          <w:shd w:val="clear" w:color="auto" w:fill="FFFFFF"/>
        </w:rPr>
        <w:t xml:space="preserve"> pastrim</w:t>
      </w:r>
      <w:r w:rsidRPr="009D52B0">
        <w:rPr>
          <w:rFonts w:ascii="Times New Roman" w:hAnsi="Times New Roman" w:cs="Times New Roman"/>
          <w:b/>
          <w:u w:val="single"/>
          <w:shd w:val="clear" w:color="auto" w:fill="FFFFFF"/>
        </w:rPr>
        <w:t>i</w:t>
      </w:r>
      <w:r w:rsidR="00A04EB1" w:rsidRPr="009D52B0">
        <w:rPr>
          <w:rFonts w:ascii="Times New Roman" w:hAnsi="Times New Roman" w:cs="Times New Roman"/>
          <w:b/>
          <w:u w:val="single"/>
          <w:shd w:val="clear" w:color="auto" w:fill="FFFFFF"/>
        </w:rPr>
        <w:t>t</w:t>
      </w:r>
      <w:r w:rsidR="00A04EB1">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xml:space="preserve">- </w:t>
      </w:r>
      <w:r w:rsidR="00A04EB1" w:rsidRPr="00AE4B3C">
        <w:rPr>
          <w:rFonts w:ascii="Times New Roman" w:eastAsia="Times New Roman" w:hAnsi="Times New Roman" w:cs="Times New Roman"/>
          <w:lang w:val="en-US"/>
        </w:rPr>
        <w:t>nga ky kod ekonomik janë ekzekutuar pagesa për furnizim me produkte të pastrimit për nevoja të Administratës Komunale, Sektori i Arsimit dhe Shëndet</w:t>
      </w:r>
      <w:r w:rsidR="00A04EB1">
        <w:rPr>
          <w:rFonts w:ascii="Times New Roman" w:eastAsia="Times New Roman" w:hAnsi="Times New Roman" w:cs="Times New Roman"/>
          <w:lang w:val="en-US"/>
        </w:rPr>
        <w:t xml:space="preserve">ësisë në shumë prej 9,089.92 €. </w:t>
      </w:r>
    </w:p>
    <w:p w14:paraId="3D7DEE6A" w14:textId="6EE1478A" w:rsidR="00965F0B" w:rsidRPr="00313D1D" w:rsidRDefault="00965F0B" w:rsidP="004F5187">
      <w:pPr>
        <w:pStyle w:val="BodyText"/>
        <w:spacing w:line="360" w:lineRule="auto"/>
        <w:ind w:right="700"/>
        <w:jc w:val="both"/>
        <w:rPr>
          <w:rFonts w:ascii="Times New Roman" w:hAnsi="Times New Roman" w:cs="Times New Roman"/>
          <w:shd w:val="clear" w:color="auto" w:fill="FFFFFF"/>
        </w:rPr>
      </w:pPr>
      <w:r w:rsidRPr="00313D1D">
        <w:rPr>
          <w:rFonts w:ascii="Times New Roman" w:hAnsi="Times New Roman" w:cs="Times New Roman"/>
          <w:b/>
          <w:u w:val="single"/>
          <w:shd w:val="clear" w:color="auto" w:fill="FFFFFF"/>
        </w:rPr>
        <w:t xml:space="preserve">13660 Akomodimi për mikpritje të delegacioneve të jashtme – </w:t>
      </w:r>
      <w:r w:rsidRPr="00313D1D">
        <w:rPr>
          <w:rFonts w:ascii="Times New Roman" w:hAnsi="Times New Roman" w:cs="Times New Roman"/>
          <w:shd w:val="clear" w:color="auto" w:fill="FFFFFF"/>
        </w:rPr>
        <w:t xml:space="preserve">pagesa nga ky kod ekonomik është në shumë prej 120.00 € dhe ka të bëjë me </w:t>
      </w:r>
      <w:r w:rsidR="009D52B0" w:rsidRPr="00313D1D">
        <w:rPr>
          <w:rFonts w:ascii="Times New Roman" w:hAnsi="Times New Roman" w:cs="Times New Roman"/>
          <w:shd w:val="clear" w:color="auto" w:fill="FFFFFF"/>
        </w:rPr>
        <w:t xml:space="preserve">akomodimin e </w:t>
      </w:r>
      <w:r w:rsidR="00F827AC">
        <w:rPr>
          <w:rFonts w:ascii="Times New Roman" w:hAnsi="Times New Roman" w:cs="Times New Roman"/>
          <w:shd w:val="clear" w:color="auto" w:fill="FFFFFF"/>
        </w:rPr>
        <w:t xml:space="preserve">dy mysafirëve nga Turqija. </w:t>
      </w:r>
    </w:p>
    <w:p w14:paraId="1084665E" w14:textId="099C4EAB" w:rsidR="004F5187" w:rsidRPr="00650D20" w:rsidRDefault="004F5187" w:rsidP="00965F0B">
      <w:pPr>
        <w:pStyle w:val="BodyText"/>
        <w:spacing w:line="360" w:lineRule="auto"/>
        <w:ind w:right="446"/>
        <w:jc w:val="both"/>
        <w:rPr>
          <w:rFonts w:ascii="Times New Roman" w:hAnsi="Times New Roman" w:cs="Times New Roman"/>
          <w:shd w:val="clear" w:color="auto" w:fill="FFFFFF"/>
        </w:rPr>
      </w:pPr>
      <w:r w:rsidRPr="00650D20">
        <w:rPr>
          <w:rFonts w:ascii="Times New Roman" w:hAnsi="Times New Roman" w:cs="Times New Roman"/>
          <w:b/>
          <w:u w:val="single"/>
          <w:shd w:val="clear" w:color="auto" w:fill="FFFFFF"/>
        </w:rPr>
        <w:t>13760 – Dru</w:t>
      </w:r>
      <w:r w:rsidR="00965F0B">
        <w:rPr>
          <w:rFonts w:ascii="Times New Roman" w:hAnsi="Times New Roman" w:cs="Times New Roman"/>
          <w:b/>
          <w:u w:val="single"/>
          <w:shd w:val="clear" w:color="auto" w:fill="FFFFFF"/>
        </w:rPr>
        <w:t>të dhe prodhimet e drurit për ngrohje</w:t>
      </w:r>
      <w:r w:rsidRPr="00650D20">
        <w:rPr>
          <w:rFonts w:ascii="Times New Roman" w:hAnsi="Times New Roman" w:cs="Times New Roman"/>
          <w:b/>
          <w:u w:val="single"/>
          <w:shd w:val="clear" w:color="auto" w:fill="FFFFFF"/>
        </w:rPr>
        <w:t xml:space="preserve"> - </w:t>
      </w:r>
      <w:r>
        <w:rPr>
          <w:rFonts w:ascii="Times New Roman" w:hAnsi="Times New Roman" w:cs="Times New Roman"/>
          <w:b/>
          <w:u w:val="single"/>
          <w:shd w:val="clear" w:color="auto" w:fill="FFFFFF"/>
        </w:rPr>
        <w:t xml:space="preserve"> </w:t>
      </w:r>
      <w:r w:rsidRPr="00650D20">
        <w:rPr>
          <w:rFonts w:ascii="Times New Roman" w:hAnsi="Times New Roman" w:cs="Times New Roman"/>
        </w:rPr>
        <w:t xml:space="preserve">Ka të bëjë me </w:t>
      </w:r>
      <w:r>
        <w:rPr>
          <w:rFonts w:ascii="Times New Roman" w:hAnsi="Times New Roman" w:cs="Times New Roman"/>
        </w:rPr>
        <w:t>pagesën e furnizimit me dru për nevojat e të gjithë Institucioneve Publike në Komu</w:t>
      </w:r>
      <w:r w:rsidR="00965F0B">
        <w:rPr>
          <w:rFonts w:ascii="Times New Roman" w:hAnsi="Times New Roman" w:cs="Times New Roman"/>
        </w:rPr>
        <w:t>në, në shumë prej 26,119.50</w:t>
      </w:r>
      <w:r>
        <w:rPr>
          <w:rFonts w:ascii="Times New Roman" w:hAnsi="Times New Roman" w:cs="Times New Roman"/>
        </w:rPr>
        <w:t xml:space="preserve"> €. </w:t>
      </w:r>
    </w:p>
    <w:p w14:paraId="3DAA75CD" w14:textId="4B1CE10C" w:rsidR="004F5187" w:rsidRPr="0085521B" w:rsidRDefault="00965F0B" w:rsidP="004F5187">
      <w:pPr>
        <w:spacing w:line="360" w:lineRule="auto"/>
        <w:jc w:val="both"/>
        <w:rPr>
          <w:rFonts w:ascii="Times New Roman" w:hAnsi="Times New Roman" w:cs="Times New Roman"/>
          <w:shd w:val="clear" w:color="auto" w:fill="FFFFFF"/>
        </w:rPr>
      </w:pPr>
      <w:r>
        <w:rPr>
          <w:rFonts w:ascii="Times New Roman" w:hAnsi="Times New Roman" w:cs="Times New Roman"/>
          <w:b/>
          <w:u w:val="single"/>
          <w:shd w:val="clear" w:color="auto" w:fill="FFFFFF"/>
        </w:rPr>
        <w:t xml:space="preserve">13780- Derivate për automjete, gjeneratorë dhe makineri </w:t>
      </w:r>
      <w:r w:rsidR="004F5187" w:rsidRPr="00ED4FF2">
        <w:rPr>
          <w:rFonts w:ascii="Times New Roman" w:hAnsi="Times New Roman" w:cs="Times New Roman"/>
          <w:shd w:val="clear" w:color="auto" w:fill="FFFFFF"/>
        </w:rPr>
        <w:t xml:space="preserve"> - </w:t>
      </w:r>
      <w:r w:rsidR="004F5187" w:rsidRPr="0085521B">
        <w:rPr>
          <w:rFonts w:ascii="Times New Roman" w:hAnsi="Times New Roman" w:cs="Times New Roman"/>
          <w:shd w:val="clear" w:color="auto" w:fill="FFFFFF"/>
        </w:rPr>
        <w:t>Te ky kod ekonomik janë përfshirë pagesa për karburant për vetura të Administratës Komunale, Sektori Shëndetësisë, Zjarrëfiksat në vlerë</w:t>
      </w:r>
      <w:r>
        <w:rPr>
          <w:rFonts w:ascii="Times New Roman" w:hAnsi="Times New Roman" w:cs="Times New Roman"/>
          <w:shd w:val="clear" w:color="auto" w:fill="FFFFFF"/>
        </w:rPr>
        <w:t xml:space="preserve"> prej 22,870.72</w:t>
      </w:r>
      <w:r w:rsidR="004F5187">
        <w:rPr>
          <w:rFonts w:ascii="Times New Roman" w:hAnsi="Times New Roman" w:cs="Times New Roman"/>
          <w:shd w:val="clear" w:color="auto" w:fill="FFFFFF"/>
        </w:rPr>
        <w:t xml:space="preserve"> </w:t>
      </w:r>
      <w:r w:rsidR="004F5187" w:rsidRPr="0085521B">
        <w:rPr>
          <w:rFonts w:ascii="Times New Roman" w:hAnsi="Times New Roman" w:cs="Times New Roman"/>
          <w:shd w:val="clear" w:color="auto" w:fill="FFFFFF"/>
        </w:rPr>
        <w:t xml:space="preserve">€. </w:t>
      </w:r>
    </w:p>
    <w:p w14:paraId="4F75FE2E" w14:textId="2BAE816E" w:rsidR="004F5187" w:rsidRPr="0085521B" w:rsidRDefault="00965F0B" w:rsidP="004F5187">
      <w:pPr>
        <w:spacing w:line="360" w:lineRule="auto"/>
        <w:jc w:val="both"/>
        <w:rPr>
          <w:rFonts w:ascii="Times New Roman" w:hAnsi="Times New Roman" w:cs="Times New Roman"/>
          <w:shd w:val="clear" w:color="auto" w:fill="FFFFFF"/>
        </w:rPr>
      </w:pPr>
      <w:r>
        <w:rPr>
          <w:rFonts w:ascii="Times New Roman" w:hAnsi="Times New Roman" w:cs="Times New Roman"/>
          <w:b/>
          <w:u w:val="single"/>
          <w:shd w:val="clear" w:color="auto" w:fill="FFFFFF"/>
        </w:rPr>
        <w:t xml:space="preserve">13810 – Avancë (paradhënia) për para të imëta </w:t>
      </w:r>
      <w:r w:rsidR="004F5187" w:rsidRPr="0085521B">
        <w:rPr>
          <w:rFonts w:ascii="Times New Roman" w:hAnsi="Times New Roman" w:cs="Times New Roman"/>
          <w:shd w:val="clear" w:color="auto" w:fill="FFFFFF"/>
        </w:rPr>
        <w:t xml:space="preserve"> – ky kod përfshin pagesa të cilat janë nën 100 € dhe për të cilat nuk zhvillohet procedura të prokurimit por që ndodhin ad hoc. </w:t>
      </w:r>
    </w:p>
    <w:p w14:paraId="7CA51A33" w14:textId="25140E57" w:rsidR="004F5187" w:rsidRPr="0085521B" w:rsidRDefault="004F5187" w:rsidP="004F5187">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13950 – Regjistrimi i automjeteve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pagesa për regjistrimin e automjete</w:t>
      </w:r>
      <w:r>
        <w:rPr>
          <w:rFonts w:ascii="Times New Roman" w:hAnsi="Times New Roman" w:cs="Times New Roman"/>
          <w:shd w:val="clear" w:color="auto" w:fill="FFFFFF"/>
        </w:rPr>
        <w:t>ve</w:t>
      </w:r>
      <w:r w:rsidR="00F577DD">
        <w:rPr>
          <w:rFonts w:ascii="Times New Roman" w:hAnsi="Times New Roman" w:cs="Times New Roman"/>
          <w:shd w:val="clear" w:color="auto" w:fill="FFFFFF"/>
        </w:rPr>
        <w:t xml:space="preserve"> komunale në vlerë prej 1,260.00</w:t>
      </w:r>
      <w:r>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xml:space="preserve">€, </w:t>
      </w:r>
    </w:p>
    <w:p w14:paraId="64EB2184" w14:textId="53E3FA41" w:rsidR="004F5187" w:rsidRPr="0085521B" w:rsidRDefault="004F5187" w:rsidP="004F5187">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13951 – Sigurimi i automjeteve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pagesa për sigurimin e automjeteve komunale në vlerë</w:t>
      </w:r>
      <w:r w:rsidR="00F577DD">
        <w:rPr>
          <w:rFonts w:ascii="Times New Roman" w:hAnsi="Times New Roman" w:cs="Times New Roman"/>
          <w:shd w:val="clear" w:color="auto" w:fill="FFFFFF"/>
        </w:rPr>
        <w:t xml:space="preserve"> prej 3,402.77</w:t>
      </w:r>
      <w:r w:rsidRPr="0085521B">
        <w:rPr>
          <w:rFonts w:ascii="Times New Roman" w:hAnsi="Times New Roman" w:cs="Times New Roman"/>
          <w:shd w:val="clear" w:color="auto" w:fill="FFFFFF"/>
        </w:rPr>
        <w:t xml:space="preserve"> €,</w:t>
      </w:r>
    </w:p>
    <w:p w14:paraId="2B71C30F" w14:textId="401701E1" w:rsidR="004F5187" w:rsidRPr="0085521B" w:rsidRDefault="004F5187" w:rsidP="004F5187">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 xml:space="preserve">14010 – Mirëmbajtja </w:t>
      </w:r>
      <w:r>
        <w:rPr>
          <w:rFonts w:ascii="Times New Roman" w:hAnsi="Times New Roman" w:cs="Times New Roman"/>
          <w:b/>
          <w:u w:val="single"/>
          <w:shd w:val="clear" w:color="auto" w:fill="FFFFFF"/>
        </w:rPr>
        <w:t>dhe riparimi i</w:t>
      </w:r>
      <w:r w:rsidRPr="0085521B">
        <w:rPr>
          <w:rFonts w:ascii="Times New Roman" w:hAnsi="Times New Roman" w:cs="Times New Roman"/>
          <w:b/>
          <w:u w:val="single"/>
          <w:shd w:val="clear" w:color="auto" w:fill="FFFFFF"/>
        </w:rPr>
        <w:t xml:space="preserve"> automjeteve</w:t>
      </w:r>
      <w:r w:rsidRPr="0085521B">
        <w:rPr>
          <w:rFonts w:ascii="Times New Roman" w:hAnsi="Times New Roman" w:cs="Times New Roman"/>
          <w:shd w:val="clear" w:color="auto" w:fill="FFFFFF"/>
        </w:rPr>
        <w:t xml:space="preserve"> - Te ky kod ekonomik janë përfshirë pagesa për larjen, servisimin dhe riparimin e automjeteve komunale në vlerë</w:t>
      </w:r>
      <w:r w:rsidR="00F577DD">
        <w:rPr>
          <w:rFonts w:ascii="Times New Roman" w:hAnsi="Times New Roman" w:cs="Times New Roman"/>
          <w:shd w:val="clear" w:color="auto" w:fill="FFFFFF"/>
        </w:rPr>
        <w:t xml:space="preserve"> prej 9,053.45</w:t>
      </w:r>
      <w:r w:rsidRPr="0085521B">
        <w:rPr>
          <w:rFonts w:ascii="Times New Roman" w:hAnsi="Times New Roman" w:cs="Times New Roman"/>
          <w:shd w:val="clear" w:color="auto" w:fill="FFFFFF"/>
        </w:rPr>
        <w:t xml:space="preserve"> €, </w:t>
      </w:r>
    </w:p>
    <w:p w14:paraId="53C2EB31" w14:textId="77777777" w:rsidR="00F577DD" w:rsidRDefault="004F5187" w:rsidP="004F5187">
      <w:pPr>
        <w:spacing w:line="360" w:lineRule="auto"/>
        <w:jc w:val="both"/>
        <w:rPr>
          <w:rFonts w:ascii="Times New Roman" w:eastAsia="Times New Roman" w:hAnsi="Times New Roman" w:cs="Times New Roman"/>
          <w:color w:val="000000"/>
          <w:lang w:val="en-US"/>
        </w:rPr>
      </w:pPr>
      <w:r w:rsidRPr="0085521B">
        <w:rPr>
          <w:rFonts w:ascii="Times New Roman" w:hAnsi="Times New Roman" w:cs="Times New Roman"/>
          <w:b/>
          <w:u w:val="single"/>
          <w:shd w:val="clear" w:color="auto" w:fill="FFFFFF"/>
        </w:rPr>
        <w:t>14020 – Mirëmbajtja e ndërtesave</w:t>
      </w:r>
      <w:r w:rsidR="00F577DD">
        <w:rPr>
          <w:rFonts w:ascii="Times New Roman" w:hAnsi="Times New Roman" w:cs="Times New Roman"/>
          <w:b/>
          <w:u w:val="single"/>
          <w:shd w:val="clear" w:color="auto" w:fill="FFFFFF"/>
        </w:rPr>
        <w:t xml:space="preserve"> administrative dhe afariste</w:t>
      </w:r>
      <w:r w:rsidRPr="0085521B">
        <w:rPr>
          <w:rFonts w:ascii="Times New Roman" w:hAnsi="Times New Roman" w:cs="Times New Roman"/>
          <w:shd w:val="clear" w:color="auto" w:fill="FFFFFF"/>
        </w:rPr>
        <w:t xml:space="preserve"> - </w:t>
      </w:r>
      <w:r w:rsidR="00F577DD" w:rsidRPr="00963399">
        <w:rPr>
          <w:rFonts w:ascii="Times New Roman" w:eastAsia="Times New Roman" w:hAnsi="Times New Roman" w:cs="Times New Roman"/>
          <w:color w:val="000000"/>
          <w:lang w:val="en-US"/>
        </w:rPr>
        <w:t>Nga ky kod ekonomik janë ekzekutu</w:t>
      </w:r>
      <w:r w:rsidR="00F577DD">
        <w:rPr>
          <w:rFonts w:ascii="Times New Roman" w:eastAsia="Times New Roman" w:hAnsi="Times New Roman" w:cs="Times New Roman"/>
          <w:color w:val="000000"/>
          <w:lang w:val="en-US"/>
        </w:rPr>
        <w:t>ar pagesa në shumë prej 8,631.20</w:t>
      </w:r>
      <w:r w:rsidR="00F577DD" w:rsidRPr="00963399">
        <w:rPr>
          <w:rFonts w:ascii="Times New Roman" w:eastAsia="Times New Roman" w:hAnsi="Times New Roman" w:cs="Times New Roman"/>
          <w:color w:val="000000"/>
          <w:lang w:val="en-US"/>
        </w:rPr>
        <w:t xml:space="preserve"> € për furnizim me material për mirëmbajtjen e objekteve si psh: lopata alumini, kabllo të ndryshme, cilindra, brava për dyer, drita led, doreza për dritare, kablla vazhduese etj.</w:t>
      </w:r>
    </w:p>
    <w:p w14:paraId="1C83D405" w14:textId="14702747" w:rsidR="00F577DD" w:rsidRPr="0032440C" w:rsidRDefault="00F577DD" w:rsidP="00F577DD">
      <w:pPr>
        <w:tabs>
          <w:tab w:val="left" w:pos="1668"/>
        </w:tabs>
        <w:spacing w:line="360" w:lineRule="auto"/>
        <w:jc w:val="both"/>
        <w:rPr>
          <w:rFonts w:ascii="Times New Roman" w:eastAsia="Times New Roman" w:hAnsi="Times New Roman" w:cs="Times New Roman"/>
          <w:lang w:val="en-US"/>
        </w:rPr>
      </w:pPr>
      <w:r w:rsidRPr="0032440C">
        <w:rPr>
          <w:rFonts w:ascii="Times New Roman" w:eastAsia="Times New Roman" w:hAnsi="Times New Roman" w:cs="Times New Roman"/>
          <w:lang w:val="en-US"/>
        </w:rPr>
        <w:t xml:space="preserve"> </w:t>
      </w:r>
      <w:r w:rsidRPr="0032440C">
        <w:rPr>
          <w:rFonts w:ascii="Times New Roman" w:hAnsi="Times New Roman" w:cs="Times New Roman"/>
          <w:b/>
          <w:u w:val="single"/>
          <w:shd w:val="clear" w:color="auto" w:fill="FFFFFF"/>
        </w:rPr>
        <w:t>14023 – Mirëmbajtja e ndërtesave arsimore</w:t>
      </w:r>
      <w:r w:rsidR="004F5187" w:rsidRPr="0032440C">
        <w:rPr>
          <w:rFonts w:ascii="Times New Roman" w:hAnsi="Times New Roman" w:cs="Times New Roman"/>
          <w:shd w:val="clear" w:color="auto" w:fill="FFFFFF"/>
        </w:rPr>
        <w:t xml:space="preserve"> - </w:t>
      </w:r>
      <w:r w:rsidRPr="0032440C">
        <w:rPr>
          <w:rFonts w:ascii="Times New Roman" w:eastAsia="Times New Roman" w:hAnsi="Times New Roman" w:cs="Times New Roman"/>
          <w:lang w:val="en-US"/>
        </w:rPr>
        <w:t>Nga ky kod ekonomik janë ekzek</w:t>
      </w:r>
      <w:r w:rsidR="00D03BEC">
        <w:rPr>
          <w:rFonts w:ascii="Times New Roman" w:eastAsia="Times New Roman" w:hAnsi="Times New Roman" w:cs="Times New Roman"/>
          <w:lang w:val="en-US"/>
        </w:rPr>
        <w:t>utuar pagesa në shumë prej 16,450.15</w:t>
      </w:r>
      <w:r w:rsidRPr="0032440C">
        <w:rPr>
          <w:rFonts w:ascii="Times New Roman" w:eastAsia="Times New Roman" w:hAnsi="Times New Roman" w:cs="Times New Roman"/>
          <w:lang w:val="en-US"/>
        </w:rPr>
        <w:t xml:space="preserve"> € ndaj NPL “Pastrimi” për 4 mirëmbajtës</w:t>
      </w:r>
      <w:r w:rsidR="00D03BEC">
        <w:rPr>
          <w:rFonts w:ascii="Times New Roman" w:eastAsia="Times New Roman" w:hAnsi="Times New Roman" w:cs="Times New Roman"/>
          <w:lang w:val="en-US"/>
        </w:rPr>
        <w:t xml:space="preserve"> të objekteve arsimore dhe 8,021.20</w:t>
      </w:r>
      <w:r w:rsidRPr="0032440C">
        <w:rPr>
          <w:rFonts w:ascii="Times New Roman" w:eastAsia="Times New Roman" w:hAnsi="Times New Roman" w:cs="Times New Roman"/>
          <w:lang w:val="en-US"/>
        </w:rPr>
        <w:t>.00 € për furnzim me lopata alumini, kabllo të ndryshme, cilindra, brava per dyer, drita led, doreza pë</w:t>
      </w:r>
      <w:r w:rsidR="00D03BEC">
        <w:rPr>
          <w:rFonts w:ascii="Times New Roman" w:eastAsia="Times New Roman" w:hAnsi="Times New Roman" w:cs="Times New Roman"/>
          <w:lang w:val="en-US"/>
        </w:rPr>
        <w:t xml:space="preserve">r dritare, kablla vazhduese dhe 828.80 € pagesa për </w:t>
      </w:r>
      <w:r w:rsidR="00472CD9">
        <w:rPr>
          <w:rFonts w:ascii="Times New Roman" w:eastAsia="Times New Roman" w:hAnsi="Times New Roman" w:cs="Times New Roman"/>
          <w:lang w:val="en-US"/>
        </w:rPr>
        <w:t>riparimin e dyerve dhe dritareve SHFMU “Ilaz Thaçi”</w:t>
      </w:r>
      <w:r w:rsidR="00114FD6">
        <w:rPr>
          <w:rFonts w:ascii="Times New Roman" w:eastAsia="Times New Roman" w:hAnsi="Times New Roman" w:cs="Times New Roman"/>
          <w:lang w:val="en-US"/>
        </w:rPr>
        <w:t xml:space="preserve"> dhe pagesa prej 46.00€ nga Avanci. </w:t>
      </w:r>
    </w:p>
    <w:p w14:paraId="0AB4D929" w14:textId="63EFCA64" w:rsidR="00F577DD" w:rsidRPr="00114FD6" w:rsidRDefault="00F577DD" w:rsidP="00F577DD">
      <w:pPr>
        <w:tabs>
          <w:tab w:val="left" w:pos="1668"/>
          <w:tab w:val="left" w:pos="9270"/>
        </w:tabs>
        <w:spacing w:line="360" w:lineRule="auto"/>
        <w:ind w:right="-4"/>
        <w:jc w:val="both"/>
        <w:rPr>
          <w:rFonts w:ascii="Times New Roman" w:eastAsia="Times New Roman" w:hAnsi="Times New Roman" w:cs="Times New Roman"/>
          <w:lang w:val="en-US"/>
        </w:rPr>
      </w:pPr>
      <w:r w:rsidRPr="00114FD6">
        <w:rPr>
          <w:rFonts w:ascii="Times New Roman" w:hAnsi="Times New Roman" w:cs="Times New Roman"/>
          <w:b/>
          <w:u w:val="single"/>
          <w:shd w:val="clear" w:color="auto" w:fill="FFFFFF"/>
        </w:rPr>
        <w:t>14024 - Mirëmbajtja e ndërtesave</w:t>
      </w:r>
      <w:r w:rsidR="004F5187" w:rsidRPr="00114FD6">
        <w:rPr>
          <w:rFonts w:ascii="Times New Roman" w:hAnsi="Times New Roman" w:cs="Times New Roman"/>
          <w:b/>
          <w:u w:val="single"/>
          <w:shd w:val="clear" w:color="auto" w:fill="FFFFFF"/>
        </w:rPr>
        <w:t xml:space="preserve"> shëndetësore</w:t>
      </w:r>
      <w:r w:rsidR="004F5187" w:rsidRPr="00114FD6">
        <w:rPr>
          <w:rFonts w:ascii="Times New Roman" w:hAnsi="Times New Roman" w:cs="Times New Roman"/>
          <w:shd w:val="clear" w:color="auto" w:fill="FFFFFF"/>
        </w:rPr>
        <w:t xml:space="preserve"> - </w:t>
      </w:r>
      <w:r w:rsidRPr="00114FD6">
        <w:rPr>
          <w:rFonts w:ascii="Times New Roman" w:eastAsia="Times New Roman" w:hAnsi="Times New Roman" w:cs="Times New Roman"/>
          <w:lang w:val="en-US"/>
        </w:rPr>
        <w:t>Nga ky kod ekonomik është ekzekutuar pagesa për mirëmbajtësen e Objektit Shëndetësor, të angazhuar ng</w:t>
      </w:r>
      <w:r w:rsidR="00EC4C64">
        <w:rPr>
          <w:rFonts w:ascii="Times New Roman" w:eastAsia="Times New Roman" w:hAnsi="Times New Roman" w:cs="Times New Roman"/>
          <w:lang w:val="en-US"/>
        </w:rPr>
        <w:t>a NPL “Pastrimi” në shumë prej 4</w:t>
      </w:r>
      <w:r w:rsidRPr="00114FD6">
        <w:rPr>
          <w:rFonts w:ascii="Times New Roman" w:eastAsia="Times New Roman" w:hAnsi="Times New Roman" w:cs="Times New Roman"/>
          <w:lang w:val="en-US"/>
        </w:rPr>
        <w:t>,400.00 € dhe pagesa për furnizim të nevojshëm për mirëmbajtjen e objektit në shumë pr</w:t>
      </w:r>
      <w:r w:rsidR="00EC4C64">
        <w:rPr>
          <w:rFonts w:ascii="Times New Roman" w:eastAsia="Times New Roman" w:hAnsi="Times New Roman" w:cs="Times New Roman"/>
          <w:lang w:val="en-US"/>
        </w:rPr>
        <w:t>ej 1,260</w:t>
      </w:r>
      <w:r w:rsidRPr="00114FD6">
        <w:rPr>
          <w:rFonts w:ascii="Times New Roman" w:eastAsia="Times New Roman" w:hAnsi="Times New Roman" w:cs="Times New Roman"/>
          <w:lang w:val="en-US"/>
        </w:rPr>
        <w:t>.00€.</w:t>
      </w:r>
      <w:r w:rsidR="000561DE">
        <w:rPr>
          <w:rFonts w:ascii="Times New Roman" w:eastAsia="Times New Roman" w:hAnsi="Times New Roman" w:cs="Times New Roman"/>
          <w:lang w:val="en-US"/>
        </w:rPr>
        <w:t xml:space="preserve">  </w:t>
      </w:r>
      <w:r w:rsidRPr="00114FD6">
        <w:rPr>
          <w:rFonts w:ascii="Times New Roman" w:eastAsia="Times New Roman" w:hAnsi="Times New Roman" w:cs="Times New Roman"/>
          <w:lang w:val="en-US"/>
        </w:rPr>
        <w:t xml:space="preserve"> </w:t>
      </w:r>
    </w:p>
    <w:p w14:paraId="561A6CEA" w14:textId="5F82708E" w:rsidR="00F577DD" w:rsidRPr="00472CD9" w:rsidRDefault="00F577DD" w:rsidP="00F577DD">
      <w:pPr>
        <w:tabs>
          <w:tab w:val="left" w:pos="1668"/>
          <w:tab w:val="left" w:pos="9270"/>
        </w:tabs>
        <w:spacing w:line="360" w:lineRule="auto"/>
        <w:ind w:right="-4"/>
        <w:jc w:val="both"/>
        <w:rPr>
          <w:rFonts w:ascii="Times New Roman" w:eastAsia="Times New Roman" w:hAnsi="Times New Roman" w:cs="Times New Roman"/>
          <w:lang w:val="en-US"/>
        </w:rPr>
      </w:pPr>
      <w:r w:rsidRPr="00472CD9">
        <w:rPr>
          <w:rFonts w:ascii="Times New Roman" w:eastAsia="Times New Roman" w:hAnsi="Times New Roman" w:cs="Times New Roman"/>
          <w:b/>
          <w:u w:val="single"/>
          <w:lang w:val="en-US"/>
        </w:rPr>
        <w:t>14030 – Mirëmbajtja e autorrugëve –</w:t>
      </w:r>
      <w:r w:rsidRPr="00472CD9">
        <w:rPr>
          <w:rFonts w:ascii="Times New Roman" w:eastAsia="Times New Roman" w:hAnsi="Times New Roman" w:cs="Times New Roman"/>
          <w:lang w:val="en-US"/>
        </w:rPr>
        <w:t xml:space="preserve"> Pagesa nga ky kod ekonomik për periudhën janar-dhjetor 2024 është në shumë prej 6,946.00 €. </w:t>
      </w:r>
    </w:p>
    <w:p w14:paraId="633BC810" w14:textId="29D06CD1" w:rsidR="00F577DD" w:rsidRPr="00A8457F" w:rsidRDefault="004F5187" w:rsidP="00F577DD">
      <w:pPr>
        <w:tabs>
          <w:tab w:val="left" w:pos="1668"/>
        </w:tabs>
        <w:spacing w:line="360" w:lineRule="auto"/>
        <w:jc w:val="both"/>
        <w:rPr>
          <w:rFonts w:ascii="Times New Roman" w:eastAsia="Times New Roman" w:hAnsi="Times New Roman" w:cs="Times New Roman"/>
          <w:lang w:val="en-US"/>
        </w:rPr>
      </w:pPr>
      <w:r w:rsidRPr="008E3E62">
        <w:rPr>
          <w:rFonts w:ascii="Times New Roman" w:hAnsi="Times New Roman" w:cs="Times New Roman"/>
          <w:b/>
          <w:u w:val="single"/>
          <w:shd w:val="clear" w:color="auto" w:fill="FFFFFF"/>
        </w:rPr>
        <w:t>14032 – Mirëmbajtja e autorrugëve lokale</w:t>
      </w:r>
      <w:r w:rsidRPr="008E3E62">
        <w:rPr>
          <w:rFonts w:ascii="Times New Roman" w:hAnsi="Times New Roman" w:cs="Times New Roman"/>
          <w:shd w:val="clear" w:color="auto" w:fill="FFFFFF"/>
        </w:rPr>
        <w:t xml:space="preserve"> - </w:t>
      </w:r>
      <w:r w:rsidR="00F577DD" w:rsidRPr="008E3E62">
        <w:rPr>
          <w:rFonts w:ascii="Times New Roman" w:eastAsia="Times New Roman" w:hAnsi="Times New Roman" w:cs="Times New Roman"/>
          <w:lang w:val="en-US"/>
        </w:rPr>
        <w:t>Nga ky kod ekonomik janë ekzekutua</w:t>
      </w:r>
      <w:r w:rsidR="00661037">
        <w:rPr>
          <w:rFonts w:ascii="Times New Roman" w:eastAsia="Times New Roman" w:hAnsi="Times New Roman" w:cs="Times New Roman"/>
          <w:lang w:val="en-US"/>
        </w:rPr>
        <w:t>r pagesa në shumë prej 53,875.68</w:t>
      </w:r>
      <w:r w:rsidR="00F577DD" w:rsidRPr="008E3E62">
        <w:rPr>
          <w:rFonts w:ascii="Times New Roman" w:eastAsia="Times New Roman" w:hAnsi="Times New Roman" w:cs="Times New Roman"/>
          <w:lang w:val="en-US"/>
        </w:rPr>
        <w:t xml:space="preserve"> € ndaj  NPL “Pastrimi”  për mirëmbajtjen e rrugëve, varrezave, kosi</w:t>
      </w:r>
      <w:r w:rsidR="00661037">
        <w:rPr>
          <w:rFonts w:ascii="Times New Roman" w:eastAsia="Times New Roman" w:hAnsi="Times New Roman" w:cs="Times New Roman"/>
          <w:lang w:val="en-US"/>
        </w:rPr>
        <w:t>tja e parqeve, trotuareve, 5,715</w:t>
      </w:r>
      <w:r w:rsidR="00F577DD" w:rsidRPr="008E3E62">
        <w:rPr>
          <w:rFonts w:ascii="Times New Roman" w:eastAsia="Times New Roman" w:hAnsi="Times New Roman" w:cs="Times New Roman"/>
          <w:lang w:val="en-US"/>
        </w:rPr>
        <w:t>.00 € ndaj Europlus për zhbllokimin e kanalizimeve, pagesa prej 11,066.99 € ndaj Toni Inginering për mirëmbajtjen e ndriçimit publik dhe pagesa prej 9,518.99 € për KROSA SHPK për shenjëzimin horizontal dhe vertikal të rrugëve.</w:t>
      </w:r>
      <w:r w:rsidR="008E3E62">
        <w:rPr>
          <w:rFonts w:ascii="Times New Roman" w:eastAsia="Times New Roman" w:hAnsi="Times New Roman" w:cs="Times New Roman"/>
          <w:lang w:val="en-US"/>
        </w:rPr>
        <w:t xml:space="preserve">  </w:t>
      </w:r>
      <w:r w:rsidR="00F577DD" w:rsidRPr="008E3E62">
        <w:rPr>
          <w:rFonts w:ascii="Times New Roman" w:eastAsia="Times New Roman" w:hAnsi="Times New Roman" w:cs="Times New Roman"/>
          <w:lang w:val="en-US"/>
        </w:rPr>
        <w:t xml:space="preserve"> </w:t>
      </w:r>
    </w:p>
    <w:p w14:paraId="607989A7" w14:textId="5936F35D" w:rsidR="004F5187" w:rsidRPr="0085521B" w:rsidRDefault="004F5187" w:rsidP="00F577DD">
      <w:pPr>
        <w:tabs>
          <w:tab w:val="left" w:pos="1668"/>
          <w:tab w:val="left" w:pos="9270"/>
        </w:tabs>
        <w:spacing w:line="360" w:lineRule="auto"/>
        <w:ind w:right="-4"/>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14050 – Mirëmbajtja e mobiljeve dhe pajisjeve</w:t>
      </w:r>
      <w:r w:rsidRPr="0085521B">
        <w:rPr>
          <w:rFonts w:ascii="Times New Roman" w:hAnsi="Times New Roman" w:cs="Times New Roman"/>
          <w:shd w:val="clear" w:color="auto" w:fill="FFFFFF"/>
        </w:rPr>
        <w:t xml:space="preserve"> - Te ky kod ekonomik janë përfshirë pagesa për servisimin</w:t>
      </w:r>
      <w:r w:rsidR="00F577DD">
        <w:rPr>
          <w:rFonts w:ascii="Times New Roman" w:hAnsi="Times New Roman" w:cs="Times New Roman"/>
          <w:shd w:val="clear" w:color="auto" w:fill="FFFFFF"/>
        </w:rPr>
        <w:t xml:space="preserve"> dhe mirëmbajtjen</w:t>
      </w:r>
      <w:r w:rsidRPr="0085521B">
        <w:rPr>
          <w:rFonts w:ascii="Times New Roman" w:hAnsi="Times New Roman" w:cs="Times New Roman"/>
          <w:shd w:val="clear" w:color="auto" w:fill="FFFFFF"/>
        </w:rPr>
        <w:t xml:space="preserve"> e pajisjeve në Sektorin e S</w:t>
      </w:r>
      <w:r w:rsidR="00F577DD">
        <w:rPr>
          <w:rFonts w:ascii="Times New Roman" w:hAnsi="Times New Roman" w:cs="Times New Roman"/>
          <w:shd w:val="clear" w:color="auto" w:fill="FFFFFF"/>
        </w:rPr>
        <w:t>hëndetësisë në shumë prej 3,200</w:t>
      </w:r>
      <w:r>
        <w:rPr>
          <w:rFonts w:ascii="Times New Roman" w:hAnsi="Times New Roman" w:cs="Times New Roman"/>
          <w:shd w:val="clear" w:color="auto" w:fill="FFFFFF"/>
        </w:rPr>
        <w:t>.00</w:t>
      </w:r>
      <w:r w:rsidRPr="0085521B">
        <w:rPr>
          <w:rFonts w:ascii="Times New Roman" w:hAnsi="Times New Roman" w:cs="Times New Roman"/>
          <w:shd w:val="clear" w:color="auto" w:fill="FFFFFF"/>
        </w:rPr>
        <w:t xml:space="preserve"> €, </w:t>
      </w:r>
    </w:p>
    <w:p w14:paraId="31A2C4D4" w14:textId="166BA864" w:rsidR="004F5187" w:rsidRPr="0085521B" w:rsidRDefault="004F5187" w:rsidP="004F5187">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14130 – Qiraja – Pajisjet</w:t>
      </w:r>
      <w:r w:rsidR="00BE3882">
        <w:rPr>
          <w:rFonts w:ascii="Times New Roman" w:hAnsi="Times New Roman" w:cs="Times New Roman"/>
          <w:shd w:val="clear" w:color="auto" w:fill="FFFFFF"/>
        </w:rPr>
        <w:t xml:space="preserve"> - Te ky kod ekonomik përfshihet pjesa e fundit e  pagesës së makinave fotokopjuese të cilat kanë qënë me qira,</w:t>
      </w:r>
    </w:p>
    <w:p w14:paraId="4C65C7D7" w14:textId="33E06448" w:rsidR="004F5187" w:rsidRPr="0085521B" w:rsidRDefault="00334F27" w:rsidP="00334F27">
      <w:pPr>
        <w:spacing w:line="360" w:lineRule="auto"/>
        <w:jc w:val="both"/>
        <w:rPr>
          <w:rFonts w:ascii="Times New Roman" w:hAnsi="Times New Roman" w:cs="Times New Roman"/>
          <w:shd w:val="clear" w:color="auto" w:fill="FFFFFF"/>
        </w:rPr>
      </w:pPr>
      <w:r>
        <w:rPr>
          <w:rFonts w:ascii="Times New Roman" w:hAnsi="Times New Roman" w:cs="Times New Roman"/>
          <w:b/>
          <w:u w:val="single"/>
          <w:shd w:val="clear" w:color="auto" w:fill="FFFFFF"/>
        </w:rPr>
        <w:t xml:space="preserve">14160 – Qiraja për automjete - </w:t>
      </w:r>
      <w:r w:rsidRPr="00963399">
        <w:rPr>
          <w:rFonts w:ascii="Times New Roman" w:eastAsia="Times New Roman" w:hAnsi="Times New Roman" w:cs="Times New Roman"/>
          <w:color w:val="000000"/>
          <w:lang w:val="en-US"/>
        </w:rPr>
        <w:t>Nga ky kod ekonomik është ekzekutuar pagesa për automjetin me qira në Sektorin e Shëndetësisë në shumë prej 205.81 €.</w:t>
      </w:r>
    </w:p>
    <w:p w14:paraId="58FB31E9" w14:textId="77777777" w:rsidR="00A31808" w:rsidRDefault="004F5187" w:rsidP="004F5187">
      <w:pPr>
        <w:spacing w:line="360" w:lineRule="auto"/>
        <w:jc w:val="both"/>
        <w:rPr>
          <w:rFonts w:ascii="Times New Roman" w:eastAsia="Times New Roman" w:hAnsi="Times New Roman" w:cs="Times New Roman"/>
          <w:lang w:val="en-US"/>
        </w:rPr>
      </w:pPr>
      <w:r w:rsidRPr="0085521B">
        <w:rPr>
          <w:rFonts w:ascii="Times New Roman" w:hAnsi="Times New Roman" w:cs="Times New Roman"/>
          <w:b/>
          <w:u w:val="single"/>
          <w:shd w:val="clear" w:color="auto" w:fill="FFFFFF"/>
        </w:rPr>
        <w:t>14220 – Botimet e publikimeve</w:t>
      </w:r>
      <w:r w:rsidRPr="0085521B">
        <w:rPr>
          <w:rFonts w:ascii="Times New Roman" w:hAnsi="Times New Roman" w:cs="Times New Roman"/>
          <w:shd w:val="clear" w:color="auto" w:fill="FFFFFF"/>
        </w:rPr>
        <w:t xml:space="preserve"> - </w:t>
      </w:r>
      <w:r w:rsidR="00A31808" w:rsidRPr="009B2C48">
        <w:rPr>
          <w:rFonts w:ascii="Times New Roman" w:eastAsia="Times New Roman" w:hAnsi="Times New Roman" w:cs="Times New Roman"/>
          <w:lang w:val="en-US"/>
        </w:rPr>
        <w:t>pagesa nga ky kod ekonomik ka të bëjë me blerjen e 33 ekzemplarëv</w:t>
      </w:r>
      <w:r w:rsidR="00A31808">
        <w:rPr>
          <w:rFonts w:ascii="Times New Roman" w:eastAsia="Times New Roman" w:hAnsi="Times New Roman" w:cs="Times New Roman"/>
          <w:lang w:val="en-US"/>
        </w:rPr>
        <w:t xml:space="preserve">e të librave Fenikset e Lirisë, në shumë prej 495.00 €. </w:t>
      </w:r>
    </w:p>
    <w:p w14:paraId="179D523A" w14:textId="360E1465" w:rsidR="00B80A0D" w:rsidRPr="005E1CC4" w:rsidRDefault="004F5187" w:rsidP="00A31808">
      <w:pPr>
        <w:spacing w:line="360" w:lineRule="auto"/>
        <w:jc w:val="both"/>
        <w:rPr>
          <w:rFonts w:ascii="Times New Roman" w:eastAsia="Times New Roman" w:hAnsi="Times New Roman" w:cs="Times New Roman"/>
          <w:sz w:val="22"/>
          <w:szCs w:val="22"/>
          <w:lang w:val="en-US"/>
        </w:rPr>
      </w:pPr>
      <w:r w:rsidRPr="00313D1D">
        <w:rPr>
          <w:rFonts w:ascii="Times New Roman" w:hAnsi="Times New Roman" w:cs="Times New Roman"/>
          <w:b/>
          <w:u w:val="single"/>
          <w:shd w:val="clear" w:color="auto" w:fill="FFFFFF"/>
        </w:rPr>
        <w:t xml:space="preserve">14310 – </w:t>
      </w:r>
      <w:r w:rsidR="00A31808" w:rsidRPr="00313D1D">
        <w:rPr>
          <w:rFonts w:ascii="Times New Roman" w:eastAsia="Times New Roman" w:hAnsi="Times New Roman" w:cs="Times New Roman"/>
          <w:b/>
          <w:u w:val="single"/>
          <w:lang w:val="en-US"/>
        </w:rPr>
        <w:t xml:space="preserve">Kompensimi i përfaqësimit brenda vendit - </w:t>
      </w:r>
      <w:r w:rsidR="00F827AC">
        <w:rPr>
          <w:rFonts w:ascii="Times New Roman" w:eastAsia="Times New Roman" w:hAnsi="Times New Roman" w:cs="Times New Roman"/>
          <w:b/>
          <w:u w:val="single"/>
          <w:lang w:val="en-US"/>
        </w:rPr>
        <w:t xml:space="preserve"> </w:t>
      </w:r>
      <w:r w:rsidR="00F827AC">
        <w:rPr>
          <w:rFonts w:ascii="Times New Roman" w:eastAsia="Times New Roman" w:hAnsi="Times New Roman" w:cs="Times New Roman"/>
          <w:b/>
          <w:lang w:val="en-US"/>
        </w:rPr>
        <w:t xml:space="preserve"> </w:t>
      </w:r>
      <w:r w:rsidR="00F827AC">
        <w:rPr>
          <w:rFonts w:ascii="Times New Roman" w:eastAsia="Times New Roman" w:hAnsi="Times New Roman" w:cs="Times New Roman"/>
          <w:lang w:val="en-US"/>
        </w:rPr>
        <w:t>Pagesa</w:t>
      </w:r>
      <w:r w:rsidR="00446C6F">
        <w:rPr>
          <w:rFonts w:ascii="Times New Roman" w:eastAsia="Times New Roman" w:hAnsi="Times New Roman" w:cs="Times New Roman"/>
          <w:lang w:val="en-US"/>
        </w:rPr>
        <w:t xml:space="preserve"> nga ky kod ekonomik për periudhën janar-dhjetor 2024 është në shumë prej</w:t>
      </w:r>
      <w:r w:rsidR="00F827AC">
        <w:rPr>
          <w:rFonts w:ascii="Times New Roman" w:eastAsia="Times New Roman" w:hAnsi="Times New Roman" w:cs="Times New Roman"/>
          <w:lang w:val="en-US"/>
        </w:rPr>
        <w:t xml:space="preserve"> </w:t>
      </w:r>
      <w:r w:rsidR="00F827AC" w:rsidRPr="00980ACC">
        <w:rPr>
          <w:rFonts w:ascii="Times New Roman" w:eastAsia="Times New Roman" w:hAnsi="Times New Roman" w:cs="Times New Roman"/>
          <w:sz w:val="22"/>
          <w:szCs w:val="22"/>
          <w:lang w:val="en-US"/>
        </w:rPr>
        <w:t>24,135.27</w:t>
      </w:r>
      <w:r w:rsidR="0025050B">
        <w:rPr>
          <w:rFonts w:ascii="Times New Roman" w:eastAsia="Times New Roman" w:hAnsi="Times New Roman" w:cs="Times New Roman"/>
          <w:sz w:val="22"/>
          <w:szCs w:val="22"/>
          <w:lang w:val="en-US"/>
        </w:rPr>
        <w:t xml:space="preserve"> €. Këtu përfshihen këto pagesa: </w:t>
      </w:r>
      <w:r w:rsidR="00AE4D0E">
        <w:rPr>
          <w:rFonts w:ascii="Times New Roman" w:eastAsia="Times New Roman" w:hAnsi="Times New Roman" w:cs="Times New Roman"/>
          <w:sz w:val="22"/>
          <w:szCs w:val="22"/>
          <w:lang w:val="en-US"/>
        </w:rPr>
        <w:t xml:space="preserve">drekë për anëtarët e Shoqatës Handikos, drekë për grupin teknik nga Rajoni i Gjilanit dhe Ferizajit për menaxhimin e integruar të mbeturinave, darkë me rastin e shfaqes teatrore “Tush &amp; Shit”, </w:t>
      </w:r>
      <w:r w:rsidR="007B4C39">
        <w:rPr>
          <w:rFonts w:ascii="Times New Roman" w:eastAsia="Times New Roman" w:hAnsi="Times New Roman" w:cs="Times New Roman"/>
          <w:sz w:val="22"/>
          <w:szCs w:val="22"/>
          <w:lang w:val="en-US"/>
        </w:rPr>
        <w:t xml:space="preserve">pije për pjesëmarrës në homazhe te varrezat e dëshmorëve për shënimin e </w:t>
      </w:r>
      <w:r w:rsidR="0034557A">
        <w:rPr>
          <w:rFonts w:ascii="Times New Roman" w:eastAsia="Times New Roman" w:hAnsi="Times New Roman" w:cs="Times New Roman"/>
          <w:sz w:val="22"/>
          <w:szCs w:val="22"/>
          <w:lang w:val="en-US"/>
        </w:rPr>
        <w:t>datave</w:t>
      </w:r>
      <w:r w:rsidR="007B4C39">
        <w:rPr>
          <w:rFonts w:ascii="Times New Roman" w:eastAsia="Times New Roman" w:hAnsi="Times New Roman" w:cs="Times New Roman"/>
          <w:sz w:val="22"/>
          <w:szCs w:val="22"/>
          <w:lang w:val="en-US"/>
        </w:rPr>
        <w:t xml:space="preserve"> të</w:t>
      </w:r>
      <w:r w:rsidR="0034557A">
        <w:rPr>
          <w:rFonts w:ascii="Times New Roman" w:eastAsia="Times New Roman" w:hAnsi="Times New Roman" w:cs="Times New Roman"/>
          <w:sz w:val="22"/>
          <w:szCs w:val="22"/>
          <w:lang w:val="en-US"/>
        </w:rPr>
        <w:t xml:space="preserve"> ndryshme, darkë për ish anëtarët e klubit të mundjes “Sharri”, drekë zyrtare për mysafirë nga Maqedonia Veriore, darka e fundvitit për klubin futbollistik “Sharri”, drekë për përfaqësuesit e projektit për vendosjen e paneleve solare, Drekë me Komandën Rajonale të LTM Polish KFOR të cilët dhuruan Smart Tv dhe defibrilatorë dhe mjete tjera në çerdhe, drekë për pjesëmarrësit për aktivitetin “Libri i hapur” me temën “Të gjithë bashkë kundër urrejtjes” me grupin BIRD BOX – Qendra e Kompetencës – Ferizaj, drekë zyrtare për organizatën TOKA, drekë zyrtare për mysafirë të Kryetarit nga Shqipëria, drekë zyrtare për përfaqësues të KLGI-së, drekë zyrtare për përfaqësues nga Agjensioni për Informim dhe Privatësi, drekë zyrtare të projektit AQH, </w:t>
      </w:r>
      <w:r w:rsidR="00DC72B4">
        <w:rPr>
          <w:rFonts w:ascii="Times New Roman" w:eastAsia="Times New Roman" w:hAnsi="Times New Roman" w:cs="Times New Roman"/>
          <w:sz w:val="22"/>
          <w:szCs w:val="22"/>
          <w:lang w:val="en-US"/>
        </w:rPr>
        <w:t xml:space="preserve">drekë zyrtare për delegacionin nga Komanda e Rajonit Perëndim të KFOR-it, drekë zyrtare me përfaqësuesit e Poliklinika “Pleura” pas nënshkrimit të marrëveshjes për ofrimin e shërbimeve me 30% zbritje, drekë me anëtarët e komisionit shtetëror për konfiskimin e mallrave, drekë për zyrtarët komunal për mbrojtjen e mjedisit dhe me përfaqësuesit e Agjensionit për mbrojtjen e mjedisit të Kosovës, drekë për mysafirë, poetë, shkrimtarë dhe historian me rastin e vizitës tek Monumenti i “Ekzodi – Bllaca 99”, drekë me përfaqësuesit e Shoqata e Pensionerëve të TMK-FSK dhe Simpatizantëve ELITA të cilët i trajnuan stafin teknik të shkollave </w:t>
      </w:r>
      <w:r w:rsidR="00B80A0D">
        <w:rPr>
          <w:rFonts w:ascii="Times New Roman" w:eastAsia="Times New Roman" w:hAnsi="Times New Roman" w:cs="Times New Roman"/>
          <w:sz w:val="22"/>
          <w:szCs w:val="22"/>
          <w:lang w:val="en-US"/>
        </w:rPr>
        <w:t xml:space="preserve">për përdorimin e bombolave kundër zjarrit, drekë me përfaqësues të Institutit për Qeverisje Lokale me të cilët u diskutua lidhur me bashkëpunimet në Sektorin e Zhvillimit Ekonomik dhe Turizmit, Drekë me delegacionin e Dhomës së Tregtisë dhe Industrisë për lidhjen e Marrëveshjes së Bashkpunimit, drekë për vullnetarët e aksionit të pastrimit dhe mbjelljes së drunjëve dekorativë, drekë me përfaqësues të Drejtorisë Rajonale për Rajonin e Ferizajit të Shërbimit Sprovues të Kosovës, drekë për përfaqësues të Caritasit Zviceran pas inaugurimit të projektit mjedisor në SHML “Dardania”, drekë për regjistruesit dhe mbikqyrësit </w:t>
      </w:r>
      <w:r w:rsidR="00864097">
        <w:rPr>
          <w:rFonts w:ascii="Times New Roman" w:eastAsia="Times New Roman" w:hAnsi="Times New Roman" w:cs="Times New Roman"/>
          <w:sz w:val="22"/>
          <w:szCs w:val="22"/>
          <w:lang w:val="en-US"/>
        </w:rPr>
        <w:t>e Regjistrimit të Popullsisë, drekë për mysafirë të Kryetarit nga Komuna e Çairit, drekë për përfaqësuesit e ASK dhe mbikqyrësit e Regjistrimit të Popullësisë nga komuna, drekë për mysafirë të Kryetarit nga Likova për bashk</w:t>
      </w:r>
      <w:r w:rsidR="00AF20A1">
        <w:rPr>
          <w:rFonts w:ascii="Times New Roman" w:eastAsia="Times New Roman" w:hAnsi="Times New Roman" w:cs="Times New Roman"/>
          <w:sz w:val="22"/>
          <w:szCs w:val="22"/>
          <w:lang w:val="en-US"/>
        </w:rPr>
        <w:t>ë</w:t>
      </w:r>
      <w:r w:rsidR="00864097">
        <w:rPr>
          <w:rFonts w:ascii="Times New Roman" w:eastAsia="Times New Roman" w:hAnsi="Times New Roman" w:cs="Times New Roman"/>
          <w:sz w:val="22"/>
          <w:szCs w:val="22"/>
          <w:lang w:val="en-US"/>
        </w:rPr>
        <w:t xml:space="preserve">punim ndërkomunal, drekë </w:t>
      </w:r>
      <w:r w:rsidR="008B63E8">
        <w:rPr>
          <w:rFonts w:ascii="Times New Roman" w:eastAsia="Times New Roman" w:hAnsi="Times New Roman" w:cs="Times New Roman"/>
          <w:sz w:val="22"/>
          <w:szCs w:val="22"/>
          <w:lang w:val="en-US"/>
        </w:rPr>
        <w:t>për delegacion nga KFOR Italian dhe Polak, ushqim dhe pije për përfaques nga Kolegji AAB dhe profesionistë të fushës së arsimit pas takimit lidhur me mundësinë e bashkëpunimit me institucione, ushqim dhe pije për m</w:t>
      </w:r>
      <w:r w:rsidR="003016DC">
        <w:rPr>
          <w:rFonts w:ascii="Times New Roman" w:eastAsia="Times New Roman" w:hAnsi="Times New Roman" w:cs="Times New Roman"/>
          <w:sz w:val="22"/>
          <w:szCs w:val="22"/>
          <w:lang w:val="en-US"/>
        </w:rPr>
        <w:t>ysafirë të  Kryetarit nga S</w:t>
      </w:r>
      <w:r w:rsidR="008B63E8">
        <w:rPr>
          <w:rFonts w:ascii="Times New Roman" w:eastAsia="Times New Roman" w:hAnsi="Times New Roman" w:cs="Times New Roman"/>
          <w:sz w:val="22"/>
          <w:szCs w:val="22"/>
          <w:lang w:val="en-US"/>
        </w:rPr>
        <w:t xml:space="preserve">hqipëria lidhur me diskutimet për Festivalin Folklorik Mbarëkombëtar Hani i Elezit 2024, </w:t>
      </w:r>
      <w:r w:rsidR="005E1CC4">
        <w:rPr>
          <w:rFonts w:ascii="Times New Roman" w:eastAsia="Times New Roman" w:hAnsi="Times New Roman" w:cs="Times New Roman"/>
          <w:sz w:val="22"/>
          <w:szCs w:val="22"/>
          <w:lang w:val="en-US"/>
        </w:rPr>
        <w:t>drekë për përfaqësues të CNVP-së me rastin e nënshkrimit të marrëveshjes për menaxhimin e qëndrueshëm të pyjeve, drekë për komisionin shtetëror dhe komisionin komunal për vlerësimin e dëmeve pas konsultave me komisionin komunal përgjatë disa takimeve të mbajtura në Komunë, drekë për donatorët e Humanity First me rastin e përurimit të dhomës për vlerësimin e fëmijëve me nevoja të veçanta, drekë me përfaqësues nga OSBE dhe k</w:t>
      </w:r>
      <w:r w:rsidR="003016DC">
        <w:rPr>
          <w:rFonts w:ascii="Times New Roman" w:eastAsia="Times New Roman" w:hAnsi="Times New Roman" w:cs="Times New Roman"/>
          <w:sz w:val="22"/>
          <w:szCs w:val="22"/>
          <w:lang w:val="en-US"/>
        </w:rPr>
        <w:t>omisionin për hartimin e Kornizës A</w:t>
      </w:r>
      <w:r w:rsidR="005E1CC4">
        <w:rPr>
          <w:rFonts w:ascii="Times New Roman" w:eastAsia="Times New Roman" w:hAnsi="Times New Roman" w:cs="Times New Roman"/>
          <w:sz w:val="22"/>
          <w:szCs w:val="22"/>
          <w:lang w:val="en-US"/>
        </w:rPr>
        <w:t>fatm</w:t>
      </w:r>
      <w:r w:rsidR="00417D62">
        <w:rPr>
          <w:rFonts w:ascii="Times New Roman" w:eastAsia="Times New Roman" w:hAnsi="Times New Roman" w:cs="Times New Roman"/>
          <w:sz w:val="22"/>
          <w:szCs w:val="22"/>
          <w:lang w:val="en-US"/>
        </w:rPr>
        <w:t>esm</w:t>
      </w:r>
      <w:r w:rsidR="003016DC">
        <w:rPr>
          <w:rFonts w:ascii="Times New Roman" w:eastAsia="Times New Roman" w:hAnsi="Times New Roman" w:cs="Times New Roman"/>
          <w:sz w:val="22"/>
          <w:szCs w:val="22"/>
          <w:lang w:val="en-US"/>
        </w:rPr>
        <w:t>e B</w:t>
      </w:r>
      <w:r w:rsidR="00417D62">
        <w:rPr>
          <w:rFonts w:ascii="Times New Roman" w:eastAsia="Times New Roman" w:hAnsi="Times New Roman" w:cs="Times New Roman"/>
          <w:sz w:val="22"/>
          <w:szCs w:val="22"/>
          <w:lang w:val="en-US"/>
        </w:rPr>
        <w:t>uxhetore 2025-2027, ush</w:t>
      </w:r>
      <w:r w:rsidR="005E1CC4">
        <w:rPr>
          <w:rFonts w:ascii="Times New Roman" w:eastAsia="Times New Roman" w:hAnsi="Times New Roman" w:cs="Times New Roman"/>
          <w:sz w:val="22"/>
          <w:szCs w:val="22"/>
          <w:lang w:val="en-US"/>
        </w:rPr>
        <w:t xml:space="preserve">qim dhe pije për poetët dhe vullnetarët e orës poetike dhe </w:t>
      </w:r>
      <w:r w:rsidR="003016DC">
        <w:rPr>
          <w:rFonts w:ascii="Times New Roman" w:eastAsia="Times New Roman" w:hAnsi="Times New Roman" w:cs="Times New Roman"/>
          <w:sz w:val="22"/>
          <w:szCs w:val="22"/>
          <w:lang w:val="en-US"/>
        </w:rPr>
        <w:t>pikturë</w:t>
      </w:r>
      <w:r w:rsidR="005E1CC4">
        <w:rPr>
          <w:rFonts w:ascii="Times New Roman" w:eastAsia="Times New Roman" w:hAnsi="Times New Roman" w:cs="Times New Roman"/>
          <w:sz w:val="22"/>
          <w:szCs w:val="22"/>
          <w:lang w:val="en-US"/>
        </w:rPr>
        <w:t xml:space="preserve">s </w:t>
      </w:r>
      <w:r w:rsidR="003016DC">
        <w:rPr>
          <w:rFonts w:ascii="Times New Roman" w:eastAsia="Times New Roman" w:hAnsi="Times New Roman" w:cs="Times New Roman"/>
          <w:sz w:val="22"/>
          <w:szCs w:val="22"/>
          <w:lang w:val="en-US"/>
        </w:rPr>
        <w:t>në kua</w:t>
      </w:r>
      <w:r w:rsidR="005E1CC4">
        <w:rPr>
          <w:rFonts w:ascii="Times New Roman" w:eastAsia="Times New Roman" w:hAnsi="Times New Roman" w:cs="Times New Roman"/>
          <w:sz w:val="22"/>
          <w:szCs w:val="22"/>
          <w:lang w:val="en-US"/>
        </w:rPr>
        <w:t>dër të Javës Kulturore 2024, drekë për mysafirët nga Prizreni dhe Shqipëria me ras</w:t>
      </w:r>
      <w:r w:rsidR="003016DC">
        <w:rPr>
          <w:rFonts w:ascii="Times New Roman" w:eastAsia="Times New Roman" w:hAnsi="Times New Roman" w:cs="Times New Roman"/>
          <w:sz w:val="22"/>
          <w:szCs w:val="22"/>
          <w:lang w:val="en-US"/>
        </w:rPr>
        <w:t>tin e pjesë</w:t>
      </w:r>
      <w:r w:rsidR="005E1CC4">
        <w:rPr>
          <w:rFonts w:ascii="Times New Roman" w:eastAsia="Times New Roman" w:hAnsi="Times New Roman" w:cs="Times New Roman"/>
          <w:sz w:val="22"/>
          <w:szCs w:val="22"/>
          <w:lang w:val="en-US"/>
        </w:rPr>
        <w:t>m</w:t>
      </w:r>
      <w:r w:rsidR="003016DC">
        <w:rPr>
          <w:rFonts w:ascii="Times New Roman" w:eastAsia="Times New Roman" w:hAnsi="Times New Roman" w:cs="Times New Roman"/>
          <w:sz w:val="22"/>
          <w:szCs w:val="22"/>
          <w:lang w:val="en-US"/>
        </w:rPr>
        <w:t>a</w:t>
      </w:r>
      <w:r w:rsidR="005E1CC4">
        <w:rPr>
          <w:rFonts w:ascii="Times New Roman" w:eastAsia="Times New Roman" w:hAnsi="Times New Roman" w:cs="Times New Roman"/>
          <w:sz w:val="22"/>
          <w:szCs w:val="22"/>
          <w:lang w:val="en-US"/>
        </w:rPr>
        <w:t>rrjes në aktivitetet kulturore me rastin e 11 Qershorit - Ditës së Çlirimit dhe nata e tretë e Festivalit, Drekë për motoristët e MK Veteranët e zones Operative të Nerodimes të UÇK-së me rastin e vizitës së tyre me 12 Qershor – Dita e Çlirimit të Kosovës, drekë për gazetarët e RTV21 me rastin e marrjes së kronikave në fushën e shëndetësisë, bujqësisë, bletarisë dhe kulinarisë, drekë për delegacionin e Komunës së Likovës me rastin e vizitës së tyre në Han të Elezit, drekë për KFOR Italian dhe bashkë</w:t>
      </w:r>
      <w:r w:rsidR="00417D62">
        <w:rPr>
          <w:rFonts w:ascii="Times New Roman" w:eastAsia="Times New Roman" w:hAnsi="Times New Roman" w:cs="Times New Roman"/>
          <w:sz w:val="22"/>
          <w:szCs w:val="22"/>
          <w:lang w:val="en-US"/>
        </w:rPr>
        <w:t>punëtorët e tjerë me rastin e dhurimit të pajisjeve për Njësinë Profesionale të Zjarrëfikjes dhe Shpëtimit në Komunën e Hanit të Elezit</w:t>
      </w:r>
      <w:r w:rsidR="00AF20A1">
        <w:rPr>
          <w:rFonts w:ascii="Times New Roman" w:eastAsia="Times New Roman" w:hAnsi="Times New Roman" w:cs="Times New Roman"/>
          <w:sz w:val="22"/>
          <w:szCs w:val="22"/>
          <w:lang w:val="en-US"/>
        </w:rPr>
        <w:t>, drekë me organiz</w:t>
      </w:r>
      <w:r w:rsidR="00417D62">
        <w:rPr>
          <w:rFonts w:ascii="Times New Roman" w:eastAsia="Times New Roman" w:hAnsi="Times New Roman" w:cs="Times New Roman"/>
          <w:sz w:val="22"/>
          <w:szCs w:val="22"/>
          <w:lang w:val="en-US"/>
        </w:rPr>
        <w:t>atorët e Festivalit Ndërkombëtar “N’Karadak krisin tupanat”</w:t>
      </w:r>
      <w:r w:rsidR="00AF20A1">
        <w:rPr>
          <w:rFonts w:ascii="Times New Roman" w:eastAsia="Times New Roman" w:hAnsi="Times New Roman" w:cs="Times New Roman"/>
          <w:sz w:val="22"/>
          <w:szCs w:val="22"/>
          <w:lang w:val="en-US"/>
        </w:rPr>
        <w:t xml:space="preserve"> pas diskutimeve për reali</w:t>
      </w:r>
      <w:r w:rsidR="00417D62">
        <w:rPr>
          <w:rFonts w:ascii="Times New Roman" w:eastAsia="Times New Roman" w:hAnsi="Times New Roman" w:cs="Times New Roman"/>
          <w:sz w:val="22"/>
          <w:szCs w:val="22"/>
          <w:lang w:val="en-US"/>
        </w:rPr>
        <w:t xml:space="preserve">zimin e këtij Festivali në Han të Elezit me datën 30 Korrik 2024, drekë për KF “Sharri” U-14 </w:t>
      </w:r>
      <w:r w:rsidR="00AF20A1">
        <w:rPr>
          <w:rFonts w:ascii="Times New Roman" w:eastAsia="Times New Roman" w:hAnsi="Times New Roman" w:cs="Times New Roman"/>
          <w:sz w:val="22"/>
          <w:szCs w:val="22"/>
          <w:lang w:val="en-US"/>
        </w:rPr>
        <w:t xml:space="preserve"> për </w:t>
      </w:r>
      <w:r w:rsidR="00417D62">
        <w:rPr>
          <w:rFonts w:ascii="Times New Roman" w:eastAsia="Times New Roman" w:hAnsi="Times New Roman" w:cs="Times New Roman"/>
          <w:sz w:val="22"/>
          <w:szCs w:val="22"/>
          <w:lang w:val="en-US"/>
        </w:rPr>
        <w:t xml:space="preserve">këshillin drejtues dhe lojtarët pas turneut të fituar në Shtutgart të Gjermanisë, drekë për përfaqësues dhe bashkëpunëtorët për aplikim në IPA Fonde, darkë për anëtarët e shoqërive kulturore dhe ansambleve pjesëmarrëse në Festivalin Ndërkombëtar “N’Karadak krisin tupanat” , drekë për përfaqësues të organizatës TOKA, drekë me përfaqësuesit e eShkollorit pas dakordimit të ofrimit të shërbimeve falas të platformës </w:t>
      </w:r>
      <w:r w:rsidR="003016DC">
        <w:rPr>
          <w:rFonts w:ascii="Times New Roman" w:eastAsia="Times New Roman" w:hAnsi="Times New Roman" w:cs="Times New Roman"/>
          <w:sz w:val="22"/>
          <w:szCs w:val="22"/>
          <w:lang w:val="en-US"/>
        </w:rPr>
        <w:t xml:space="preserve">eShkollori për shkollat e Hanit të Elezit. </w:t>
      </w:r>
    </w:p>
    <w:p w14:paraId="0A946439" w14:textId="73C2EA24" w:rsidR="004F5187" w:rsidRPr="0085521B" w:rsidRDefault="00A31808" w:rsidP="00A31808">
      <w:pPr>
        <w:spacing w:line="360" w:lineRule="auto"/>
        <w:jc w:val="both"/>
        <w:rPr>
          <w:rFonts w:ascii="Times New Roman" w:hAnsi="Times New Roman" w:cs="Times New Roman"/>
          <w:shd w:val="clear" w:color="auto" w:fill="FFFFFF"/>
        </w:rPr>
      </w:pPr>
      <w:r>
        <w:rPr>
          <w:rFonts w:ascii="Times New Roman" w:hAnsi="Times New Roman" w:cs="Times New Roman"/>
          <w:b/>
          <w:u w:val="single"/>
          <w:shd w:val="clear" w:color="auto" w:fill="FFFFFF"/>
        </w:rPr>
        <w:t xml:space="preserve">14410 – Vendime Gjyqësore - </w:t>
      </w:r>
      <w:r w:rsidRPr="00963399">
        <w:rPr>
          <w:rFonts w:ascii="Times New Roman" w:eastAsia="Times New Roman" w:hAnsi="Times New Roman" w:cs="Times New Roman"/>
          <w:lang w:val="en-US"/>
        </w:rPr>
        <w:t>Nga ky kod ekonomik janë ekzekutuar pagesa përmbarimore nga Sektori i</w:t>
      </w:r>
      <w:r>
        <w:rPr>
          <w:rFonts w:ascii="Times New Roman" w:eastAsia="Times New Roman" w:hAnsi="Times New Roman" w:cs="Times New Roman"/>
          <w:lang w:val="en-US"/>
        </w:rPr>
        <w:t xml:space="preserve"> Arsimit, në shumë prej 39,010.75</w:t>
      </w:r>
      <w:r w:rsidRPr="00963399">
        <w:rPr>
          <w:rFonts w:ascii="Times New Roman" w:eastAsia="Times New Roman" w:hAnsi="Times New Roman" w:cs="Times New Roman"/>
          <w:lang w:val="en-US"/>
        </w:rPr>
        <w:t xml:space="preserve"> €.</w:t>
      </w:r>
    </w:p>
    <w:p w14:paraId="79D5A4FD" w14:textId="77777777" w:rsidR="004F5187" w:rsidRPr="00CF5B48" w:rsidRDefault="004F5187" w:rsidP="004F5187">
      <w:pPr>
        <w:rPr>
          <w:rFonts w:ascii="Times New Roman" w:hAnsi="Times New Roman" w:cs="Times New Roman"/>
          <w:sz w:val="22"/>
          <w:szCs w:val="22"/>
        </w:rPr>
      </w:pPr>
    </w:p>
    <w:p w14:paraId="1427664A" w14:textId="77777777" w:rsidR="004F5187" w:rsidRDefault="004F5187" w:rsidP="004F5187">
      <w:pPr>
        <w:rPr>
          <w:rFonts w:ascii="Times New Roman" w:hAnsi="Times New Roman" w:cs="Times New Roman"/>
          <w:sz w:val="22"/>
          <w:szCs w:val="22"/>
        </w:rPr>
        <w:sectPr w:rsidR="004F5187" w:rsidSect="00007EA0">
          <w:pgSz w:w="12240" w:h="15840"/>
          <w:pgMar w:top="1440" w:right="1354" w:bottom="1440" w:left="1440" w:header="288" w:footer="720" w:gutter="0"/>
          <w:cols w:space="720"/>
          <w:titlePg/>
          <w:docGrid w:linePitch="360"/>
        </w:sectPr>
      </w:pPr>
    </w:p>
    <w:p w14:paraId="468BD968" w14:textId="3E14C4FC" w:rsidR="004F5187" w:rsidRPr="00CF5B48" w:rsidRDefault="00F059D7" w:rsidP="004F5187">
      <w:pPr>
        <w:jc w:val="center"/>
        <w:rPr>
          <w:rFonts w:ascii="Times New Roman" w:hAnsi="Times New Roman" w:cs="Times New Roman"/>
          <w:sz w:val="22"/>
          <w:szCs w:val="22"/>
        </w:rPr>
      </w:pPr>
      <w:r>
        <w:rPr>
          <w:rStyle w:val="IntenseReference"/>
          <w:rFonts w:ascii="Times New Roman" w:hAnsi="Times New Roman" w:cs="Times New Roman"/>
          <w:color w:val="auto"/>
          <w:szCs w:val="22"/>
        </w:rPr>
        <w:t xml:space="preserve">4.2 </w:t>
      </w:r>
      <w:r w:rsidR="004F5187">
        <w:rPr>
          <w:rStyle w:val="IntenseReference"/>
          <w:rFonts w:ascii="Times New Roman" w:hAnsi="Times New Roman" w:cs="Times New Roman"/>
          <w:color w:val="auto"/>
          <w:szCs w:val="22"/>
        </w:rPr>
        <w:t xml:space="preserve"> Kategoria</w:t>
      </w:r>
      <w:r w:rsidR="004F5187" w:rsidRPr="009042F2">
        <w:rPr>
          <w:rStyle w:val="IntenseReference"/>
          <w:rFonts w:ascii="Times New Roman" w:hAnsi="Times New Roman" w:cs="Times New Roman"/>
          <w:color w:val="auto"/>
          <w:szCs w:val="22"/>
        </w:rPr>
        <w:t xml:space="preserve"> </w:t>
      </w:r>
      <w:r w:rsidR="004F5187">
        <w:rPr>
          <w:rStyle w:val="IntenseReference"/>
          <w:rFonts w:ascii="Times New Roman" w:hAnsi="Times New Roman" w:cs="Times New Roman"/>
          <w:color w:val="auto"/>
          <w:szCs w:val="22"/>
        </w:rPr>
        <w:t>shpenzime komunale sipas kodeve ekonomike</w:t>
      </w:r>
    </w:p>
    <w:p w14:paraId="7E205148" w14:textId="77777777" w:rsidR="004F5187" w:rsidRPr="00CF5B48" w:rsidRDefault="004F5187" w:rsidP="004F5187">
      <w:pPr>
        <w:rPr>
          <w:rFonts w:ascii="Times New Roman" w:hAnsi="Times New Roman" w:cs="Times New Roman"/>
          <w:sz w:val="22"/>
          <w:szCs w:val="22"/>
        </w:rPr>
      </w:pPr>
    </w:p>
    <w:p w14:paraId="38DB2394" w14:textId="77777777" w:rsidR="004F5187" w:rsidRPr="00CF5B48" w:rsidRDefault="004F5187" w:rsidP="004F5187">
      <w:pPr>
        <w:rPr>
          <w:rFonts w:ascii="Times New Roman" w:hAnsi="Times New Roman" w:cs="Times New Roman"/>
          <w:sz w:val="22"/>
          <w:szCs w:val="22"/>
        </w:rPr>
      </w:pPr>
    </w:p>
    <w:tbl>
      <w:tblPr>
        <w:tblW w:w="10749" w:type="dxa"/>
        <w:jc w:val="center"/>
        <w:tblLook w:val="04A0" w:firstRow="1" w:lastRow="0" w:firstColumn="1" w:lastColumn="0" w:noHBand="0" w:noVBand="1"/>
      </w:tblPr>
      <w:tblGrid>
        <w:gridCol w:w="960"/>
        <w:gridCol w:w="3810"/>
        <w:gridCol w:w="1520"/>
        <w:gridCol w:w="1580"/>
        <w:gridCol w:w="1660"/>
        <w:gridCol w:w="1219"/>
      </w:tblGrid>
      <w:tr w:rsidR="00A31808" w:rsidRPr="00A31808" w14:paraId="05C01D52" w14:textId="77777777" w:rsidTr="00A31808">
        <w:trPr>
          <w:trHeight w:val="588"/>
          <w:jc w:val="center"/>
        </w:trPr>
        <w:tc>
          <w:tcPr>
            <w:tcW w:w="960" w:type="dxa"/>
            <w:tcBorders>
              <w:top w:val="single" w:sz="4" w:space="0" w:color="auto"/>
              <w:left w:val="single" w:sz="4" w:space="0" w:color="auto"/>
              <w:bottom w:val="double" w:sz="6" w:space="0" w:color="auto"/>
              <w:right w:val="double" w:sz="6" w:space="0" w:color="auto"/>
            </w:tcBorders>
            <w:shd w:val="clear" w:color="000000" w:fill="FFFFFF"/>
            <w:noWrap/>
            <w:vAlign w:val="bottom"/>
            <w:hideMark/>
          </w:tcPr>
          <w:p w14:paraId="783BAB7E"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3</w:t>
            </w:r>
          </w:p>
        </w:tc>
        <w:tc>
          <w:tcPr>
            <w:tcW w:w="3810"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242EFFC7"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Shpenzimet komunale</w:t>
            </w:r>
          </w:p>
        </w:tc>
        <w:tc>
          <w:tcPr>
            <w:tcW w:w="1520"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3A174AA3"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Shpenzimi 2024</w:t>
            </w:r>
          </w:p>
        </w:tc>
        <w:tc>
          <w:tcPr>
            <w:tcW w:w="158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2A9724C9"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Shpenzimi 2023</w:t>
            </w:r>
          </w:p>
        </w:tc>
        <w:tc>
          <w:tcPr>
            <w:tcW w:w="166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036AF722"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Krahasimi 2024-2023</w:t>
            </w:r>
          </w:p>
        </w:tc>
        <w:tc>
          <w:tcPr>
            <w:tcW w:w="1219" w:type="dxa"/>
            <w:tcBorders>
              <w:top w:val="single" w:sz="4" w:space="0" w:color="auto"/>
              <w:left w:val="double" w:sz="6" w:space="0" w:color="auto"/>
              <w:bottom w:val="double" w:sz="6" w:space="0" w:color="auto"/>
              <w:right w:val="single" w:sz="4" w:space="0" w:color="auto"/>
            </w:tcBorders>
            <w:shd w:val="clear" w:color="000000" w:fill="FFFFFF"/>
            <w:vAlign w:val="bottom"/>
            <w:hideMark/>
          </w:tcPr>
          <w:p w14:paraId="39978B19"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Krahasimi në %</w:t>
            </w:r>
          </w:p>
        </w:tc>
      </w:tr>
      <w:tr w:rsidR="00A31808" w:rsidRPr="00A31808" w14:paraId="787C9A3A"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6318118"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13210</w:t>
            </w:r>
          </w:p>
        </w:tc>
        <w:tc>
          <w:tcPr>
            <w:tcW w:w="3810" w:type="dxa"/>
            <w:tcBorders>
              <w:top w:val="nil"/>
              <w:left w:val="nil"/>
              <w:bottom w:val="double" w:sz="6" w:space="0" w:color="auto"/>
              <w:right w:val="double" w:sz="6" w:space="0" w:color="auto"/>
            </w:tcBorders>
            <w:shd w:val="clear" w:color="000000" w:fill="FFFFFF"/>
            <w:noWrap/>
            <w:vAlign w:val="bottom"/>
            <w:hideMark/>
          </w:tcPr>
          <w:p w14:paraId="2432594D"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Energjia Elektrike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A98A1CF" w14:textId="5047E6ED"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53,839.34</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C845CF1" w14:textId="5F177BC6"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74,795.90</w:t>
            </w:r>
          </w:p>
        </w:tc>
        <w:tc>
          <w:tcPr>
            <w:tcW w:w="1660" w:type="dxa"/>
            <w:tcBorders>
              <w:top w:val="nil"/>
              <w:left w:val="nil"/>
              <w:bottom w:val="double" w:sz="6" w:space="0" w:color="auto"/>
              <w:right w:val="double" w:sz="6" w:space="0" w:color="auto"/>
            </w:tcBorders>
            <w:shd w:val="clear" w:color="000000" w:fill="FFFFFF"/>
            <w:noWrap/>
            <w:vAlign w:val="bottom"/>
            <w:hideMark/>
          </w:tcPr>
          <w:p w14:paraId="4CEE3BC1"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-20,956.56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A772969"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-28.02</w:t>
            </w:r>
          </w:p>
        </w:tc>
      </w:tr>
      <w:tr w:rsidR="00A31808" w:rsidRPr="00A31808" w14:paraId="7B4F61CE"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F35914A"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13220</w:t>
            </w:r>
          </w:p>
        </w:tc>
        <w:tc>
          <w:tcPr>
            <w:tcW w:w="3810" w:type="dxa"/>
            <w:tcBorders>
              <w:top w:val="nil"/>
              <w:left w:val="nil"/>
              <w:bottom w:val="double" w:sz="6" w:space="0" w:color="auto"/>
              <w:right w:val="double" w:sz="6" w:space="0" w:color="auto"/>
            </w:tcBorders>
            <w:shd w:val="clear" w:color="000000" w:fill="FFFFFF"/>
            <w:noWrap/>
            <w:vAlign w:val="bottom"/>
            <w:hideMark/>
          </w:tcPr>
          <w:p w14:paraId="2513A537"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Shërbimet e ujësjellësit dhe kanalizimit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DB606F1" w14:textId="10A71811"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4,783.44</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355532" w14:textId="09A0629B"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58122C90"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4,783.44</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C448281"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#DIV/0!</w:t>
            </w:r>
          </w:p>
        </w:tc>
      </w:tr>
      <w:tr w:rsidR="00A31808" w:rsidRPr="00A31808" w14:paraId="3DEDB10F"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F681EF6"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13230</w:t>
            </w:r>
          </w:p>
        </w:tc>
        <w:tc>
          <w:tcPr>
            <w:tcW w:w="3810" w:type="dxa"/>
            <w:tcBorders>
              <w:top w:val="nil"/>
              <w:left w:val="nil"/>
              <w:bottom w:val="double" w:sz="6" w:space="0" w:color="auto"/>
              <w:right w:val="double" w:sz="6" w:space="0" w:color="auto"/>
            </w:tcBorders>
            <w:shd w:val="clear" w:color="000000" w:fill="FFFFFF"/>
            <w:noWrap/>
            <w:vAlign w:val="bottom"/>
            <w:hideMark/>
          </w:tcPr>
          <w:p w14:paraId="48789869"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Mbeturinat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57BD434" w14:textId="5FBE91EF"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14,504.34</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A88A37D" w14:textId="446907A6"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12,667.50</w:t>
            </w:r>
          </w:p>
        </w:tc>
        <w:tc>
          <w:tcPr>
            <w:tcW w:w="1660" w:type="dxa"/>
            <w:tcBorders>
              <w:top w:val="nil"/>
              <w:left w:val="nil"/>
              <w:bottom w:val="double" w:sz="6" w:space="0" w:color="auto"/>
              <w:right w:val="double" w:sz="6" w:space="0" w:color="auto"/>
            </w:tcBorders>
            <w:shd w:val="clear" w:color="000000" w:fill="FFFFFF"/>
            <w:noWrap/>
            <w:vAlign w:val="bottom"/>
            <w:hideMark/>
          </w:tcPr>
          <w:p w14:paraId="36F4A8A9"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1,836.84</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2F7225A"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14.50</w:t>
            </w:r>
          </w:p>
        </w:tc>
      </w:tr>
      <w:tr w:rsidR="00A31808" w:rsidRPr="00A31808" w14:paraId="0AD7AA1C"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2AE6889"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13250</w:t>
            </w:r>
          </w:p>
        </w:tc>
        <w:tc>
          <w:tcPr>
            <w:tcW w:w="3810" w:type="dxa"/>
            <w:tcBorders>
              <w:top w:val="nil"/>
              <w:left w:val="nil"/>
              <w:bottom w:val="double" w:sz="6" w:space="0" w:color="auto"/>
              <w:right w:val="double" w:sz="6" w:space="0" w:color="auto"/>
            </w:tcBorders>
            <w:shd w:val="clear" w:color="000000" w:fill="FFFFFF"/>
            <w:noWrap/>
            <w:vAlign w:val="bottom"/>
            <w:hideMark/>
          </w:tcPr>
          <w:p w14:paraId="57ED32AC"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Telefonia fikse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1BDE7B2" w14:textId="0D71522F"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1,389.62</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D6E7121" w14:textId="43C9291F"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1,334.16</w:t>
            </w:r>
          </w:p>
        </w:tc>
        <w:tc>
          <w:tcPr>
            <w:tcW w:w="1660" w:type="dxa"/>
            <w:tcBorders>
              <w:top w:val="nil"/>
              <w:left w:val="nil"/>
              <w:bottom w:val="double" w:sz="6" w:space="0" w:color="auto"/>
              <w:right w:val="double" w:sz="6" w:space="0" w:color="auto"/>
            </w:tcBorders>
            <w:shd w:val="clear" w:color="000000" w:fill="FFFFFF"/>
            <w:noWrap/>
            <w:vAlign w:val="bottom"/>
            <w:hideMark/>
          </w:tcPr>
          <w:p w14:paraId="00F6D430"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55.46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836D6B5"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4.16</w:t>
            </w:r>
          </w:p>
        </w:tc>
      </w:tr>
      <w:tr w:rsidR="00A31808" w:rsidRPr="00A31808" w14:paraId="3058FB5F"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EA5B6AD"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13260</w:t>
            </w:r>
          </w:p>
        </w:tc>
        <w:tc>
          <w:tcPr>
            <w:tcW w:w="3810" w:type="dxa"/>
            <w:tcBorders>
              <w:top w:val="nil"/>
              <w:left w:val="nil"/>
              <w:bottom w:val="double" w:sz="6" w:space="0" w:color="auto"/>
              <w:right w:val="double" w:sz="6" w:space="0" w:color="auto"/>
            </w:tcBorders>
            <w:shd w:val="clear" w:color="000000" w:fill="FFFFFF"/>
            <w:noWrap/>
            <w:vAlign w:val="bottom"/>
            <w:hideMark/>
          </w:tcPr>
          <w:p w14:paraId="065DB30D"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Pagesat - Vendime Gjyqësore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3AAAB49" w14:textId="5B5C980C"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6,702.93</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57A027F" w14:textId="20292BD5"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44BEA4BE"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6,702.93</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0C2E85C"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#DIV/0!</w:t>
            </w:r>
          </w:p>
        </w:tc>
      </w:tr>
      <w:tr w:rsidR="00A31808" w:rsidRPr="00A31808" w14:paraId="287F615F" w14:textId="77777777" w:rsidTr="00A31808">
        <w:trPr>
          <w:trHeight w:val="312"/>
          <w:jc w:val="center"/>
        </w:trPr>
        <w:tc>
          <w:tcPr>
            <w:tcW w:w="960" w:type="dxa"/>
            <w:tcBorders>
              <w:top w:val="double" w:sz="6" w:space="0" w:color="auto"/>
              <w:left w:val="single" w:sz="4" w:space="0" w:color="auto"/>
              <w:bottom w:val="single" w:sz="4" w:space="0" w:color="auto"/>
              <w:right w:val="double" w:sz="6" w:space="0" w:color="auto"/>
            </w:tcBorders>
            <w:shd w:val="clear" w:color="000000" w:fill="D6DCE4"/>
            <w:noWrap/>
            <w:vAlign w:val="bottom"/>
            <w:hideMark/>
          </w:tcPr>
          <w:p w14:paraId="60B03F34"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 </w:t>
            </w:r>
          </w:p>
        </w:tc>
        <w:tc>
          <w:tcPr>
            <w:tcW w:w="381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6475A9F8"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Totali për shpenzime komunale</w:t>
            </w:r>
          </w:p>
        </w:tc>
        <w:tc>
          <w:tcPr>
            <w:tcW w:w="152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11068782" w14:textId="5894966E"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81,219.67</w:t>
            </w:r>
          </w:p>
        </w:tc>
        <w:tc>
          <w:tcPr>
            <w:tcW w:w="158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428935BB" w14:textId="7A93DD3A"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88,797.56</w:t>
            </w:r>
          </w:p>
        </w:tc>
        <w:tc>
          <w:tcPr>
            <w:tcW w:w="166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24DF26EB"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-7,577.89</w:t>
            </w:r>
          </w:p>
        </w:tc>
        <w:tc>
          <w:tcPr>
            <w:tcW w:w="1219" w:type="dxa"/>
            <w:tcBorders>
              <w:top w:val="double" w:sz="6" w:space="0" w:color="auto"/>
              <w:left w:val="double" w:sz="6" w:space="0" w:color="auto"/>
              <w:bottom w:val="single" w:sz="4" w:space="0" w:color="auto"/>
              <w:right w:val="single" w:sz="4" w:space="0" w:color="auto"/>
            </w:tcBorders>
            <w:shd w:val="clear" w:color="000000" w:fill="D6DCE4"/>
            <w:noWrap/>
            <w:vAlign w:val="bottom"/>
            <w:hideMark/>
          </w:tcPr>
          <w:p w14:paraId="1FE4D300"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-8.53</w:t>
            </w:r>
          </w:p>
        </w:tc>
      </w:tr>
    </w:tbl>
    <w:p w14:paraId="49F0B84F" w14:textId="77777777" w:rsidR="004F5187" w:rsidRPr="00CF5B48" w:rsidRDefault="004F5187" w:rsidP="004F5187">
      <w:pPr>
        <w:rPr>
          <w:rFonts w:ascii="Times New Roman" w:hAnsi="Times New Roman" w:cs="Times New Roman"/>
          <w:sz w:val="22"/>
          <w:szCs w:val="22"/>
        </w:rPr>
      </w:pPr>
    </w:p>
    <w:p w14:paraId="6DFE20EA" w14:textId="77777777" w:rsidR="004F5187" w:rsidRDefault="004F5187" w:rsidP="004F5187">
      <w:pPr>
        <w:rPr>
          <w:rFonts w:ascii="Times New Roman" w:hAnsi="Times New Roman" w:cs="Times New Roman"/>
          <w:sz w:val="22"/>
          <w:szCs w:val="22"/>
        </w:rPr>
      </w:pPr>
    </w:p>
    <w:p w14:paraId="4941B388" w14:textId="77777777" w:rsidR="004F5187" w:rsidRPr="00CF5B48" w:rsidRDefault="004F5187" w:rsidP="004F5187">
      <w:pPr>
        <w:rPr>
          <w:rFonts w:ascii="Times New Roman" w:hAnsi="Times New Roman" w:cs="Times New Roman"/>
          <w:sz w:val="22"/>
          <w:szCs w:val="22"/>
        </w:rPr>
      </w:pPr>
    </w:p>
    <w:p w14:paraId="7891526D" w14:textId="77777777" w:rsidR="004F5187" w:rsidRPr="00CF5B48" w:rsidRDefault="004F5187" w:rsidP="004F5187">
      <w:pPr>
        <w:rPr>
          <w:rFonts w:ascii="Times New Roman" w:hAnsi="Times New Roman" w:cs="Times New Roman"/>
          <w:sz w:val="22"/>
          <w:szCs w:val="22"/>
        </w:rPr>
      </w:pPr>
    </w:p>
    <w:p w14:paraId="7A14209F" w14:textId="69A2658F" w:rsidR="004F5187" w:rsidRDefault="00A31808" w:rsidP="004F5187">
      <w:pPr>
        <w:spacing w:line="276" w:lineRule="auto"/>
        <w:rPr>
          <w:rFonts w:ascii="Times New Roman" w:hAnsi="Times New Roman" w:cs="Times New Roman"/>
          <w:szCs w:val="22"/>
        </w:rPr>
      </w:pPr>
      <w:r>
        <w:rPr>
          <w:rFonts w:ascii="Times New Roman" w:hAnsi="Times New Roman" w:cs="Times New Roman"/>
          <w:b/>
          <w:szCs w:val="22"/>
          <w:u w:val="single"/>
        </w:rPr>
        <w:t xml:space="preserve">13210 – Energjia Elektrike </w:t>
      </w:r>
      <w:r w:rsidR="004F5187" w:rsidRPr="00650D20">
        <w:rPr>
          <w:rFonts w:ascii="Times New Roman" w:hAnsi="Times New Roman" w:cs="Times New Roman"/>
          <w:b/>
          <w:szCs w:val="22"/>
          <w:u w:val="single"/>
        </w:rPr>
        <w:t xml:space="preserve"> – </w:t>
      </w:r>
      <w:r w:rsidR="004F5187" w:rsidRPr="00650D20">
        <w:rPr>
          <w:rFonts w:ascii="Times New Roman" w:hAnsi="Times New Roman" w:cs="Times New Roman"/>
          <w:szCs w:val="22"/>
        </w:rPr>
        <w:t>Ky kod ekonomik ka të bëjë me page</w:t>
      </w:r>
      <w:r>
        <w:rPr>
          <w:rFonts w:ascii="Times New Roman" w:hAnsi="Times New Roman" w:cs="Times New Roman"/>
          <w:szCs w:val="22"/>
        </w:rPr>
        <w:t>sën e energjisë elektrike</w:t>
      </w:r>
      <w:r w:rsidR="004F5187" w:rsidRPr="00650D20">
        <w:rPr>
          <w:rFonts w:ascii="Times New Roman" w:hAnsi="Times New Roman" w:cs="Times New Roman"/>
          <w:szCs w:val="22"/>
        </w:rPr>
        <w:t xml:space="preserve"> për Administratën Komunale, Sektori i Arsimit, Sektori i Shëndetësisë dhe Zjar</w:t>
      </w:r>
      <w:r w:rsidR="004F5187">
        <w:rPr>
          <w:rFonts w:ascii="Times New Roman" w:hAnsi="Times New Roman" w:cs="Times New Roman"/>
          <w:szCs w:val="22"/>
        </w:rPr>
        <w:t xml:space="preserve">rëfiksat në shumë </w:t>
      </w:r>
      <w:r>
        <w:rPr>
          <w:rFonts w:ascii="Times New Roman" w:hAnsi="Times New Roman" w:cs="Times New Roman"/>
          <w:szCs w:val="22"/>
        </w:rPr>
        <w:t>prej 53,839.34</w:t>
      </w:r>
      <w:r w:rsidR="004F5187" w:rsidRPr="00650D20">
        <w:rPr>
          <w:rFonts w:ascii="Times New Roman" w:hAnsi="Times New Roman" w:cs="Times New Roman"/>
          <w:szCs w:val="22"/>
        </w:rPr>
        <w:t xml:space="preserve"> €. </w:t>
      </w:r>
    </w:p>
    <w:p w14:paraId="161F0BE6" w14:textId="581F6514" w:rsidR="00A31808" w:rsidRPr="00650D20" w:rsidRDefault="00A31808" w:rsidP="00A31808">
      <w:pPr>
        <w:spacing w:line="360" w:lineRule="auto"/>
        <w:rPr>
          <w:rFonts w:ascii="Times New Roman" w:hAnsi="Times New Roman" w:cs="Times New Roman"/>
          <w:szCs w:val="22"/>
        </w:rPr>
      </w:pPr>
      <w:r w:rsidRPr="00ED2CC0">
        <w:rPr>
          <w:rFonts w:ascii="Times New Roman" w:hAnsi="Times New Roman" w:cs="Times New Roman"/>
          <w:b/>
          <w:u w:val="single"/>
        </w:rPr>
        <w:t xml:space="preserve">13220 - </w:t>
      </w:r>
      <w:r w:rsidRPr="00ED2CC0">
        <w:rPr>
          <w:rFonts w:ascii="Times New Roman" w:eastAsia="Times New Roman" w:hAnsi="Times New Roman" w:cs="Times New Roman"/>
          <w:b/>
          <w:color w:val="000000"/>
          <w:u w:val="single"/>
          <w:lang w:val="en-US"/>
        </w:rPr>
        <w:t>Shërbimet e ujësjellësit dhe kanalizimit</w:t>
      </w:r>
      <w:r w:rsidRPr="00ED2CC0">
        <w:rPr>
          <w:rFonts w:ascii="Times New Roman" w:eastAsia="Times New Roman" w:hAnsi="Times New Roman" w:cs="Times New Roman"/>
          <w:color w:val="000000"/>
          <w:lang w:val="en-US"/>
        </w:rPr>
        <w:t xml:space="preserve"> – Nga ky kod ekonomik janë ekzekutuar pagesa për Shër</w:t>
      </w:r>
      <w:r>
        <w:rPr>
          <w:rFonts w:ascii="Times New Roman" w:eastAsia="Times New Roman" w:hAnsi="Times New Roman" w:cs="Times New Roman"/>
          <w:color w:val="000000"/>
          <w:lang w:val="en-US"/>
        </w:rPr>
        <w:t>bimet e ujësjellësit dhe kanaliz</w:t>
      </w:r>
      <w:r w:rsidRPr="00ED2CC0">
        <w:rPr>
          <w:rFonts w:ascii="Times New Roman" w:eastAsia="Times New Roman" w:hAnsi="Times New Roman" w:cs="Times New Roman"/>
          <w:color w:val="000000"/>
          <w:lang w:val="en-US"/>
        </w:rPr>
        <w:t xml:space="preserve">mit </w:t>
      </w:r>
      <w:r w:rsidRPr="00ED2CC0">
        <w:rPr>
          <w:rFonts w:ascii="Times New Roman" w:hAnsi="Times New Roman" w:cs="Times New Roman"/>
        </w:rPr>
        <w:t>për Administratën Komunale, Sektori i Arsimit, Sektori i Shëndetësisë dhe Z</w:t>
      </w:r>
      <w:r>
        <w:rPr>
          <w:rFonts w:ascii="Times New Roman" w:hAnsi="Times New Roman" w:cs="Times New Roman"/>
        </w:rPr>
        <w:t>jarrëfiksat në shumë prej 4,783.44</w:t>
      </w:r>
      <w:r w:rsidRPr="00ED2CC0">
        <w:rPr>
          <w:rFonts w:ascii="Times New Roman" w:hAnsi="Times New Roman" w:cs="Times New Roman"/>
        </w:rPr>
        <w:t xml:space="preserve"> €. </w:t>
      </w:r>
    </w:p>
    <w:p w14:paraId="71346BDE" w14:textId="30CE2DAA" w:rsidR="004F5187" w:rsidRPr="00650D20" w:rsidRDefault="004F5187" w:rsidP="004F5187">
      <w:pPr>
        <w:spacing w:line="276" w:lineRule="auto"/>
        <w:rPr>
          <w:rFonts w:ascii="Times New Roman" w:hAnsi="Times New Roman" w:cs="Times New Roman"/>
          <w:szCs w:val="22"/>
        </w:rPr>
      </w:pPr>
      <w:r w:rsidRPr="00650D20">
        <w:rPr>
          <w:rFonts w:ascii="Times New Roman" w:hAnsi="Times New Roman" w:cs="Times New Roman"/>
          <w:b/>
          <w:szCs w:val="22"/>
          <w:u w:val="single"/>
        </w:rPr>
        <w:t>13230 – Mbeturinat</w:t>
      </w:r>
      <w:r w:rsidRPr="00650D20">
        <w:rPr>
          <w:rFonts w:ascii="Times New Roman" w:hAnsi="Times New Roman" w:cs="Times New Roman"/>
          <w:szCs w:val="22"/>
        </w:rPr>
        <w:t xml:space="preserve"> - Ky kod ekonomik ka të bëjë me pagesën e mbeturinave për Administratën Komunale, Sektori i Arsimit, Sektori i Shëndetësisë dhe Zjar</w:t>
      </w:r>
      <w:r w:rsidR="00A31808">
        <w:rPr>
          <w:rFonts w:ascii="Times New Roman" w:hAnsi="Times New Roman" w:cs="Times New Roman"/>
          <w:szCs w:val="22"/>
        </w:rPr>
        <w:t>rëfiksat në shumë prej 14,504.34</w:t>
      </w:r>
      <w:r w:rsidRPr="00650D20">
        <w:rPr>
          <w:rFonts w:ascii="Times New Roman" w:hAnsi="Times New Roman" w:cs="Times New Roman"/>
          <w:szCs w:val="22"/>
        </w:rPr>
        <w:t xml:space="preserve"> €.</w:t>
      </w:r>
    </w:p>
    <w:p w14:paraId="031B2A73" w14:textId="6A7E501E" w:rsidR="004F5187" w:rsidRDefault="00A31808" w:rsidP="004F5187">
      <w:pPr>
        <w:spacing w:line="276" w:lineRule="auto"/>
        <w:rPr>
          <w:rFonts w:ascii="Times New Roman" w:hAnsi="Times New Roman" w:cs="Times New Roman"/>
          <w:szCs w:val="22"/>
        </w:rPr>
      </w:pPr>
      <w:r>
        <w:rPr>
          <w:rFonts w:ascii="Times New Roman" w:hAnsi="Times New Roman" w:cs="Times New Roman"/>
          <w:b/>
          <w:szCs w:val="22"/>
          <w:u w:val="single"/>
        </w:rPr>
        <w:t>13250 – Telefonia</w:t>
      </w:r>
      <w:r w:rsidR="004F5187" w:rsidRPr="00650D20">
        <w:rPr>
          <w:rFonts w:ascii="Times New Roman" w:hAnsi="Times New Roman" w:cs="Times New Roman"/>
          <w:b/>
          <w:szCs w:val="22"/>
          <w:u w:val="single"/>
        </w:rPr>
        <w:t xml:space="preserve"> fikse - </w:t>
      </w:r>
      <w:r w:rsidR="004F5187" w:rsidRPr="00650D20">
        <w:rPr>
          <w:rFonts w:ascii="Times New Roman" w:hAnsi="Times New Roman" w:cs="Times New Roman"/>
          <w:szCs w:val="22"/>
        </w:rPr>
        <w:t>Ky kod ekonomik ka të bëjë me pagesën e telefonisë fikse për Administratën Komunale dhe Sektori i Shë</w:t>
      </w:r>
      <w:r>
        <w:rPr>
          <w:rFonts w:ascii="Times New Roman" w:hAnsi="Times New Roman" w:cs="Times New Roman"/>
          <w:szCs w:val="22"/>
        </w:rPr>
        <w:t>ndetësisë në shumë prej 1,389.62</w:t>
      </w:r>
      <w:r w:rsidR="004F5187" w:rsidRPr="00650D20">
        <w:rPr>
          <w:rFonts w:ascii="Times New Roman" w:hAnsi="Times New Roman" w:cs="Times New Roman"/>
          <w:szCs w:val="22"/>
        </w:rPr>
        <w:t xml:space="preserve"> €.</w:t>
      </w:r>
    </w:p>
    <w:p w14:paraId="156082B1" w14:textId="77777777" w:rsidR="00A31808" w:rsidRDefault="00A31808" w:rsidP="00A31808">
      <w:pPr>
        <w:spacing w:line="360" w:lineRule="auto"/>
        <w:rPr>
          <w:rFonts w:ascii="Times New Roman" w:hAnsi="Times New Roman" w:cs="Times New Roman"/>
          <w:szCs w:val="22"/>
        </w:rPr>
      </w:pPr>
      <w:r w:rsidRPr="00ED2CC0">
        <w:rPr>
          <w:rFonts w:ascii="Times New Roman" w:hAnsi="Times New Roman" w:cs="Times New Roman"/>
          <w:b/>
          <w:szCs w:val="22"/>
          <w:u w:val="single"/>
        </w:rPr>
        <w:t xml:space="preserve">13260 – Vendime Gjyqësore - </w:t>
      </w:r>
      <w:r w:rsidRPr="00650D20">
        <w:rPr>
          <w:rFonts w:ascii="Times New Roman" w:hAnsi="Times New Roman" w:cs="Times New Roman"/>
          <w:szCs w:val="22"/>
        </w:rPr>
        <w:t>Ky kod ekonomik ka të bëjë me</w:t>
      </w:r>
      <w:r>
        <w:rPr>
          <w:rFonts w:ascii="Times New Roman" w:hAnsi="Times New Roman" w:cs="Times New Roman"/>
          <w:szCs w:val="22"/>
        </w:rPr>
        <w:t xml:space="preserve"> pagesa përmbarimore të Sektorit të Arsimit në shumë prej 6,702.93 </w:t>
      </w:r>
      <w:r w:rsidRPr="00650D20">
        <w:rPr>
          <w:rFonts w:ascii="Times New Roman" w:hAnsi="Times New Roman" w:cs="Times New Roman"/>
          <w:szCs w:val="22"/>
        </w:rPr>
        <w:t>€.</w:t>
      </w:r>
    </w:p>
    <w:p w14:paraId="32828310" w14:textId="77777777" w:rsidR="00A31808" w:rsidRDefault="00A31808" w:rsidP="00A31808">
      <w:pPr>
        <w:spacing w:line="360" w:lineRule="auto"/>
        <w:rPr>
          <w:rFonts w:ascii="Times New Roman" w:hAnsi="Times New Roman" w:cs="Times New Roman"/>
          <w:szCs w:val="22"/>
        </w:rPr>
      </w:pPr>
    </w:p>
    <w:p w14:paraId="0AD480DE" w14:textId="53EAD095" w:rsidR="00A31808" w:rsidRDefault="00A31808" w:rsidP="004F5187">
      <w:pPr>
        <w:spacing w:line="276" w:lineRule="auto"/>
        <w:rPr>
          <w:rFonts w:ascii="Times New Roman" w:hAnsi="Times New Roman" w:cs="Times New Roman"/>
          <w:szCs w:val="22"/>
        </w:rPr>
      </w:pPr>
    </w:p>
    <w:p w14:paraId="7250C0D0" w14:textId="1F01DFDB" w:rsidR="00A31808" w:rsidRDefault="00A31808" w:rsidP="004F5187">
      <w:pPr>
        <w:spacing w:line="276" w:lineRule="auto"/>
        <w:rPr>
          <w:rFonts w:ascii="Times New Roman" w:hAnsi="Times New Roman" w:cs="Times New Roman"/>
          <w:szCs w:val="22"/>
        </w:rPr>
      </w:pPr>
    </w:p>
    <w:p w14:paraId="25F58471" w14:textId="56E69926" w:rsidR="00A31808" w:rsidRDefault="00A31808" w:rsidP="004F5187">
      <w:pPr>
        <w:spacing w:line="276" w:lineRule="auto"/>
        <w:rPr>
          <w:rFonts w:ascii="Times New Roman" w:hAnsi="Times New Roman" w:cs="Times New Roman"/>
          <w:szCs w:val="22"/>
        </w:rPr>
      </w:pPr>
    </w:p>
    <w:p w14:paraId="678E2630" w14:textId="535BE20B" w:rsidR="00A31808" w:rsidRDefault="00A31808" w:rsidP="004F5187">
      <w:pPr>
        <w:spacing w:line="276" w:lineRule="auto"/>
        <w:rPr>
          <w:rFonts w:ascii="Times New Roman" w:hAnsi="Times New Roman" w:cs="Times New Roman"/>
          <w:szCs w:val="22"/>
        </w:rPr>
      </w:pPr>
    </w:p>
    <w:p w14:paraId="06FB9B56" w14:textId="7D82F5D3" w:rsidR="00A31808" w:rsidRDefault="00A31808" w:rsidP="004F5187">
      <w:pPr>
        <w:spacing w:line="276" w:lineRule="auto"/>
        <w:rPr>
          <w:rFonts w:ascii="Times New Roman" w:hAnsi="Times New Roman" w:cs="Times New Roman"/>
          <w:szCs w:val="22"/>
        </w:rPr>
      </w:pPr>
    </w:p>
    <w:p w14:paraId="241D99B6" w14:textId="1E9EB0EA" w:rsidR="00A31808" w:rsidRDefault="00A31808" w:rsidP="004F5187">
      <w:pPr>
        <w:spacing w:line="276" w:lineRule="auto"/>
        <w:rPr>
          <w:rFonts w:ascii="Times New Roman" w:hAnsi="Times New Roman" w:cs="Times New Roman"/>
          <w:szCs w:val="22"/>
        </w:rPr>
      </w:pPr>
    </w:p>
    <w:p w14:paraId="48F5B3A9" w14:textId="14FA2C25" w:rsidR="00A31808" w:rsidRDefault="00A31808" w:rsidP="004F5187">
      <w:pPr>
        <w:spacing w:line="276" w:lineRule="auto"/>
        <w:rPr>
          <w:rFonts w:ascii="Times New Roman" w:hAnsi="Times New Roman" w:cs="Times New Roman"/>
          <w:szCs w:val="22"/>
        </w:rPr>
      </w:pPr>
    </w:p>
    <w:p w14:paraId="5C7C416F" w14:textId="25E72FCB" w:rsidR="00A31808" w:rsidRDefault="00A31808" w:rsidP="004F5187">
      <w:pPr>
        <w:spacing w:line="276" w:lineRule="auto"/>
        <w:rPr>
          <w:rFonts w:ascii="Times New Roman" w:hAnsi="Times New Roman" w:cs="Times New Roman"/>
          <w:szCs w:val="22"/>
        </w:rPr>
      </w:pPr>
    </w:p>
    <w:p w14:paraId="38FE26A8" w14:textId="091DD16D" w:rsidR="00A31808" w:rsidRPr="00650D20" w:rsidRDefault="00A31808" w:rsidP="004F5187">
      <w:pPr>
        <w:spacing w:line="276" w:lineRule="auto"/>
        <w:rPr>
          <w:rFonts w:ascii="Times New Roman" w:hAnsi="Times New Roman" w:cs="Times New Roman"/>
          <w:szCs w:val="22"/>
        </w:rPr>
      </w:pPr>
    </w:p>
    <w:p w14:paraId="44382890" w14:textId="77777777" w:rsidR="004F5187" w:rsidRPr="002A4A4A" w:rsidRDefault="004F5187" w:rsidP="004F5187">
      <w:pPr>
        <w:rPr>
          <w:rFonts w:ascii="Times New Roman" w:hAnsi="Times New Roman" w:cs="Times New Roman"/>
          <w:b/>
          <w:sz w:val="22"/>
          <w:szCs w:val="22"/>
          <w:u w:val="single"/>
        </w:rPr>
      </w:pPr>
    </w:p>
    <w:p w14:paraId="3978EB4A" w14:textId="77777777" w:rsidR="004F5187" w:rsidRPr="00CF5B48" w:rsidRDefault="004F5187" w:rsidP="004F5187">
      <w:pPr>
        <w:rPr>
          <w:rFonts w:ascii="Times New Roman" w:hAnsi="Times New Roman" w:cs="Times New Roman"/>
          <w:sz w:val="22"/>
          <w:szCs w:val="22"/>
        </w:rPr>
      </w:pPr>
    </w:p>
    <w:p w14:paraId="6EE75198" w14:textId="77777777" w:rsidR="004F5187" w:rsidRDefault="004F5187" w:rsidP="004F5187">
      <w:pPr>
        <w:rPr>
          <w:rFonts w:ascii="Times New Roman" w:hAnsi="Times New Roman" w:cs="Times New Roman"/>
          <w:sz w:val="22"/>
          <w:szCs w:val="22"/>
        </w:rPr>
      </w:pPr>
    </w:p>
    <w:p w14:paraId="3B321AA5" w14:textId="32451818" w:rsidR="004F5187" w:rsidRDefault="004F5187" w:rsidP="004F5187">
      <w:pPr>
        <w:spacing w:line="360" w:lineRule="auto"/>
        <w:jc w:val="center"/>
        <w:rPr>
          <w:rStyle w:val="IntenseReference"/>
          <w:rFonts w:ascii="Times New Roman" w:hAnsi="Times New Roman" w:cs="Times New Roman"/>
          <w:color w:val="auto"/>
          <w:szCs w:val="22"/>
        </w:rPr>
      </w:pPr>
      <w:r>
        <w:rPr>
          <w:rFonts w:ascii="Times New Roman" w:hAnsi="Times New Roman" w:cs="Times New Roman"/>
          <w:sz w:val="22"/>
          <w:szCs w:val="22"/>
        </w:rPr>
        <w:tab/>
      </w:r>
      <w:r w:rsidR="00F059D7" w:rsidRPr="00F059D7">
        <w:rPr>
          <w:rFonts w:ascii="Times New Roman" w:hAnsi="Times New Roman" w:cs="Times New Roman"/>
          <w:b/>
        </w:rPr>
        <w:t>4.3</w:t>
      </w:r>
      <w:r w:rsidRPr="00F059D7">
        <w:rPr>
          <w:rFonts w:ascii="Times New Roman" w:hAnsi="Times New Roman" w:cs="Times New Roman"/>
          <w:b/>
        </w:rPr>
        <w:t xml:space="preserve"> </w:t>
      </w:r>
      <w:r w:rsidRPr="00F059D7">
        <w:rPr>
          <w:rStyle w:val="IntenseReference"/>
          <w:rFonts w:ascii="Times New Roman" w:hAnsi="Times New Roman" w:cs="Times New Roman"/>
          <w:color w:val="auto"/>
        </w:rPr>
        <w:t>Kategoria</w:t>
      </w:r>
      <w:r w:rsidRPr="00F059D7">
        <w:rPr>
          <w:rStyle w:val="IntenseReference"/>
          <w:rFonts w:ascii="Times New Roman" w:hAnsi="Times New Roman" w:cs="Times New Roman"/>
          <w:color w:val="auto"/>
          <w:szCs w:val="22"/>
        </w:rPr>
        <w:t xml:space="preserve"> </w:t>
      </w:r>
      <w:r>
        <w:rPr>
          <w:rStyle w:val="IntenseReference"/>
          <w:rFonts w:ascii="Times New Roman" w:hAnsi="Times New Roman" w:cs="Times New Roman"/>
          <w:color w:val="auto"/>
          <w:szCs w:val="22"/>
        </w:rPr>
        <w:t>subvencione dhe transfere sipas kodeve ekonomike</w:t>
      </w:r>
    </w:p>
    <w:p w14:paraId="0C351179" w14:textId="77777777" w:rsidR="004F5187" w:rsidRDefault="004F5187" w:rsidP="004F5187">
      <w:pPr>
        <w:tabs>
          <w:tab w:val="left" w:pos="1500"/>
        </w:tabs>
        <w:rPr>
          <w:rFonts w:ascii="Times New Roman" w:hAnsi="Times New Roman" w:cs="Times New Roman"/>
          <w:sz w:val="22"/>
          <w:szCs w:val="22"/>
        </w:rPr>
      </w:pPr>
      <w:r>
        <w:rPr>
          <w:rFonts w:ascii="Times New Roman" w:hAnsi="Times New Roman" w:cs="Times New Roman"/>
          <w:sz w:val="22"/>
          <w:szCs w:val="22"/>
        </w:rPr>
        <w:tab/>
      </w:r>
    </w:p>
    <w:tbl>
      <w:tblPr>
        <w:tblW w:w="10749" w:type="dxa"/>
        <w:jc w:val="center"/>
        <w:tblLook w:val="04A0" w:firstRow="1" w:lastRow="0" w:firstColumn="1" w:lastColumn="0" w:noHBand="0" w:noVBand="1"/>
      </w:tblPr>
      <w:tblGrid>
        <w:gridCol w:w="960"/>
        <w:gridCol w:w="3810"/>
        <w:gridCol w:w="1520"/>
        <w:gridCol w:w="1580"/>
        <w:gridCol w:w="1660"/>
        <w:gridCol w:w="1219"/>
      </w:tblGrid>
      <w:tr w:rsidR="00A31808" w:rsidRPr="00A31808" w14:paraId="4F6CF65B" w14:textId="77777777" w:rsidTr="00A31808">
        <w:trPr>
          <w:trHeight w:val="588"/>
          <w:jc w:val="center"/>
        </w:trPr>
        <w:tc>
          <w:tcPr>
            <w:tcW w:w="960" w:type="dxa"/>
            <w:tcBorders>
              <w:top w:val="single" w:sz="4" w:space="0" w:color="auto"/>
              <w:left w:val="single" w:sz="4" w:space="0" w:color="auto"/>
              <w:bottom w:val="double" w:sz="6" w:space="0" w:color="auto"/>
              <w:right w:val="double" w:sz="6" w:space="0" w:color="auto"/>
            </w:tcBorders>
            <w:shd w:val="clear" w:color="000000" w:fill="FFFFFF"/>
            <w:noWrap/>
            <w:vAlign w:val="bottom"/>
            <w:hideMark/>
          </w:tcPr>
          <w:p w14:paraId="3FD66EDC"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4</w:t>
            </w:r>
          </w:p>
        </w:tc>
        <w:tc>
          <w:tcPr>
            <w:tcW w:w="3810"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2067B315"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Subvencionet dhe transferet</w:t>
            </w:r>
          </w:p>
        </w:tc>
        <w:tc>
          <w:tcPr>
            <w:tcW w:w="152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454DF935"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Shpenzimi  2024</w:t>
            </w:r>
          </w:p>
        </w:tc>
        <w:tc>
          <w:tcPr>
            <w:tcW w:w="158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5B5E3228"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Shpenzimi 2023</w:t>
            </w:r>
          </w:p>
        </w:tc>
        <w:tc>
          <w:tcPr>
            <w:tcW w:w="166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47B70272"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Krahasimi 2024-2023</w:t>
            </w:r>
          </w:p>
        </w:tc>
        <w:tc>
          <w:tcPr>
            <w:tcW w:w="1219" w:type="dxa"/>
            <w:tcBorders>
              <w:top w:val="single" w:sz="4" w:space="0" w:color="auto"/>
              <w:left w:val="double" w:sz="6" w:space="0" w:color="auto"/>
              <w:bottom w:val="double" w:sz="6" w:space="0" w:color="auto"/>
              <w:right w:val="single" w:sz="4" w:space="0" w:color="auto"/>
            </w:tcBorders>
            <w:shd w:val="clear" w:color="000000" w:fill="FFFFFF"/>
            <w:vAlign w:val="bottom"/>
            <w:hideMark/>
          </w:tcPr>
          <w:p w14:paraId="52E5A80E"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Krahasimi në %</w:t>
            </w:r>
          </w:p>
        </w:tc>
      </w:tr>
      <w:tr w:rsidR="00A31808" w:rsidRPr="00A31808" w14:paraId="0813B18B"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233CFA9"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21200</w:t>
            </w:r>
          </w:p>
        </w:tc>
        <w:tc>
          <w:tcPr>
            <w:tcW w:w="3810" w:type="dxa"/>
            <w:tcBorders>
              <w:top w:val="nil"/>
              <w:left w:val="nil"/>
              <w:bottom w:val="double" w:sz="6" w:space="0" w:color="auto"/>
              <w:right w:val="double" w:sz="6" w:space="0" w:color="auto"/>
            </w:tcBorders>
            <w:shd w:val="clear" w:color="000000" w:fill="FFFFFF"/>
            <w:noWrap/>
            <w:vAlign w:val="bottom"/>
            <w:hideMark/>
          </w:tcPr>
          <w:p w14:paraId="38B24EA0"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Subvencione për entitete jo-publike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B7F2DDD" w14:textId="2D94F2BF"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50,583.00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90F33AD" w14:textId="6B3D9BBA"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32,020.00</w:t>
            </w:r>
          </w:p>
        </w:tc>
        <w:tc>
          <w:tcPr>
            <w:tcW w:w="1660" w:type="dxa"/>
            <w:tcBorders>
              <w:top w:val="nil"/>
              <w:left w:val="nil"/>
              <w:bottom w:val="double" w:sz="6" w:space="0" w:color="auto"/>
              <w:right w:val="double" w:sz="6" w:space="0" w:color="auto"/>
            </w:tcBorders>
            <w:shd w:val="clear" w:color="000000" w:fill="FFFFFF"/>
            <w:noWrap/>
            <w:vAlign w:val="bottom"/>
            <w:hideMark/>
          </w:tcPr>
          <w:p w14:paraId="673E5D1F"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18,563.00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E874FF7"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57.97</w:t>
            </w:r>
          </w:p>
        </w:tc>
      </w:tr>
      <w:tr w:rsidR="00A31808" w:rsidRPr="00A31808" w14:paraId="41BA24EB"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68EC9CE"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22100</w:t>
            </w:r>
          </w:p>
        </w:tc>
        <w:tc>
          <w:tcPr>
            <w:tcW w:w="3810" w:type="dxa"/>
            <w:tcBorders>
              <w:top w:val="nil"/>
              <w:left w:val="nil"/>
              <w:bottom w:val="double" w:sz="6" w:space="0" w:color="auto"/>
              <w:right w:val="double" w:sz="6" w:space="0" w:color="auto"/>
            </w:tcBorders>
            <w:shd w:val="clear" w:color="000000" w:fill="FFFFFF"/>
            <w:noWrap/>
            <w:vAlign w:val="bottom"/>
            <w:hideMark/>
          </w:tcPr>
          <w:p w14:paraId="5EE0D966"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Transfere për qeveri tjera</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300F7BE" w14:textId="5C55E5FC"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256,467.48</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72D1E20" w14:textId="472B7CA9"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68E96CE4"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256,467.48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E035AAA"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#DIV/0!</w:t>
            </w:r>
          </w:p>
        </w:tc>
      </w:tr>
      <w:tr w:rsidR="00A31808" w:rsidRPr="00A31808" w14:paraId="37D49ED2"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D271A33"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22200</w:t>
            </w:r>
          </w:p>
        </w:tc>
        <w:tc>
          <w:tcPr>
            <w:tcW w:w="3810" w:type="dxa"/>
            <w:tcBorders>
              <w:top w:val="nil"/>
              <w:left w:val="nil"/>
              <w:bottom w:val="double" w:sz="6" w:space="0" w:color="auto"/>
              <w:right w:val="double" w:sz="6" w:space="0" w:color="auto"/>
            </w:tcBorders>
            <w:shd w:val="clear" w:color="000000" w:fill="FFFFFF"/>
            <w:noWrap/>
            <w:vAlign w:val="bottom"/>
            <w:hideMark/>
          </w:tcPr>
          <w:p w14:paraId="0024CD4E"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Transferet sociale për individë</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EE4D459" w14:textId="1FFF7F3E"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999.00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B317D9" w14:textId="38665FCD"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54,435.42</w:t>
            </w:r>
          </w:p>
        </w:tc>
        <w:tc>
          <w:tcPr>
            <w:tcW w:w="1660" w:type="dxa"/>
            <w:tcBorders>
              <w:top w:val="nil"/>
              <w:left w:val="nil"/>
              <w:bottom w:val="double" w:sz="6" w:space="0" w:color="auto"/>
              <w:right w:val="double" w:sz="6" w:space="0" w:color="auto"/>
            </w:tcBorders>
            <w:shd w:val="clear" w:color="000000" w:fill="FFFFFF"/>
            <w:noWrap/>
            <w:vAlign w:val="bottom"/>
            <w:hideMark/>
          </w:tcPr>
          <w:p w14:paraId="30A6CCEE"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-53,436.42</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A108BEC"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-98.16</w:t>
            </w:r>
          </w:p>
        </w:tc>
      </w:tr>
      <w:tr w:rsidR="00A31808" w:rsidRPr="00A31808" w14:paraId="74D443B5"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2DDC011"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22202</w:t>
            </w:r>
          </w:p>
        </w:tc>
        <w:tc>
          <w:tcPr>
            <w:tcW w:w="3810" w:type="dxa"/>
            <w:tcBorders>
              <w:top w:val="nil"/>
              <w:left w:val="nil"/>
              <w:bottom w:val="double" w:sz="6" w:space="0" w:color="auto"/>
              <w:right w:val="double" w:sz="6" w:space="0" w:color="auto"/>
            </w:tcBorders>
            <w:shd w:val="clear" w:color="000000" w:fill="FFFFFF"/>
            <w:noWrap/>
            <w:vAlign w:val="bottom"/>
            <w:hideMark/>
          </w:tcPr>
          <w:p w14:paraId="401E4DF4"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Transfere për përfitues individual tjerë</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5A15431" w14:textId="2D02E7EB"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48,309.00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927D1BC" w14:textId="6387FF21" w:rsidR="00A31808" w:rsidRPr="00A31808" w:rsidRDefault="00A31808" w:rsidP="00A31808">
            <w:pPr>
              <w:jc w:val="center"/>
              <w:rPr>
                <w:rFonts w:ascii="Times New Roman" w:eastAsia="Times New Roman" w:hAnsi="Times New Roman" w:cs="Times New Roman"/>
                <w:sz w:val="22"/>
                <w:szCs w:val="22"/>
                <w:lang w:val="en-US"/>
              </w:rPr>
            </w:pPr>
          </w:p>
        </w:tc>
        <w:tc>
          <w:tcPr>
            <w:tcW w:w="1660" w:type="dxa"/>
            <w:tcBorders>
              <w:top w:val="nil"/>
              <w:left w:val="nil"/>
              <w:bottom w:val="double" w:sz="6" w:space="0" w:color="auto"/>
              <w:right w:val="double" w:sz="6" w:space="0" w:color="auto"/>
            </w:tcBorders>
            <w:shd w:val="clear" w:color="000000" w:fill="FFFFFF"/>
            <w:noWrap/>
            <w:vAlign w:val="bottom"/>
            <w:hideMark/>
          </w:tcPr>
          <w:p w14:paraId="07A615C2"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48,309.00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99D5BB7"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#DIV/0!</w:t>
            </w:r>
          </w:p>
        </w:tc>
      </w:tr>
      <w:tr w:rsidR="00A31808" w:rsidRPr="00A31808" w14:paraId="21B2011D" w14:textId="77777777" w:rsidTr="00A31808">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E367ADB" w14:textId="77777777" w:rsidR="00A31808" w:rsidRPr="00A31808" w:rsidRDefault="00A31808" w:rsidP="00A31808">
            <w:pPr>
              <w:jc w:val="right"/>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22300</w:t>
            </w:r>
          </w:p>
        </w:tc>
        <w:tc>
          <w:tcPr>
            <w:tcW w:w="3810" w:type="dxa"/>
            <w:tcBorders>
              <w:top w:val="nil"/>
              <w:left w:val="nil"/>
              <w:bottom w:val="double" w:sz="6" w:space="0" w:color="auto"/>
              <w:right w:val="double" w:sz="6" w:space="0" w:color="auto"/>
            </w:tcBorders>
            <w:shd w:val="clear" w:color="000000" w:fill="FFFFFF"/>
            <w:noWrap/>
            <w:vAlign w:val="bottom"/>
            <w:hideMark/>
          </w:tcPr>
          <w:p w14:paraId="5B13E006"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Pagesa për vendime gjyqësore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486366D" w14:textId="67D19302"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14,600.00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E2AAD2" w14:textId="4D13C02D"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500.00</w:t>
            </w:r>
          </w:p>
        </w:tc>
        <w:tc>
          <w:tcPr>
            <w:tcW w:w="1660" w:type="dxa"/>
            <w:tcBorders>
              <w:top w:val="nil"/>
              <w:left w:val="nil"/>
              <w:bottom w:val="double" w:sz="6" w:space="0" w:color="auto"/>
              <w:right w:val="double" w:sz="6" w:space="0" w:color="auto"/>
            </w:tcBorders>
            <w:shd w:val="clear" w:color="000000" w:fill="FFFFFF"/>
            <w:noWrap/>
            <w:vAlign w:val="bottom"/>
            <w:hideMark/>
          </w:tcPr>
          <w:p w14:paraId="51C00F1B"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14,100.00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0107053" w14:textId="77777777" w:rsidR="00A31808" w:rsidRPr="00A31808" w:rsidRDefault="00A31808" w:rsidP="00A31808">
            <w:pPr>
              <w:jc w:val="center"/>
              <w:rPr>
                <w:rFonts w:ascii="Times New Roman" w:eastAsia="Times New Roman" w:hAnsi="Times New Roman" w:cs="Times New Roman"/>
                <w:sz w:val="22"/>
                <w:szCs w:val="22"/>
                <w:lang w:val="en-US"/>
              </w:rPr>
            </w:pPr>
            <w:r w:rsidRPr="00A31808">
              <w:rPr>
                <w:rFonts w:ascii="Times New Roman" w:eastAsia="Times New Roman" w:hAnsi="Times New Roman" w:cs="Times New Roman"/>
                <w:sz w:val="22"/>
                <w:szCs w:val="22"/>
                <w:lang w:val="en-US"/>
              </w:rPr>
              <w:t>2,820.00</w:t>
            </w:r>
          </w:p>
        </w:tc>
      </w:tr>
      <w:tr w:rsidR="00A31808" w:rsidRPr="00A31808" w14:paraId="11803CF1" w14:textId="77777777" w:rsidTr="00A31808">
        <w:trPr>
          <w:trHeight w:val="312"/>
          <w:jc w:val="center"/>
        </w:trPr>
        <w:tc>
          <w:tcPr>
            <w:tcW w:w="960" w:type="dxa"/>
            <w:tcBorders>
              <w:top w:val="double" w:sz="6" w:space="0" w:color="auto"/>
              <w:left w:val="single" w:sz="4" w:space="0" w:color="auto"/>
              <w:bottom w:val="single" w:sz="4" w:space="0" w:color="auto"/>
              <w:right w:val="double" w:sz="6" w:space="0" w:color="auto"/>
            </w:tcBorders>
            <w:shd w:val="clear" w:color="000000" w:fill="D6DCE4"/>
            <w:noWrap/>
            <w:vAlign w:val="bottom"/>
            <w:hideMark/>
          </w:tcPr>
          <w:p w14:paraId="44E16AA9" w14:textId="77777777" w:rsidR="00A31808" w:rsidRPr="00A31808" w:rsidRDefault="00A31808" w:rsidP="00A31808">
            <w:pP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 </w:t>
            </w:r>
          </w:p>
        </w:tc>
        <w:tc>
          <w:tcPr>
            <w:tcW w:w="381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16C5A6EB"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Totali në subvencione dhe transfere</w:t>
            </w:r>
          </w:p>
        </w:tc>
        <w:tc>
          <w:tcPr>
            <w:tcW w:w="152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37A150D3" w14:textId="31438F49"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370,958.48</w:t>
            </w:r>
          </w:p>
        </w:tc>
        <w:tc>
          <w:tcPr>
            <w:tcW w:w="158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42A6851F" w14:textId="38E394E8"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86,955.42</w:t>
            </w:r>
          </w:p>
        </w:tc>
        <w:tc>
          <w:tcPr>
            <w:tcW w:w="166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094DC145"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284,003.06</w:t>
            </w:r>
          </w:p>
        </w:tc>
        <w:tc>
          <w:tcPr>
            <w:tcW w:w="1219" w:type="dxa"/>
            <w:tcBorders>
              <w:top w:val="double" w:sz="6" w:space="0" w:color="auto"/>
              <w:left w:val="double" w:sz="6" w:space="0" w:color="auto"/>
              <w:bottom w:val="single" w:sz="4" w:space="0" w:color="auto"/>
              <w:right w:val="single" w:sz="4" w:space="0" w:color="auto"/>
            </w:tcBorders>
            <w:shd w:val="clear" w:color="000000" w:fill="D6DCE4"/>
            <w:noWrap/>
            <w:vAlign w:val="bottom"/>
            <w:hideMark/>
          </w:tcPr>
          <w:p w14:paraId="06FC20BA" w14:textId="77777777" w:rsidR="00A31808" w:rsidRPr="00A31808" w:rsidRDefault="00A31808" w:rsidP="00A31808">
            <w:pPr>
              <w:jc w:val="center"/>
              <w:rPr>
                <w:rFonts w:ascii="Times New Roman" w:eastAsia="Times New Roman" w:hAnsi="Times New Roman" w:cs="Times New Roman"/>
                <w:b/>
                <w:bCs/>
                <w:sz w:val="22"/>
                <w:szCs w:val="22"/>
                <w:lang w:val="en-US"/>
              </w:rPr>
            </w:pPr>
            <w:r w:rsidRPr="00A31808">
              <w:rPr>
                <w:rFonts w:ascii="Times New Roman" w:eastAsia="Times New Roman" w:hAnsi="Times New Roman" w:cs="Times New Roman"/>
                <w:b/>
                <w:bCs/>
                <w:sz w:val="22"/>
                <w:szCs w:val="22"/>
                <w:lang w:val="en-US"/>
              </w:rPr>
              <w:t>326.61</w:t>
            </w:r>
          </w:p>
        </w:tc>
      </w:tr>
    </w:tbl>
    <w:p w14:paraId="64618E24" w14:textId="77777777" w:rsidR="004F5187" w:rsidRDefault="004F5187" w:rsidP="004F5187">
      <w:pPr>
        <w:tabs>
          <w:tab w:val="left" w:pos="1500"/>
        </w:tabs>
        <w:jc w:val="center"/>
        <w:rPr>
          <w:rFonts w:ascii="Times New Roman" w:hAnsi="Times New Roman" w:cs="Times New Roman"/>
          <w:sz w:val="22"/>
          <w:szCs w:val="22"/>
        </w:rPr>
      </w:pPr>
    </w:p>
    <w:p w14:paraId="4504EA8E" w14:textId="07980923" w:rsidR="00A31808" w:rsidRPr="00CF5B48" w:rsidRDefault="00A31808" w:rsidP="00A31808">
      <w:pPr>
        <w:rPr>
          <w:rFonts w:ascii="Times New Roman" w:hAnsi="Times New Roman" w:cs="Times New Roman"/>
          <w:sz w:val="22"/>
          <w:szCs w:val="22"/>
        </w:rPr>
      </w:pPr>
      <w:r w:rsidRPr="005159B3">
        <w:rPr>
          <w:rFonts w:ascii="Times New Roman" w:hAnsi="Times New Roman" w:cs="Times New Roman"/>
          <w:b/>
          <w:sz w:val="22"/>
          <w:szCs w:val="22"/>
          <w:u w:val="single"/>
        </w:rPr>
        <w:t xml:space="preserve">SQARIME: </w:t>
      </w:r>
    </w:p>
    <w:p w14:paraId="68A71ACE" w14:textId="77777777" w:rsidR="00A31808" w:rsidRPr="00963399" w:rsidRDefault="00A31808" w:rsidP="00A31808">
      <w:pPr>
        <w:tabs>
          <w:tab w:val="left" w:pos="1668"/>
        </w:tabs>
        <w:rPr>
          <w:rFonts w:ascii="Times New Roman" w:eastAsia="Times New Roman" w:hAnsi="Times New Roman" w:cs="Times New Roman"/>
          <w:lang w:val="en-US"/>
        </w:rPr>
      </w:pPr>
    </w:p>
    <w:p w14:paraId="6DBC4D24" w14:textId="2D3B77AE" w:rsidR="00A31808" w:rsidRDefault="00A31808" w:rsidP="00A31808">
      <w:pPr>
        <w:tabs>
          <w:tab w:val="left" w:pos="1668"/>
        </w:tabs>
        <w:spacing w:line="360" w:lineRule="auto"/>
        <w:rPr>
          <w:rFonts w:ascii="Times New Roman" w:eastAsia="Times New Roman" w:hAnsi="Times New Roman" w:cs="Times New Roman"/>
          <w:color w:val="FF0000"/>
          <w:lang w:val="en-US"/>
        </w:rPr>
      </w:pPr>
      <w:r w:rsidRPr="0009039A">
        <w:rPr>
          <w:rFonts w:ascii="Times New Roman" w:eastAsia="Times New Roman" w:hAnsi="Times New Roman" w:cs="Times New Roman"/>
          <w:b/>
          <w:u w:val="single"/>
          <w:lang w:val="en-US"/>
        </w:rPr>
        <w:t xml:space="preserve">21200 – Subvencione për entitete jo publike </w:t>
      </w:r>
      <w:r w:rsidRPr="00612FC1">
        <w:rPr>
          <w:rFonts w:ascii="Times New Roman" w:eastAsia="Times New Roman" w:hAnsi="Times New Roman" w:cs="Times New Roman"/>
          <w:b/>
          <w:u w:val="single"/>
          <w:lang w:val="en-US"/>
        </w:rPr>
        <w:t xml:space="preserve">– </w:t>
      </w:r>
      <w:r w:rsidRPr="00612FC1">
        <w:rPr>
          <w:rFonts w:ascii="Times New Roman" w:eastAsia="Times New Roman" w:hAnsi="Times New Roman" w:cs="Times New Roman"/>
          <w:lang w:val="en-US"/>
        </w:rPr>
        <w:t xml:space="preserve"> Nga ky kod ekonomik janë ekzekutuar 500.00 € për Shoqatën e parandalimit dhe largimit të rinisë, </w:t>
      </w:r>
      <w:r w:rsidR="001D5A43">
        <w:rPr>
          <w:rFonts w:ascii="Times New Roman" w:eastAsia="Times New Roman" w:hAnsi="Times New Roman" w:cs="Times New Roman"/>
          <w:lang w:val="en-US"/>
        </w:rPr>
        <w:t>shuma prej 10,380</w:t>
      </w:r>
      <w:r w:rsidRPr="00D83DE9">
        <w:rPr>
          <w:rFonts w:ascii="Times New Roman" w:eastAsia="Times New Roman" w:hAnsi="Times New Roman" w:cs="Times New Roman"/>
          <w:lang w:val="en-US"/>
        </w:rPr>
        <w:t>.00 për Bashkësinë Islame për shpenzimet e varrimit, pagesa në shumë prej 4,500.00 € për Banjën e Kllokotit për rehabilimin e familjeve të dëshmorëve, pagesa prej 25,000.00 € për mbështetjen e klubeve sportive dhe kulturore si dhe pagesa prej 500.00 € ndaj</w:t>
      </w:r>
      <w:r w:rsidR="00D83DE9">
        <w:rPr>
          <w:rFonts w:ascii="Times New Roman" w:eastAsia="Times New Roman" w:hAnsi="Times New Roman" w:cs="Times New Roman"/>
          <w:lang w:val="en-US"/>
        </w:rPr>
        <w:t xml:space="preserve"> Qendrës për mbrojtjen e grave, pagesa për subvencionimin e fermerëve me pogaçe për bletarët dhe pajisje për fermerët në shumë prej 9,703.00 €. </w:t>
      </w:r>
    </w:p>
    <w:p w14:paraId="7E0DDCEF" w14:textId="14976159" w:rsidR="00A31808" w:rsidRPr="00A31808" w:rsidRDefault="00A31808" w:rsidP="00A31808">
      <w:pPr>
        <w:tabs>
          <w:tab w:val="left" w:pos="1668"/>
        </w:tabs>
        <w:spacing w:line="360" w:lineRule="auto"/>
        <w:rPr>
          <w:rFonts w:ascii="Times New Roman" w:eastAsia="Times New Roman" w:hAnsi="Times New Roman" w:cs="Times New Roman"/>
          <w:color w:val="FF0000"/>
          <w:lang w:val="en-US"/>
        </w:rPr>
      </w:pPr>
      <w:r w:rsidRPr="00A31808">
        <w:rPr>
          <w:rFonts w:ascii="Times New Roman" w:eastAsia="Times New Roman" w:hAnsi="Times New Roman" w:cs="Times New Roman"/>
          <w:b/>
          <w:u w:val="single"/>
          <w:lang w:val="en-US"/>
        </w:rPr>
        <w:t xml:space="preserve">22100 - </w:t>
      </w:r>
      <w:r w:rsidRPr="00A31808">
        <w:rPr>
          <w:rFonts w:ascii="Times New Roman" w:eastAsia="Times New Roman" w:hAnsi="Times New Roman" w:cs="Times New Roman"/>
          <w:b/>
          <w:sz w:val="22"/>
          <w:szCs w:val="22"/>
          <w:u w:val="single"/>
          <w:lang w:val="en-US"/>
        </w:rPr>
        <w:t>Transfere për qeveri tjera –</w:t>
      </w:r>
      <w:r w:rsidRPr="00A31808">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lang w:val="en-US"/>
        </w:rPr>
        <w:t>Nga ky kod ekonomik është bërë transferi i shumës pre</w:t>
      </w:r>
      <w:r w:rsidR="00B90D10">
        <w:rPr>
          <w:rFonts w:ascii="Times New Roman" w:eastAsia="Times New Roman" w:hAnsi="Times New Roman" w:cs="Times New Roman"/>
          <w:sz w:val="22"/>
          <w:szCs w:val="22"/>
          <w:lang w:val="en-US"/>
        </w:rPr>
        <w:t xml:space="preserve">j 256,467.48 € në partnerin përfitues të IPA Fondeve nga Maqedonia Veriore – Protection and Rescue Directorate. </w:t>
      </w:r>
    </w:p>
    <w:p w14:paraId="6BE84507" w14:textId="77777777" w:rsidR="00A31808" w:rsidRPr="00355958" w:rsidRDefault="00A31808" w:rsidP="00A31808">
      <w:pPr>
        <w:tabs>
          <w:tab w:val="left" w:pos="1668"/>
        </w:tabs>
        <w:spacing w:line="360" w:lineRule="auto"/>
        <w:rPr>
          <w:rFonts w:ascii="Times New Roman" w:eastAsia="Times New Roman" w:hAnsi="Times New Roman" w:cs="Times New Roman"/>
          <w:szCs w:val="14"/>
          <w:lang w:val="en-US"/>
        </w:rPr>
      </w:pPr>
      <w:r w:rsidRPr="00355958">
        <w:rPr>
          <w:rFonts w:ascii="Times New Roman" w:eastAsia="Times New Roman" w:hAnsi="Times New Roman" w:cs="Times New Roman"/>
          <w:b/>
          <w:u w:val="single"/>
          <w:lang w:val="en-US"/>
        </w:rPr>
        <w:t>22200 – Transfere sociale për</w:t>
      </w:r>
      <w:r>
        <w:rPr>
          <w:rFonts w:ascii="Times New Roman" w:eastAsia="Times New Roman" w:hAnsi="Times New Roman" w:cs="Times New Roman"/>
          <w:b/>
          <w:szCs w:val="14"/>
          <w:u w:val="single"/>
          <w:lang w:val="en-US"/>
        </w:rPr>
        <w:t xml:space="preserve"> individë</w:t>
      </w:r>
      <w:r w:rsidRPr="00355958">
        <w:rPr>
          <w:rFonts w:ascii="Times New Roman" w:eastAsia="Times New Roman" w:hAnsi="Times New Roman" w:cs="Times New Roman"/>
          <w:szCs w:val="14"/>
          <w:lang w:val="en-US"/>
        </w:rPr>
        <w:t xml:space="preserve"> – Pagesa nga ky kod ekonomik ka të bëjë </w:t>
      </w:r>
      <w:r>
        <w:rPr>
          <w:rFonts w:ascii="Times New Roman" w:eastAsia="Times New Roman" w:hAnsi="Times New Roman" w:cs="Times New Roman"/>
          <w:szCs w:val="14"/>
          <w:lang w:val="en-US"/>
        </w:rPr>
        <w:t xml:space="preserve">me subvencionomin e një libri, në shumë prej 999.00 €. </w:t>
      </w:r>
    </w:p>
    <w:p w14:paraId="48AD0D90" w14:textId="77777777" w:rsidR="00A31808" w:rsidRPr="00C14403" w:rsidRDefault="00A31808" w:rsidP="00A31808">
      <w:pPr>
        <w:tabs>
          <w:tab w:val="left" w:pos="1668"/>
        </w:tabs>
        <w:spacing w:line="360" w:lineRule="auto"/>
        <w:rPr>
          <w:rFonts w:ascii="Times New Roman" w:eastAsia="Times New Roman" w:hAnsi="Times New Roman" w:cs="Times New Roman"/>
          <w:szCs w:val="14"/>
          <w:lang w:val="en-US"/>
        </w:rPr>
      </w:pPr>
      <w:r w:rsidRPr="00C14403">
        <w:rPr>
          <w:rFonts w:ascii="Times New Roman" w:eastAsia="Times New Roman" w:hAnsi="Times New Roman" w:cs="Times New Roman"/>
          <w:b/>
          <w:szCs w:val="14"/>
          <w:u w:val="single"/>
          <w:lang w:val="en-US"/>
        </w:rPr>
        <w:t>22202 – Transfere për përfitues individual tjerë</w:t>
      </w:r>
      <w:r w:rsidRPr="00C14403">
        <w:rPr>
          <w:rFonts w:ascii="Times New Roman" w:eastAsia="Times New Roman" w:hAnsi="Times New Roman" w:cs="Times New Roman"/>
          <w:szCs w:val="14"/>
          <w:lang w:val="en-US"/>
        </w:rPr>
        <w:t>– Nga ky kod ekonomik është ekzekutuar një pagesë prej 500.00 € për shërim jasht ve</w:t>
      </w:r>
      <w:r>
        <w:rPr>
          <w:rFonts w:ascii="Times New Roman" w:eastAsia="Times New Roman" w:hAnsi="Times New Roman" w:cs="Times New Roman"/>
          <w:szCs w:val="14"/>
          <w:lang w:val="en-US"/>
        </w:rPr>
        <w:t>ndit,</w:t>
      </w:r>
      <w:r w:rsidRPr="00C14403">
        <w:rPr>
          <w:rFonts w:ascii="Times New Roman" w:eastAsia="Times New Roman" w:hAnsi="Times New Roman" w:cs="Times New Roman"/>
          <w:szCs w:val="14"/>
          <w:lang w:val="en-US"/>
        </w:rPr>
        <w:t xml:space="preserve"> përfitues tjerë me nga </w:t>
      </w:r>
      <w:r>
        <w:rPr>
          <w:rFonts w:ascii="Times New Roman" w:eastAsia="Times New Roman" w:hAnsi="Times New Roman" w:cs="Times New Roman"/>
          <w:szCs w:val="14"/>
          <w:lang w:val="en-US"/>
        </w:rPr>
        <w:t xml:space="preserve">100.00 € për pagesa të lehonisë, pagesa e bursave të studentëve në shumë prej 19,850.00 €, subvencionimi i start-up bizneseve në shumë prej 8,937.00 €, pagesa prej 6,000.00 ndaj Islamic Relief për Marrëveshjen e Mirëkuptimit me Drejtorinë e Bujqësisë për subvencionimin e Bujqëve, mbështetjen e një qytetari për subvencionimin e librit “Resurset natyrore e pellgut të Lepencit” në shumë prej 500.00 €. </w:t>
      </w:r>
    </w:p>
    <w:p w14:paraId="6EC0A98C" w14:textId="3972C9B7" w:rsidR="004F5187" w:rsidRDefault="004F5187" w:rsidP="00A31808">
      <w:pPr>
        <w:tabs>
          <w:tab w:val="left" w:pos="372"/>
        </w:tabs>
        <w:spacing w:line="360" w:lineRule="auto"/>
        <w:rPr>
          <w:u w:val="single"/>
        </w:rPr>
      </w:pPr>
    </w:p>
    <w:p w14:paraId="7035636E" w14:textId="77777777" w:rsidR="004F5187" w:rsidRDefault="004F5187" w:rsidP="004F5187">
      <w:pPr>
        <w:spacing w:line="360" w:lineRule="auto"/>
        <w:jc w:val="center"/>
        <w:rPr>
          <w:u w:val="single"/>
        </w:rPr>
      </w:pPr>
    </w:p>
    <w:p w14:paraId="4B3471AA" w14:textId="77777777" w:rsidR="004F5187" w:rsidRDefault="004F5187" w:rsidP="004F5187">
      <w:pPr>
        <w:spacing w:line="360" w:lineRule="auto"/>
        <w:jc w:val="center"/>
        <w:rPr>
          <w:u w:val="single"/>
        </w:rPr>
      </w:pPr>
    </w:p>
    <w:p w14:paraId="35F96698" w14:textId="77777777" w:rsidR="004F5187" w:rsidRDefault="004F5187" w:rsidP="004F5187">
      <w:pPr>
        <w:spacing w:line="360" w:lineRule="auto"/>
        <w:jc w:val="center"/>
        <w:rPr>
          <w:u w:val="single"/>
        </w:rPr>
      </w:pPr>
    </w:p>
    <w:p w14:paraId="0977B6D0" w14:textId="38FD2267" w:rsidR="004F5187" w:rsidRDefault="004F5187" w:rsidP="00B90D10">
      <w:pPr>
        <w:spacing w:line="360" w:lineRule="auto"/>
        <w:rPr>
          <w:u w:val="single"/>
        </w:rPr>
      </w:pPr>
    </w:p>
    <w:p w14:paraId="50AD0820" w14:textId="77777777" w:rsidR="004F5187" w:rsidRDefault="004F5187" w:rsidP="004F5187">
      <w:pPr>
        <w:spacing w:line="360" w:lineRule="auto"/>
        <w:jc w:val="center"/>
        <w:rPr>
          <w:u w:val="single"/>
        </w:rPr>
      </w:pPr>
    </w:p>
    <w:p w14:paraId="191DA72B" w14:textId="53F8F7DB" w:rsidR="004F5187" w:rsidRDefault="00F059D7" w:rsidP="004F5187">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t>4.4</w:t>
      </w:r>
      <w:r w:rsidR="004F5187">
        <w:rPr>
          <w:rStyle w:val="IntenseReference"/>
          <w:rFonts w:ascii="Times New Roman" w:hAnsi="Times New Roman" w:cs="Times New Roman"/>
          <w:color w:val="auto"/>
          <w:szCs w:val="22"/>
        </w:rPr>
        <w:t xml:space="preserve"> Kategoria</w:t>
      </w:r>
      <w:r w:rsidR="004F5187" w:rsidRPr="009042F2">
        <w:rPr>
          <w:rStyle w:val="IntenseReference"/>
          <w:rFonts w:ascii="Times New Roman" w:hAnsi="Times New Roman" w:cs="Times New Roman"/>
          <w:color w:val="auto"/>
          <w:szCs w:val="22"/>
        </w:rPr>
        <w:t xml:space="preserve"> </w:t>
      </w:r>
      <w:r w:rsidR="004F5187">
        <w:rPr>
          <w:rStyle w:val="IntenseReference"/>
          <w:rFonts w:ascii="Times New Roman" w:hAnsi="Times New Roman" w:cs="Times New Roman"/>
          <w:color w:val="auto"/>
          <w:szCs w:val="22"/>
        </w:rPr>
        <w:t>shpenzime kapitale sipas kodeve ekonomike</w:t>
      </w:r>
    </w:p>
    <w:p w14:paraId="21A2D38C" w14:textId="77777777" w:rsidR="004F5187" w:rsidRDefault="004F5187" w:rsidP="004F5187">
      <w:pPr>
        <w:tabs>
          <w:tab w:val="left" w:pos="4128"/>
        </w:tabs>
        <w:spacing w:line="360" w:lineRule="auto"/>
        <w:rPr>
          <w:rStyle w:val="IntenseReference"/>
          <w:rFonts w:ascii="Times New Roman" w:hAnsi="Times New Roman" w:cs="Times New Roman"/>
          <w:sz w:val="22"/>
          <w:szCs w:val="22"/>
        </w:rPr>
      </w:pPr>
    </w:p>
    <w:tbl>
      <w:tblPr>
        <w:tblW w:w="10659" w:type="dxa"/>
        <w:jc w:val="center"/>
        <w:tblLook w:val="04A0" w:firstRow="1" w:lastRow="0" w:firstColumn="1" w:lastColumn="0" w:noHBand="0" w:noVBand="1"/>
      </w:tblPr>
      <w:tblGrid>
        <w:gridCol w:w="960"/>
        <w:gridCol w:w="3720"/>
        <w:gridCol w:w="1520"/>
        <w:gridCol w:w="1580"/>
        <w:gridCol w:w="1660"/>
        <w:gridCol w:w="1219"/>
      </w:tblGrid>
      <w:tr w:rsidR="00B90D10" w:rsidRPr="00B90D10" w14:paraId="726DA9E3" w14:textId="77777777" w:rsidTr="00B90D10">
        <w:trPr>
          <w:trHeight w:val="588"/>
          <w:jc w:val="center"/>
        </w:trPr>
        <w:tc>
          <w:tcPr>
            <w:tcW w:w="960" w:type="dxa"/>
            <w:tcBorders>
              <w:top w:val="single" w:sz="4" w:space="0" w:color="auto"/>
              <w:left w:val="single" w:sz="4" w:space="0" w:color="auto"/>
              <w:bottom w:val="double" w:sz="6" w:space="0" w:color="auto"/>
              <w:right w:val="double" w:sz="6" w:space="0" w:color="auto"/>
            </w:tcBorders>
            <w:shd w:val="clear" w:color="000000" w:fill="FFFFFF"/>
            <w:noWrap/>
            <w:vAlign w:val="bottom"/>
            <w:hideMark/>
          </w:tcPr>
          <w:p w14:paraId="034E9424" w14:textId="77777777" w:rsidR="00B90D10" w:rsidRPr="00B90D10" w:rsidRDefault="00B90D10" w:rsidP="00B90D10">
            <w:pP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5</w:t>
            </w:r>
          </w:p>
        </w:tc>
        <w:tc>
          <w:tcPr>
            <w:tcW w:w="3720"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7895CACB" w14:textId="77777777" w:rsidR="00B90D10" w:rsidRPr="00B90D10" w:rsidRDefault="00B90D10" w:rsidP="00B90D10">
            <w:pP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Investimet kapitale</w:t>
            </w:r>
          </w:p>
        </w:tc>
        <w:tc>
          <w:tcPr>
            <w:tcW w:w="152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2591C3EA"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Shpenzimi 2024</w:t>
            </w:r>
          </w:p>
        </w:tc>
        <w:tc>
          <w:tcPr>
            <w:tcW w:w="158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64159D48"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Shpenzimi 2023</w:t>
            </w:r>
          </w:p>
        </w:tc>
        <w:tc>
          <w:tcPr>
            <w:tcW w:w="166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2C3FB29E"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Krahasimi 2024-2023</w:t>
            </w:r>
          </w:p>
        </w:tc>
        <w:tc>
          <w:tcPr>
            <w:tcW w:w="1219" w:type="dxa"/>
            <w:tcBorders>
              <w:top w:val="single" w:sz="4" w:space="0" w:color="auto"/>
              <w:left w:val="double" w:sz="6" w:space="0" w:color="auto"/>
              <w:bottom w:val="double" w:sz="6" w:space="0" w:color="auto"/>
              <w:right w:val="single" w:sz="4" w:space="0" w:color="auto"/>
            </w:tcBorders>
            <w:shd w:val="clear" w:color="000000" w:fill="FFFFFF"/>
            <w:vAlign w:val="bottom"/>
            <w:hideMark/>
          </w:tcPr>
          <w:p w14:paraId="22B41A9C"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Krahasimi në %</w:t>
            </w:r>
          </w:p>
        </w:tc>
      </w:tr>
      <w:tr w:rsidR="00B90D10" w:rsidRPr="00B90D10" w14:paraId="5D8E371E"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41B53C9"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31120</w:t>
            </w:r>
          </w:p>
        </w:tc>
        <w:tc>
          <w:tcPr>
            <w:tcW w:w="3720" w:type="dxa"/>
            <w:tcBorders>
              <w:top w:val="nil"/>
              <w:left w:val="nil"/>
              <w:bottom w:val="double" w:sz="6" w:space="0" w:color="auto"/>
              <w:right w:val="double" w:sz="6" w:space="0" w:color="auto"/>
            </w:tcBorders>
            <w:shd w:val="clear" w:color="000000" w:fill="FFFFFF"/>
            <w:noWrap/>
            <w:vAlign w:val="bottom"/>
            <w:hideMark/>
          </w:tcPr>
          <w:p w14:paraId="576A3CA1"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Ndërtesat e administratës afariste</w:t>
            </w:r>
          </w:p>
        </w:tc>
        <w:tc>
          <w:tcPr>
            <w:tcW w:w="1520"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21A4DB02" w14:textId="7E71C2F8"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4C72B27E" w14:textId="6D5B68E9"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58,467.00</w:t>
            </w:r>
          </w:p>
        </w:tc>
        <w:tc>
          <w:tcPr>
            <w:tcW w:w="1660" w:type="dxa"/>
            <w:tcBorders>
              <w:top w:val="nil"/>
              <w:left w:val="nil"/>
              <w:bottom w:val="double" w:sz="6" w:space="0" w:color="auto"/>
              <w:right w:val="double" w:sz="6" w:space="0" w:color="auto"/>
            </w:tcBorders>
            <w:shd w:val="clear" w:color="000000" w:fill="FFFFFF"/>
            <w:vAlign w:val="bottom"/>
            <w:hideMark/>
          </w:tcPr>
          <w:p w14:paraId="673672A6"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-58,467.00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2ED9333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-100.00</w:t>
            </w:r>
          </w:p>
        </w:tc>
      </w:tr>
      <w:tr w:rsidR="00B90D10" w:rsidRPr="00B90D10" w14:paraId="7DBAACB6"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3E562F3"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31121</w:t>
            </w:r>
          </w:p>
        </w:tc>
        <w:tc>
          <w:tcPr>
            <w:tcW w:w="3720" w:type="dxa"/>
            <w:tcBorders>
              <w:top w:val="nil"/>
              <w:left w:val="nil"/>
              <w:bottom w:val="double" w:sz="6" w:space="0" w:color="auto"/>
              <w:right w:val="double" w:sz="6" w:space="0" w:color="auto"/>
            </w:tcBorders>
            <w:shd w:val="clear" w:color="000000" w:fill="FFFFFF"/>
            <w:noWrap/>
            <w:vAlign w:val="bottom"/>
            <w:hideMark/>
          </w:tcPr>
          <w:p w14:paraId="0211D11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Ndërtesat arsimore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8ECD14" w14:textId="0551A973"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50,544.73</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15E1F76" w14:textId="74FCABA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117,870.62</w:t>
            </w:r>
          </w:p>
        </w:tc>
        <w:tc>
          <w:tcPr>
            <w:tcW w:w="1660" w:type="dxa"/>
            <w:tcBorders>
              <w:top w:val="nil"/>
              <w:left w:val="nil"/>
              <w:bottom w:val="double" w:sz="6" w:space="0" w:color="auto"/>
              <w:right w:val="double" w:sz="6" w:space="0" w:color="auto"/>
            </w:tcBorders>
            <w:shd w:val="clear" w:color="000000" w:fill="FFFFFF"/>
            <w:vAlign w:val="bottom"/>
            <w:hideMark/>
          </w:tcPr>
          <w:p w14:paraId="12E995E8"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-67,325.89</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262893C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-57.12</w:t>
            </w:r>
          </w:p>
        </w:tc>
      </w:tr>
      <w:tr w:rsidR="00B90D10" w:rsidRPr="00B90D10" w14:paraId="27AA58A4"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D80CFF4"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31122</w:t>
            </w:r>
          </w:p>
        </w:tc>
        <w:tc>
          <w:tcPr>
            <w:tcW w:w="3720" w:type="dxa"/>
            <w:tcBorders>
              <w:top w:val="nil"/>
              <w:left w:val="nil"/>
              <w:bottom w:val="double" w:sz="6" w:space="0" w:color="auto"/>
              <w:right w:val="double" w:sz="6" w:space="0" w:color="auto"/>
            </w:tcBorders>
            <w:shd w:val="clear" w:color="000000" w:fill="FFFFFF"/>
            <w:noWrap/>
            <w:vAlign w:val="bottom"/>
            <w:hideMark/>
          </w:tcPr>
          <w:p w14:paraId="51B6BDF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Ndërtesat shëndetësore</w:t>
            </w:r>
          </w:p>
        </w:tc>
        <w:tc>
          <w:tcPr>
            <w:tcW w:w="1520"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6AA3D14D" w14:textId="148124D6"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14,375.50</w:t>
            </w:r>
          </w:p>
        </w:tc>
        <w:tc>
          <w:tcPr>
            <w:tcW w:w="1580"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29A165DE" w14:textId="6DCF1CA8"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31,670.44</w:t>
            </w:r>
          </w:p>
        </w:tc>
        <w:tc>
          <w:tcPr>
            <w:tcW w:w="1660" w:type="dxa"/>
            <w:tcBorders>
              <w:top w:val="nil"/>
              <w:left w:val="nil"/>
              <w:bottom w:val="double" w:sz="6" w:space="0" w:color="auto"/>
              <w:right w:val="double" w:sz="6" w:space="0" w:color="auto"/>
            </w:tcBorders>
            <w:shd w:val="clear" w:color="000000" w:fill="FFFFFF"/>
            <w:noWrap/>
            <w:vAlign w:val="bottom"/>
            <w:hideMark/>
          </w:tcPr>
          <w:p w14:paraId="2FCDC8E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-17,294.94</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4A0CB77"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-54.61</w:t>
            </w:r>
          </w:p>
        </w:tc>
      </w:tr>
      <w:tr w:rsidR="00B90D10" w:rsidRPr="00B90D10" w14:paraId="425F92E0"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D175F33"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31123</w:t>
            </w:r>
          </w:p>
        </w:tc>
        <w:tc>
          <w:tcPr>
            <w:tcW w:w="3720" w:type="dxa"/>
            <w:tcBorders>
              <w:top w:val="nil"/>
              <w:left w:val="nil"/>
              <w:bottom w:val="double" w:sz="6" w:space="0" w:color="auto"/>
              <w:right w:val="double" w:sz="6" w:space="0" w:color="auto"/>
            </w:tcBorders>
            <w:shd w:val="clear" w:color="000000" w:fill="FFFFFF"/>
            <w:noWrap/>
            <w:vAlign w:val="bottom"/>
            <w:hideMark/>
          </w:tcPr>
          <w:p w14:paraId="14ABF648"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Objekte kulturore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413D7F6" w14:textId="3D8B5BB5"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850CDDD" w14:textId="7FF68F5F"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3EF6546D"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B11BBD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7173F77E"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7927390"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31124</w:t>
            </w:r>
          </w:p>
        </w:tc>
        <w:tc>
          <w:tcPr>
            <w:tcW w:w="3720" w:type="dxa"/>
            <w:tcBorders>
              <w:top w:val="nil"/>
              <w:left w:val="nil"/>
              <w:bottom w:val="double" w:sz="6" w:space="0" w:color="auto"/>
              <w:right w:val="double" w:sz="6" w:space="0" w:color="auto"/>
            </w:tcBorders>
            <w:shd w:val="clear" w:color="000000" w:fill="FFFFFF"/>
            <w:noWrap/>
            <w:vAlign w:val="bottom"/>
            <w:hideMark/>
          </w:tcPr>
          <w:p w14:paraId="7868537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Objekte sportive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5581676" w14:textId="30E73077"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F62994A" w14:textId="64DF2155"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749F7F5A"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25E586E0"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75304098"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8EA9EDA"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31230</w:t>
            </w:r>
          </w:p>
        </w:tc>
        <w:tc>
          <w:tcPr>
            <w:tcW w:w="3720" w:type="dxa"/>
            <w:tcBorders>
              <w:top w:val="nil"/>
              <w:left w:val="nil"/>
              <w:bottom w:val="double" w:sz="6" w:space="0" w:color="auto"/>
              <w:right w:val="double" w:sz="6" w:space="0" w:color="auto"/>
            </w:tcBorders>
            <w:shd w:val="clear" w:color="000000" w:fill="FFFFFF"/>
            <w:noWrap/>
            <w:vAlign w:val="bottom"/>
            <w:hideMark/>
          </w:tcPr>
          <w:p w14:paraId="2BDCD143"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Ndërtimi i rrugëve lokale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154B66E" w14:textId="51399DFE"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296,933.18</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9E7718E" w14:textId="7E742590"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179,423.32</w:t>
            </w:r>
          </w:p>
        </w:tc>
        <w:tc>
          <w:tcPr>
            <w:tcW w:w="1660" w:type="dxa"/>
            <w:tcBorders>
              <w:top w:val="nil"/>
              <w:left w:val="nil"/>
              <w:bottom w:val="double" w:sz="6" w:space="0" w:color="auto"/>
              <w:right w:val="double" w:sz="6" w:space="0" w:color="auto"/>
            </w:tcBorders>
            <w:shd w:val="clear" w:color="000000" w:fill="FFFFFF"/>
            <w:noWrap/>
            <w:vAlign w:val="bottom"/>
            <w:hideMark/>
          </w:tcPr>
          <w:p w14:paraId="7EFC150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117,509.86</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27BF691D"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65.49</w:t>
            </w:r>
          </w:p>
        </w:tc>
      </w:tr>
      <w:tr w:rsidR="00B90D10" w:rsidRPr="00B90D10" w14:paraId="4E538F5C"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72AF6DC"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31240</w:t>
            </w:r>
          </w:p>
        </w:tc>
        <w:tc>
          <w:tcPr>
            <w:tcW w:w="3720" w:type="dxa"/>
            <w:tcBorders>
              <w:top w:val="nil"/>
              <w:left w:val="nil"/>
              <w:bottom w:val="double" w:sz="6" w:space="0" w:color="auto"/>
              <w:right w:val="double" w:sz="6" w:space="0" w:color="auto"/>
            </w:tcBorders>
            <w:shd w:val="clear" w:color="000000" w:fill="FFFFFF"/>
            <w:noWrap/>
            <w:vAlign w:val="bottom"/>
            <w:hideMark/>
          </w:tcPr>
          <w:p w14:paraId="264D48A4"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Trotuare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DE87292" w14:textId="48D211CE"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98057AE" w14:textId="67680B74"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23,090.00</w:t>
            </w:r>
          </w:p>
        </w:tc>
        <w:tc>
          <w:tcPr>
            <w:tcW w:w="1660" w:type="dxa"/>
            <w:tcBorders>
              <w:top w:val="nil"/>
              <w:left w:val="nil"/>
              <w:bottom w:val="double" w:sz="6" w:space="0" w:color="auto"/>
              <w:right w:val="double" w:sz="6" w:space="0" w:color="auto"/>
            </w:tcBorders>
            <w:shd w:val="clear" w:color="000000" w:fill="FFFFFF"/>
            <w:noWrap/>
            <w:vAlign w:val="bottom"/>
            <w:hideMark/>
          </w:tcPr>
          <w:p w14:paraId="2BB085CE"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-23,090.00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2E09F047"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-100.00</w:t>
            </w:r>
          </w:p>
        </w:tc>
      </w:tr>
      <w:tr w:rsidR="00B90D10" w:rsidRPr="00B90D10" w14:paraId="6E493C00"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6AFA5C5"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31250</w:t>
            </w:r>
          </w:p>
        </w:tc>
        <w:tc>
          <w:tcPr>
            <w:tcW w:w="3720" w:type="dxa"/>
            <w:tcBorders>
              <w:top w:val="nil"/>
              <w:left w:val="nil"/>
              <w:bottom w:val="double" w:sz="6" w:space="0" w:color="auto"/>
              <w:right w:val="double" w:sz="6" w:space="0" w:color="auto"/>
            </w:tcBorders>
            <w:shd w:val="clear" w:color="000000" w:fill="FFFFFF"/>
            <w:noWrap/>
            <w:vAlign w:val="bottom"/>
            <w:hideMark/>
          </w:tcPr>
          <w:p w14:paraId="4B775F3E"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Rrjetet e kanalizimit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D8D9DEC" w14:textId="28D9342F"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53,859.00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CF03CC0" w14:textId="1C162E60"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116,294.02</w:t>
            </w:r>
          </w:p>
        </w:tc>
        <w:tc>
          <w:tcPr>
            <w:tcW w:w="1660" w:type="dxa"/>
            <w:tcBorders>
              <w:top w:val="nil"/>
              <w:left w:val="nil"/>
              <w:bottom w:val="double" w:sz="6" w:space="0" w:color="auto"/>
              <w:right w:val="double" w:sz="6" w:space="0" w:color="auto"/>
            </w:tcBorders>
            <w:shd w:val="clear" w:color="000000" w:fill="FFFFFF"/>
            <w:noWrap/>
            <w:vAlign w:val="bottom"/>
            <w:hideMark/>
          </w:tcPr>
          <w:p w14:paraId="27577FAC"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-62,435.02</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62C9AEF1"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-53.69</w:t>
            </w:r>
          </w:p>
        </w:tc>
      </w:tr>
      <w:tr w:rsidR="00B90D10" w:rsidRPr="00B90D10" w14:paraId="2649BD86"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A8FADC9"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31260</w:t>
            </w:r>
          </w:p>
        </w:tc>
        <w:tc>
          <w:tcPr>
            <w:tcW w:w="3720" w:type="dxa"/>
            <w:tcBorders>
              <w:top w:val="nil"/>
              <w:left w:val="nil"/>
              <w:bottom w:val="double" w:sz="6" w:space="0" w:color="auto"/>
              <w:right w:val="double" w:sz="6" w:space="0" w:color="auto"/>
            </w:tcBorders>
            <w:shd w:val="clear" w:color="000000" w:fill="FFFFFF"/>
            <w:noWrap/>
            <w:vAlign w:val="bottom"/>
            <w:hideMark/>
          </w:tcPr>
          <w:p w14:paraId="450AAD2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Rrjetet e ujësjellësit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5A135F7" w14:textId="3C3E8035"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18,000.00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4A0102F" w14:textId="7924AB75"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36,576.69</w:t>
            </w:r>
          </w:p>
        </w:tc>
        <w:tc>
          <w:tcPr>
            <w:tcW w:w="1660" w:type="dxa"/>
            <w:tcBorders>
              <w:top w:val="nil"/>
              <w:left w:val="nil"/>
              <w:bottom w:val="double" w:sz="6" w:space="0" w:color="auto"/>
              <w:right w:val="double" w:sz="6" w:space="0" w:color="auto"/>
            </w:tcBorders>
            <w:shd w:val="clear" w:color="000000" w:fill="FFFFFF"/>
            <w:noWrap/>
            <w:vAlign w:val="bottom"/>
            <w:hideMark/>
          </w:tcPr>
          <w:p w14:paraId="1B99B18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-18,576.69</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723CEC7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-50.79</w:t>
            </w:r>
          </w:p>
        </w:tc>
      </w:tr>
      <w:tr w:rsidR="00B90D10" w:rsidRPr="00B90D10" w14:paraId="17502C10"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5F87B0B"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31270</w:t>
            </w:r>
          </w:p>
        </w:tc>
        <w:tc>
          <w:tcPr>
            <w:tcW w:w="3720" w:type="dxa"/>
            <w:tcBorders>
              <w:top w:val="nil"/>
              <w:left w:val="nil"/>
              <w:bottom w:val="double" w:sz="6" w:space="0" w:color="auto"/>
              <w:right w:val="double" w:sz="6" w:space="0" w:color="auto"/>
            </w:tcBorders>
            <w:shd w:val="clear" w:color="000000" w:fill="FFFFFF"/>
            <w:noWrap/>
            <w:vAlign w:val="bottom"/>
            <w:hideMark/>
          </w:tcPr>
          <w:p w14:paraId="58954C22"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Mirëmbajtja investive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29686FF" w14:textId="0ED29C78"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3C5CBE4" w14:textId="0AD6AF43"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77,565.64</w:t>
            </w:r>
          </w:p>
        </w:tc>
        <w:tc>
          <w:tcPr>
            <w:tcW w:w="1660" w:type="dxa"/>
            <w:tcBorders>
              <w:top w:val="nil"/>
              <w:left w:val="nil"/>
              <w:bottom w:val="double" w:sz="6" w:space="0" w:color="auto"/>
              <w:right w:val="double" w:sz="6" w:space="0" w:color="auto"/>
            </w:tcBorders>
            <w:shd w:val="clear" w:color="000000" w:fill="FFFFFF"/>
            <w:noWrap/>
            <w:vAlign w:val="bottom"/>
            <w:hideMark/>
          </w:tcPr>
          <w:p w14:paraId="262BA8F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-77,565.64</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73FEF6D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-100.00</w:t>
            </w:r>
          </w:p>
        </w:tc>
      </w:tr>
      <w:tr w:rsidR="00B90D10" w:rsidRPr="00B90D10" w14:paraId="427743F0"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9B71DD4"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31510</w:t>
            </w:r>
          </w:p>
        </w:tc>
        <w:tc>
          <w:tcPr>
            <w:tcW w:w="3720" w:type="dxa"/>
            <w:tcBorders>
              <w:top w:val="nil"/>
              <w:left w:val="nil"/>
              <w:bottom w:val="double" w:sz="6" w:space="0" w:color="auto"/>
              <w:right w:val="double" w:sz="6" w:space="0" w:color="auto"/>
            </w:tcBorders>
            <w:shd w:val="clear" w:color="000000" w:fill="FFFFFF"/>
            <w:noWrap/>
            <w:vAlign w:val="bottom"/>
            <w:hideMark/>
          </w:tcPr>
          <w:p w14:paraId="01003AD1" w14:textId="690E559C"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Furnizim me rrymë gjenerim &amp; transmis.</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DD0D84" w14:textId="65F72B52"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B5C2D2A" w14:textId="4DEF24A9"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5A3D69AD"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10BF30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08319A8F"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4761358"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31610</w:t>
            </w:r>
          </w:p>
        </w:tc>
        <w:tc>
          <w:tcPr>
            <w:tcW w:w="3720" w:type="dxa"/>
            <w:tcBorders>
              <w:top w:val="nil"/>
              <w:left w:val="nil"/>
              <w:bottom w:val="double" w:sz="6" w:space="0" w:color="auto"/>
              <w:right w:val="double" w:sz="6" w:space="0" w:color="auto"/>
            </w:tcBorders>
            <w:shd w:val="clear" w:color="000000" w:fill="FFFFFF"/>
            <w:noWrap/>
            <w:vAlign w:val="bottom"/>
            <w:hideMark/>
          </w:tcPr>
          <w:p w14:paraId="70D1155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Paisje të teknologjisë Informative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02DC7D6" w14:textId="6A5E37F1"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7582CFE" w14:textId="3B94FC81" w:rsidR="00B90D10" w:rsidRPr="00B90D10" w:rsidRDefault="00B90D10" w:rsidP="00B90D10">
            <w:pPr>
              <w:jc w:val="center"/>
              <w:rPr>
                <w:rFonts w:ascii="Times New Roman" w:eastAsia="Times New Roman" w:hAnsi="Times New Roman" w:cs="Times New Roman"/>
                <w:sz w:val="22"/>
                <w:szCs w:val="22"/>
                <w:lang w:val="en-US"/>
              </w:rPr>
            </w:pPr>
          </w:p>
        </w:tc>
        <w:tc>
          <w:tcPr>
            <w:tcW w:w="1660" w:type="dxa"/>
            <w:tcBorders>
              <w:top w:val="nil"/>
              <w:left w:val="nil"/>
              <w:bottom w:val="double" w:sz="6" w:space="0" w:color="auto"/>
              <w:right w:val="double" w:sz="6" w:space="0" w:color="auto"/>
            </w:tcBorders>
            <w:shd w:val="clear" w:color="000000" w:fill="FFFFFF"/>
            <w:noWrap/>
            <w:vAlign w:val="bottom"/>
            <w:hideMark/>
          </w:tcPr>
          <w:p w14:paraId="2CC2D45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495976D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0DFA9B1C"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203221C"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31620</w:t>
            </w:r>
          </w:p>
        </w:tc>
        <w:tc>
          <w:tcPr>
            <w:tcW w:w="3720" w:type="dxa"/>
            <w:tcBorders>
              <w:top w:val="nil"/>
              <w:left w:val="nil"/>
              <w:bottom w:val="double" w:sz="6" w:space="0" w:color="auto"/>
              <w:right w:val="double" w:sz="6" w:space="0" w:color="auto"/>
            </w:tcBorders>
            <w:shd w:val="clear" w:color="000000" w:fill="FFFFFF"/>
            <w:noWrap/>
            <w:vAlign w:val="bottom"/>
            <w:hideMark/>
          </w:tcPr>
          <w:p w14:paraId="7D4074E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Mobilje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CD2592D" w14:textId="5DA7C68A"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CB3EC4A" w14:textId="087888A2" w:rsidR="00B90D10" w:rsidRPr="00B90D10" w:rsidRDefault="00B90D10" w:rsidP="00B90D10">
            <w:pPr>
              <w:jc w:val="center"/>
              <w:rPr>
                <w:rFonts w:ascii="Times New Roman" w:eastAsia="Times New Roman" w:hAnsi="Times New Roman" w:cs="Times New Roman"/>
                <w:sz w:val="22"/>
                <w:szCs w:val="22"/>
                <w:lang w:val="en-US"/>
              </w:rPr>
            </w:pPr>
          </w:p>
        </w:tc>
        <w:tc>
          <w:tcPr>
            <w:tcW w:w="1660" w:type="dxa"/>
            <w:tcBorders>
              <w:top w:val="nil"/>
              <w:left w:val="nil"/>
              <w:bottom w:val="double" w:sz="6" w:space="0" w:color="auto"/>
              <w:right w:val="double" w:sz="6" w:space="0" w:color="auto"/>
            </w:tcBorders>
            <w:shd w:val="clear" w:color="000000" w:fill="FFFFFF"/>
            <w:noWrap/>
            <w:vAlign w:val="bottom"/>
            <w:hideMark/>
          </w:tcPr>
          <w:p w14:paraId="3D7C9DA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70B940DF"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3AAED766"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21D2A75"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31660</w:t>
            </w:r>
          </w:p>
        </w:tc>
        <w:tc>
          <w:tcPr>
            <w:tcW w:w="3720" w:type="dxa"/>
            <w:tcBorders>
              <w:top w:val="nil"/>
              <w:left w:val="nil"/>
              <w:bottom w:val="double" w:sz="6" w:space="0" w:color="auto"/>
              <w:right w:val="double" w:sz="6" w:space="0" w:color="auto"/>
            </w:tcBorders>
            <w:shd w:val="clear" w:color="000000" w:fill="FFFFFF"/>
            <w:noWrap/>
            <w:vAlign w:val="bottom"/>
            <w:hideMark/>
          </w:tcPr>
          <w:p w14:paraId="13F2A791"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Paisje tjera mjekësore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F133014" w14:textId="131E62EE"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E285743" w14:textId="0FC60128" w:rsidR="00B90D10" w:rsidRPr="00B90D10" w:rsidRDefault="00B90D10" w:rsidP="00B90D10">
            <w:pPr>
              <w:jc w:val="center"/>
              <w:rPr>
                <w:rFonts w:ascii="Times New Roman" w:eastAsia="Times New Roman" w:hAnsi="Times New Roman" w:cs="Times New Roman"/>
                <w:sz w:val="22"/>
                <w:szCs w:val="22"/>
                <w:lang w:val="en-US"/>
              </w:rPr>
            </w:pPr>
          </w:p>
        </w:tc>
        <w:tc>
          <w:tcPr>
            <w:tcW w:w="1660" w:type="dxa"/>
            <w:tcBorders>
              <w:top w:val="nil"/>
              <w:left w:val="nil"/>
              <w:bottom w:val="double" w:sz="6" w:space="0" w:color="auto"/>
              <w:right w:val="double" w:sz="6" w:space="0" w:color="auto"/>
            </w:tcBorders>
            <w:shd w:val="clear" w:color="000000" w:fill="FFFFFF"/>
            <w:noWrap/>
            <w:vAlign w:val="bottom"/>
            <w:hideMark/>
          </w:tcPr>
          <w:p w14:paraId="6CA8AA0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1D900F7C"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61EB30CA"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08A253E"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32100</w:t>
            </w:r>
          </w:p>
        </w:tc>
        <w:tc>
          <w:tcPr>
            <w:tcW w:w="3720" w:type="dxa"/>
            <w:tcBorders>
              <w:top w:val="nil"/>
              <w:left w:val="nil"/>
              <w:bottom w:val="double" w:sz="6" w:space="0" w:color="auto"/>
              <w:right w:val="double" w:sz="6" w:space="0" w:color="auto"/>
            </w:tcBorders>
            <w:shd w:val="clear" w:color="000000" w:fill="FFFFFF"/>
            <w:noWrap/>
            <w:vAlign w:val="bottom"/>
            <w:hideMark/>
          </w:tcPr>
          <w:p w14:paraId="2EC3966A"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Toka</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06E20A6" w14:textId="3A2713F4"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BE7465D" w14:textId="7F391C39"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2,540.00</w:t>
            </w:r>
          </w:p>
        </w:tc>
        <w:tc>
          <w:tcPr>
            <w:tcW w:w="1660" w:type="dxa"/>
            <w:tcBorders>
              <w:top w:val="nil"/>
              <w:left w:val="nil"/>
              <w:bottom w:val="double" w:sz="6" w:space="0" w:color="auto"/>
              <w:right w:val="double" w:sz="6" w:space="0" w:color="auto"/>
            </w:tcBorders>
            <w:shd w:val="clear" w:color="000000" w:fill="FFFFFF"/>
            <w:noWrap/>
            <w:vAlign w:val="bottom"/>
            <w:hideMark/>
          </w:tcPr>
          <w:p w14:paraId="32833142"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-2,540.00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6E0571C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-100.00</w:t>
            </w:r>
          </w:p>
        </w:tc>
      </w:tr>
      <w:tr w:rsidR="00B90D10" w:rsidRPr="00B90D10" w14:paraId="151C9965"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6BBB07E"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32120</w:t>
            </w:r>
          </w:p>
        </w:tc>
        <w:tc>
          <w:tcPr>
            <w:tcW w:w="3720" w:type="dxa"/>
            <w:tcBorders>
              <w:top w:val="nil"/>
              <w:left w:val="nil"/>
              <w:bottom w:val="double" w:sz="6" w:space="0" w:color="auto"/>
              <w:right w:val="double" w:sz="6" w:space="0" w:color="auto"/>
            </w:tcBorders>
            <w:shd w:val="clear" w:color="000000" w:fill="FFFFFF"/>
            <w:noWrap/>
            <w:vAlign w:val="bottom"/>
            <w:hideMark/>
          </w:tcPr>
          <w:p w14:paraId="396E95F5"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Parqet Nacionale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27BBD15" w14:textId="4CFCC405"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011A9BE" w14:textId="4249516C"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174,585.52</w:t>
            </w:r>
          </w:p>
        </w:tc>
        <w:tc>
          <w:tcPr>
            <w:tcW w:w="1660" w:type="dxa"/>
            <w:tcBorders>
              <w:top w:val="nil"/>
              <w:left w:val="nil"/>
              <w:bottom w:val="double" w:sz="6" w:space="0" w:color="auto"/>
              <w:right w:val="double" w:sz="6" w:space="0" w:color="auto"/>
            </w:tcBorders>
            <w:shd w:val="clear" w:color="000000" w:fill="FFFFFF"/>
            <w:noWrap/>
            <w:vAlign w:val="bottom"/>
            <w:hideMark/>
          </w:tcPr>
          <w:p w14:paraId="00A9B312"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-174,585.52</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947733D"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-100.00</w:t>
            </w:r>
          </w:p>
        </w:tc>
      </w:tr>
      <w:tr w:rsidR="00B90D10" w:rsidRPr="00B90D10" w14:paraId="5F0B94F8"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5357972"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31690</w:t>
            </w:r>
          </w:p>
        </w:tc>
        <w:tc>
          <w:tcPr>
            <w:tcW w:w="3720" w:type="dxa"/>
            <w:tcBorders>
              <w:top w:val="nil"/>
              <w:left w:val="nil"/>
              <w:bottom w:val="double" w:sz="6" w:space="0" w:color="auto"/>
              <w:right w:val="double" w:sz="6" w:space="0" w:color="auto"/>
            </w:tcBorders>
            <w:shd w:val="clear" w:color="000000" w:fill="FFFFFF"/>
            <w:noWrap/>
            <w:vAlign w:val="bottom"/>
            <w:hideMark/>
          </w:tcPr>
          <w:p w14:paraId="6F80B9A7"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Paisje tjera</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85F3CCF" w14:textId="60693BE6"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7,888.80</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8AC9A1B" w14:textId="6C2715D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50A0CD88"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7,888.80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43F9BE70"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1A6B5C8D"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A5ED678"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33200</w:t>
            </w:r>
          </w:p>
        </w:tc>
        <w:tc>
          <w:tcPr>
            <w:tcW w:w="3720" w:type="dxa"/>
            <w:tcBorders>
              <w:top w:val="nil"/>
              <w:left w:val="nil"/>
              <w:bottom w:val="double" w:sz="6" w:space="0" w:color="auto"/>
              <w:right w:val="double" w:sz="6" w:space="0" w:color="auto"/>
            </w:tcBorders>
            <w:shd w:val="clear" w:color="000000" w:fill="FFFFFF"/>
            <w:noWrap/>
            <w:vAlign w:val="bottom"/>
            <w:hideMark/>
          </w:tcPr>
          <w:p w14:paraId="0356946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Transfere Kapitale-Entitete Jopublike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B883951" w14:textId="327DCB5F"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40BA29B" w14:textId="1EEFD581" w:rsidR="00B90D10" w:rsidRPr="00B90D10" w:rsidRDefault="00B90D10" w:rsidP="00B90D10">
            <w:pPr>
              <w:jc w:val="center"/>
              <w:rPr>
                <w:rFonts w:ascii="Times New Roman" w:eastAsia="Times New Roman" w:hAnsi="Times New Roman" w:cs="Times New Roman"/>
                <w:sz w:val="22"/>
                <w:szCs w:val="22"/>
                <w:lang w:val="en-US"/>
              </w:rPr>
            </w:pPr>
          </w:p>
        </w:tc>
        <w:tc>
          <w:tcPr>
            <w:tcW w:w="1660" w:type="dxa"/>
            <w:tcBorders>
              <w:top w:val="nil"/>
              <w:left w:val="nil"/>
              <w:bottom w:val="double" w:sz="6" w:space="0" w:color="auto"/>
              <w:right w:val="double" w:sz="6" w:space="0" w:color="auto"/>
            </w:tcBorders>
            <w:shd w:val="clear" w:color="000000" w:fill="FFFFFF"/>
            <w:noWrap/>
            <w:vAlign w:val="bottom"/>
            <w:hideMark/>
          </w:tcPr>
          <w:p w14:paraId="6D69E767"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12DF451E"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368CC2BE"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3CA6018"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31701</w:t>
            </w:r>
          </w:p>
        </w:tc>
        <w:tc>
          <w:tcPr>
            <w:tcW w:w="3720" w:type="dxa"/>
            <w:tcBorders>
              <w:top w:val="nil"/>
              <w:left w:val="nil"/>
              <w:bottom w:val="double" w:sz="6" w:space="0" w:color="auto"/>
              <w:right w:val="double" w:sz="6" w:space="0" w:color="auto"/>
            </w:tcBorders>
            <w:shd w:val="clear" w:color="000000" w:fill="FFFFFF"/>
            <w:noWrap/>
            <w:vAlign w:val="bottom"/>
            <w:hideMark/>
          </w:tcPr>
          <w:p w14:paraId="25D54E83"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Kamionë</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31D09C" w14:textId="71DE6F1B"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91C9C0F" w14:textId="675156D6"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0.40</w:t>
            </w:r>
          </w:p>
        </w:tc>
        <w:tc>
          <w:tcPr>
            <w:tcW w:w="1660" w:type="dxa"/>
            <w:tcBorders>
              <w:top w:val="nil"/>
              <w:left w:val="nil"/>
              <w:bottom w:val="double" w:sz="6" w:space="0" w:color="auto"/>
              <w:right w:val="double" w:sz="6" w:space="0" w:color="auto"/>
            </w:tcBorders>
            <w:shd w:val="clear" w:color="000000" w:fill="FFFFFF"/>
            <w:noWrap/>
            <w:vAlign w:val="bottom"/>
            <w:hideMark/>
          </w:tcPr>
          <w:p w14:paraId="499BA572"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-0.40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7326E785" w14:textId="367D41DC" w:rsidR="00B90D10" w:rsidRPr="00B90D10" w:rsidRDefault="00B90D10" w:rsidP="00B90D10">
            <w:pPr>
              <w:jc w:val="center"/>
              <w:rPr>
                <w:rFonts w:ascii="Times New Roman" w:eastAsia="Times New Roman" w:hAnsi="Times New Roman" w:cs="Times New Roman"/>
                <w:sz w:val="22"/>
                <w:szCs w:val="22"/>
                <w:lang w:val="en-US"/>
              </w:rPr>
            </w:pPr>
          </w:p>
        </w:tc>
      </w:tr>
      <w:tr w:rsidR="00B90D10" w:rsidRPr="00B90D10" w14:paraId="329577FF"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117BC61"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31702</w:t>
            </w:r>
          </w:p>
        </w:tc>
        <w:tc>
          <w:tcPr>
            <w:tcW w:w="3720" w:type="dxa"/>
            <w:tcBorders>
              <w:top w:val="nil"/>
              <w:left w:val="nil"/>
              <w:bottom w:val="double" w:sz="6" w:space="0" w:color="auto"/>
              <w:right w:val="double" w:sz="6" w:space="0" w:color="auto"/>
            </w:tcBorders>
            <w:shd w:val="clear" w:color="000000" w:fill="FFFFFF"/>
            <w:noWrap/>
            <w:vAlign w:val="bottom"/>
            <w:hideMark/>
          </w:tcPr>
          <w:p w14:paraId="16A2A869"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Xhip dhe kombibus</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9238F72" w14:textId="7E5460E5" w:rsidR="00B90D10" w:rsidRPr="00B90D10" w:rsidRDefault="00B90D10" w:rsidP="00B90D10">
            <w:pPr>
              <w:jc w:val="center"/>
              <w:rPr>
                <w:rFonts w:ascii="Times New Roman" w:eastAsia="Times New Roman" w:hAnsi="Times New Roman" w:cs="Times New Roman"/>
                <w:sz w:val="22"/>
                <w:szCs w:val="22"/>
                <w:lang w:val="en-US"/>
              </w:rPr>
            </w:pP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442F74E" w14:textId="1D7FF549"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781664F1"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E2B6A30"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63E9D711" w14:textId="77777777" w:rsidTr="00B90D10">
        <w:trPr>
          <w:trHeight w:val="312"/>
          <w:jc w:val="center"/>
        </w:trPr>
        <w:tc>
          <w:tcPr>
            <w:tcW w:w="960"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B295332" w14:textId="77777777" w:rsidR="00B90D10" w:rsidRPr="00B90D10" w:rsidRDefault="00B90D10" w:rsidP="00B90D10">
            <w:pPr>
              <w:jc w:val="right"/>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34000</w:t>
            </w:r>
          </w:p>
        </w:tc>
        <w:tc>
          <w:tcPr>
            <w:tcW w:w="3720" w:type="dxa"/>
            <w:tcBorders>
              <w:top w:val="nil"/>
              <w:left w:val="nil"/>
              <w:bottom w:val="double" w:sz="6" w:space="0" w:color="auto"/>
              <w:right w:val="double" w:sz="6" w:space="0" w:color="auto"/>
            </w:tcBorders>
            <w:shd w:val="clear" w:color="000000" w:fill="FFFFFF"/>
            <w:noWrap/>
            <w:vAlign w:val="bottom"/>
            <w:hideMark/>
          </w:tcPr>
          <w:p w14:paraId="6B696BAB"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Pagesa-vendime gjyqësore</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6547C67" w14:textId="61BDF786"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28,961.98</w:t>
            </w:r>
          </w:p>
        </w:tc>
        <w:tc>
          <w:tcPr>
            <w:tcW w:w="15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23549DE" w14:textId="20014416"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w:t>
            </w:r>
          </w:p>
        </w:tc>
        <w:tc>
          <w:tcPr>
            <w:tcW w:w="1660" w:type="dxa"/>
            <w:tcBorders>
              <w:top w:val="nil"/>
              <w:left w:val="nil"/>
              <w:bottom w:val="double" w:sz="6" w:space="0" w:color="auto"/>
              <w:right w:val="double" w:sz="6" w:space="0" w:color="auto"/>
            </w:tcBorders>
            <w:shd w:val="clear" w:color="000000" w:fill="FFFFFF"/>
            <w:noWrap/>
            <w:vAlign w:val="bottom"/>
            <w:hideMark/>
          </w:tcPr>
          <w:p w14:paraId="415FAA4E"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28,961.98</w:t>
            </w:r>
          </w:p>
        </w:tc>
        <w:tc>
          <w:tcPr>
            <w:tcW w:w="1219" w:type="dxa"/>
            <w:tcBorders>
              <w:top w:val="double" w:sz="6" w:space="0" w:color="auto"/>
              <w:left w:val="double" w:sz="6" w:space="0" w:color="auto"/>
              <w:bottom w:val="double" w:sz="6" w:space="0" w:color="auto"/>
              <w:right w:val="single" w:sz="4" w:space="0" w:color="auto"/>
            </w:tcBorders>
            <w:shd w:val="clear" w:color="000000" w:fill="FFFFFF"/>
            <w:vAlign w:val="bottom"/>
            <w:hideMark/>
          </w:tcPr>
          <w:p w14:paraId="0E155851" w14:textId="77777777" w:rsidR="00B90D10" w:rsidRPr="00B90D10" w:rsidRDefault="00B90D10" w:rsidP="00B90D10">
            <w:pPr>
              <w:jc w:val="cente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#DIV/0!</w:t>
            </w:r>
          </w:p>
        </w:tc>
      </w:tr>
      <w:tr w:rsidR="00B90D10" w:rsidRPr="00B90D10" w14:paraId="1B240FFA" w14:textId="77777777" w:rsidTr="00B90D10">
        <w:trPr>
          <w:trHeight w:val="312"/>
          <w:jc w:val="center"/>
        </w:trPr>
        <w:tc>
          <w:tcPr>
            <w:tcW w:w="960" w:type="dxa"/>
            <w:tcBorders>
              <w:top w:val="double" w:sz="6" w:space="0" w:color="auto"/>
              <w:left w:val="single" w:sz="4" w:space="0" w:color="auto"/>
              <w:bottom w:val="single" w:sz="4" w:space="0" w:color="auto"/>
              <w:right w:val="double" w:sz="6" w:space="0" w:color="auto"/>
            </w:tcBorders>
            <w:shd w:val="clear" w:color="000000" w:fill="D6DCE4"/>
            <w:noWrap/>
            <w:vAlign w:val="bottom"/>
            <w:hideMark/>
          </w:tcPr>
          <w:p w14:paraId="1CEC977F" w14:textId="77777777" w:rsidR="00B90D10" w:rsidRPr="00B90D10" w:rsidRDefault="00B90D10" w:rsidP="00B90D10">
            <w:pP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 </w:t>
            </w:r>
          </w:p>
        </w:tc>
        <w:tc>
          <w:tcPr>
            <w:tcW w:w="372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3B7CA154"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Totali për investime kapitale</w:t>
            </w:r>
          </w:p>
        </w:tc>
        <w:tc>
          <w:tcPr>
            <w:tcW w:w="152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3745E437" w14:textId="1D56A49F"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470,563.19</w:t>
            </w:r>
          </w:p>
        </w:tc>
        <w:tc>
          <w:tcPr>
            <w:tcW w:w="158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0F50DD83" w14:textId="3F74455A"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818,083.65</w:t>
            </w:r>
          </w:p>
        </w:tc>
        <w:tc>
          <w:tcPr>
            <w:tcW w:w="1660" w:type="dxa"/>
            <w:tcBorders>
              <w:top w:val="double" w:sz="6" w:space="0" w:color="auto"/>
              <w:left w:val="double" w:sz="6" w:space="0" w:color="auto"/>
              <w:bottom w:val="single" w:sz="4" w:space="0" w:color="auto"/>
              <w:right w:val="double" w:sz="6" w:space="0" w:color="auto"/>
            </w:tcBorders>
            <w:shd w:val="clear" w:color="000000" w:fill="D6DCE4"/>
            <w:noWrap/>
            <w:vAlign w:val="bottom"/>
            <w:hideMark/>
          </w:tcPr>
          <w:p w14:paraId="2C4EA1AA" w14:textId="6A955134"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(347,520.46)</w:t>
            </w:r>
          </w:p>
        </w:tc>
        <w:tc>
          <w:tcPr>
            <w:tcW w:w="1219" w:type="dxa"/>
            <w:tcBorders>
              <w:top w:val="double" w:sz="6" w:space="0" w:color="auto"/>
              <w:left w:val="double" w:sz="6" w:space="0" w:color="auto"/>
              <w:bottom w:val="single" w:sz="4" w:space="0" w:color="auto"/>
              <w:right w:val="single" w:sz="4" w:space="0" w:color="auto"/>
            </w:tcBorders>
            <w:shd w:val="clear" w:color="000000" w:fill="D6DCE4"/>
            <w:noWrap/>
            <w:vAlign w:val="bottom"/>
            <w:hideMark/>
          </w:tcPr>
          <w:p w14:paraId="5F9CBDA3" w14:textId="7D592AFA"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(42.48)</w:t>
            </w:r>
          </w:p>
        </w:tc>
      </w:tr>
      <w:tr w:rsidR="00B90D10" w:rsidRPr="00B90D10" w14:paraId="46535BB0" w14:textId="77777777" w:rsidTr="00B90D10">
        <w:trPr>
          <w:trHeight w:val="312"/>
          <w:jc w:val="center"/>
        </w:trPr>
        <w:tc>
          <w:tcPr>
            <w:tcW w:w="960" w:type="dxa"/>
            <w:tcBorders>
              <w:top w:val="nil"/>
              <w:left w:val="double" w:sz="6" w:space="0" w:color="auto"/>
              <w:bottom w:val="double" w:sz="6" w:space="0" w:color="auto"/>
              <w:right w:val="double" w:sz="6" w:space="0" w:color="auto"/>
            </w:tcBorders>
            <w:shd w:val="clear" w:color="000000" w:fill="FFFFFF"/>
            <w:noWrap/>
            <w:vAlign w:val="bottom"/>
            <w:hideMark/>
          </w:tcPr>
          <w:p w14:paraId="5185A3AA" w14:textId="77777777" w:rsidR="00B90D10" w:rsidRPr="00B90D10" w:rsidRDefault="00B90D10" w:rsidP="00B90D10">
            <w:pPr>
              <w:rPr>
                <w:rFonts w:ascii="Times New Roman" w:eastAsia="Times New Roman" w:hAnsi="Times New Roman" w:cs="Times New Roman"/>
                <w:sz w:val="22"/>
                <w:szCs w:val="22"/>
                <w:lang w:val="en-US"/>
              </w:rPr>
            </w:pPr>
            <w:r w:rsidRPr="00B90D10">
              <w:rPr>
                <w:rFonts w:ascii="Times New Roman" w:eastAsia="Times New Roman" w:hAnsi="Times New Roman" w:cs="Times New Roman"/>
                <w:sz w:val="22"/>
                <w:szCs w:val="22"/>
                <w:lang w:val="en-US"/>
              </w:rPr>
              <w:t> </w:t>
            </w:r>
          </w:p>
        </w:tc>
        <w:tc>
          <w:tcPr>
            <w:tcW w:w="3720" w:type="dxa"/>
            <w:tcBorders>
              <w:top w:val="nil"/>
              <w:left w:val="nil"/>
              <w:bottom w:val="double" w:sz="6" w:space="0" w:color="auto"/>
              <w:right w:val="double" w:sz="6" w:space="0" w:color="auto"/>
            </w:tcBorders>
            <w:shd w:val="clear" w:color="000000" w:fill="FFFFFF"/>
            <w:noWrap/>
            <w:vAlign w:val="bottom"/>
            <w:hideMark/>
          </w:tcPr>
          <w:p w14:paraId="0EE4934B" w14:textId="77777777"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Totali për të gjitha kategoritë e shpenzimeve</w:t>
            </w:r>
          </w:p>
        </w:tc>
        <w:tc>
          <w:tcPr>
            <w:tcW w:w="1520" w:type="dxa"/>
            <w:tcBorders>
              <w:top w:val="nil"/>
              <w:left w:val="nil"/>
              <w:bottom w:val="double" w:sz="6" w:space="0" w:color="auto"/>
              <w:right w:val="double" w:sz="6" w:space="0" w:color="auto"/>
            </w:tcBorders>
            <w:shd w:val="clear" w:color="000000" w:fill="FFFFFF"/>
            <w:noWrap/>
            <w:vAlign w:val="bottom"/>
            <w:hideMark/>
          </w:tcPr>
          <w:p w14:paraId="71F35240" w14:textId="0F10ECEE"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3,583,676.94</w:t>
            </w:r>
          </w:p>
        </w:tc>
        <w:tc>
          <w:tcPr>
            <w:tcW w:w="1580" w:type="dxa"/>
            <w:tcBorders>
              <w:top w:val="nil"/>
              <w:left w:val="nil"/>
              <w:bottom w:val="double" w:sz="6" w:space="0" w:color="auto"/>
              <w:right w:val="double" w:sz="6" w:space="0" w:color="auto"/>
            </w:tcBorders>
            <w:shd w:val="clear" w:color="000000" w:fill="FFFFFF"/>
            <w:noWrap/>
            <w:vAlign w:val="bottom"/>
            <w:hideMark/>
          </w:tcPr>
          <w:p w14:paraId="1EA74F52" w14:textId="110FF29C"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3,453,882.26</w:t>
            </w:r>
          </w:p>
        </w:tc>
        <w:tc>
          <w:tcPr>
            <w:tcW w:w="1660" w:type="dxa"/>
            <w:tcBorders>
              <w:top w:val="nil"/>
              <w:left w:val="nil"/>
              <w:bottom w:val="double" w:sz="6" w:space="0" w:color="auto"/>
              <w:right w:val="double" w:sz="6" w:space="0" w:color="auto"/>
            </w:tcBorders>
            <w:shd w:val="clear" w:color="000000" w:fill="FFFFFF"/>
            <w:noWrap/>
            <w:vAlign w:val="bottom"/>
            <w:hideMark/>
          </w:tcPr>
          <w:p w14:paraId="139AD030" w14:textId="0F067EEE"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129,794.68</w:t>
            </w:r>
          </w:p>
        </w:tc>
        <w:tc>
          <w:tcPr>
            <w:tcW w:w="1219" w:type="dxa"/>
            <w:tcBorders>
              <w:top w:val="nil"/>
              <w:left w:val="nil"/>
              <w:bottom w:val="double" w:sz="6" w:space="0" w:color="auto"/>
              <w:right w:val="double" w:sz="6" w:space="0" w:color="auto"/>
            </w:tcBorders>
            <w:shd w:val="clear" w:color="000000" w:fill="FFFFFF"/>
            <w:noWrap/>
            <w:vAlign w:val="bottom"/>
            <w:hideMark/>
          </w:tcPr>
          <w:p w14:paraId="35317B48" w14:textId="4666F50D" w:rsidR="00B90D10" w:rsidRPr="00B90D10" w:rsidRDefault="00B90D10" w:rsidP="00B90D10">
            <w:pPr>
              <w:jc w:val="center"/>
              <w:rPr>
                <w:rFonts w:ascii="Times New Roman" w:eastAsia="Times New Roman" w:hAnsi="Times New Roman" w:cs="Times New Roman"/>
                <w:b/>
                <w:bCs/>
                <w:sz w:val="22"/>
                <w:szCs w:val="22"/>
                <w:lang w:val="en-US"/>
              </w:rPr>
            </w:pPr>
            <w:r w:rsidRPr="00B90D10">
              <w:rPr>
                <w:rFonts w:ascii="Times New Roman" w:eastAsia="Times New Roman" w:hAnsi="Times New Roman" w:cs="Times New Roman"/>
                <w:b/>
                <w:bCs/>
                <w:sz w:val="22"/>
                <w:szCs w:val="22"/>
                <w:lang w:val="en-US"/>
              </w:rPr>
              <w:t>3.76</w:t>
            </w:r>
          </w:p>
        </w:tc>
      </w:tr>
    </w:tbl>
    <w:p w14:paraId="06136EF5" w14:textId="77777777" w:rsidR="004F5187" w:rsidRDefault="004F5187" w:rsidP="004F5187">
      <w:pPr>
        <w:spacing w:line="360" w:lineRule="auto"/>
        <w:rPr>
          <w:rStyle w:val="IntenseReference"/>
          <w:rFonts w:ascii="Times New Roman" w:hAnsi="Times New Roman" w:cs="Times New Roman"/>
          <w:sz w:val="22"/>
          <w:szCs w:val="22"/>
        </w:rPr>
      </w:pPr>
    </w:p>
    <w:p w14:paraId="32947310" w14:textId="77777777" w:rsidR="004F5187" w:rsidRDefault="004F5187" w:rsidP="004F5187">
      <w:pPr>
        <w:spacing w:line="360" w:lineRule="auto"/>
        <w:rPr>
          <w:rStyle w:val="IntenseReference"/>
          <w:rFonts w:ascii="Times New Roman" w:hAnsi="Times New Roman" w:cs="Times New Roman"/>
          <w:sz w:val="22"/>
          <w:szCs w:val="22"/>
        </w:rPr>
      </w:pPr>
    </w:p>
    <w:p w14:paraId="39C1E84A" w14:textId="6B8D28D9" w:rsidR="004F5187" w:rsidRDefault="004F5187" w:rsidP="004F5187">
      <w:pPr>
        <w:spacing w:line="360" w:lineRule="auto"/>
        <w:rPr>
          <w:rStyle w:val="IntenseReference"/>
          <w:rFonts w:ascii="Times New Roman" w:hAnsi="Times New Roman" w:cs="Times New Roman"/>
          <w:color w:val="auto"/>
          <w:sz w:val="22"/>
          <w:szCs w:val="22"/>
        </w:rPr>
      </w:pPr>
    </w:p>
    <w:p w14:paraId="2164EDF1" w14:textId="3808F99D" w:rsidR="00533181" w:rsidRDefault="00533181" w:rsidP="004F5187">
      <w:pPr>
        <w:spacing w:line="360" w:lineRule="auto"/>
        <w:rPr>
          <w:rStyle w:val="IntenseReference"/>
          <w:rFonts w:ascii="Times New Roman" w:hAnsi="Times New Roman" w:cs="Times New Roman"/>
          <w:color w:val="auto"/>
          <w:sz w:val="22"/>
          <w:szCs w:val="22"/>
        </w:rPr>
      </w:pPr>
    </w:p>
    <w:p w14:paraId="4AF56FE9" w14:textId="44D32C2A" w:rsidR="00533181" w:rsidRDefault="00533181" w:rsidP="004F5187">
      <w:pPr>
        <w:spacing w:line="360" w:lineRule="auto"/>
        <w:rPr>
          <w:rStyle w:val="IntenseReference"/>
          <w:rFonts w:ascii="Times New Roman" w:hAnsi="Times New Roman" w:cs="Times New Roman"/>
          <w:b w:val="0"/>
          <w:sz w:val="22"/>
          <w:szCs w:val="22"/>
          <w:u w:val="single"/>
        </w:rPr>
      </w:pPr>
    </w:p>
    <w:p w14:paraId="36BAB641" w14:textId="4C44FCA5" w:rsidR="004F5187" w:rsidRPr="00F059D7" w:rsidRDefault="004F5187" w:rsidP="00F059D7">
      <w:pPr>
        <w:pStyle w:val="ListParagraph"/>
        <w:numPr>
          <w:ilvl w:val="0"/>
          <w:numId w:val="30"/>
        </w:numPr>
        <w:spacing w:line="360" w:lineRule="auto"/>
        <w:rPr>
          <w:rStyle w:val="IntenseReference"/>
          <w:color w:val="auto"/>
          <w:szCs w:val="22"/>
        </w:rPr>
      </w:pPr>
      <w:r w:rsidRPr="00F059D7">
        <w:rPr>
          <w:rStyle w:val="IntenseReference"/>
          <w:color w:val="auto"/>
          <w:szCs w:val="22"/>
        </w:rPr>
        <w:t xml:space="preserve"> FINANCIMI I INV</w:t>
      </w:r>
      <w:r w:rsidR="00B90D10" w:rsidRPr="00F059D7">
        <w:rPr>
          <w:rStyle w:val="IntenseReference"/>
          <w:color w:val="auto"/>
          <w:szCs w:val="22"/>
        </w:rPr>
        <w:t>ESTIMEVE KAPITALE PËR VITIN 2024</w:t>
      </w:r>
    </w:p>
    <w:p w14:paraId="33EE9F93" w14:textId="77777777" w:rsidR="004F5187" w:rsidRPr="003267E6" w:rsidRDefault="004F5187" w:rsidP="004F5187">
      <w:pPr>
        <w:spacing w:line="360" w:lineRule="auto"/>
        <w:jc w:val="center"/>
        <w:rPr>
          <w:rStyle w:val="IntenseReference"/>
          <w:rFonts w:ascii="Times New Roman" w:hAnsi="Times New Roman" w:cs="Times New Roman"/>
          <w:color w:val="auto"/>
          <w:szCs w:val="22"/>
        </w:rPr>
      </w:pPr>
    </w:p>
    <w:tbl>
      <w:tblPr>
        <w:tblW w:w="10417" w:type="dxa"/>
        <w:jc w:val="center"/>
        <w:tblLook w:val="04A0" w:firstRow="1" w:lastRow="0" w:firstColumn="1" w:lastColumn="0" w:noHBand="0" w:noVBand="1"/>
      </w:tblPr>
      <w:tblGrid>
        <w:gridCol w:w="700"/>
        <w:gridCol w:w="980"/>
        <w:gridCol w:w="6700"/>
        <w:gridCol w:w="2037"/>
      </w:tblGrid>
      <w:tr w:rsidR="00FA5753" w:rsidRPr="00FA5753" w14:paraId="26B5C180" w14:textId="77777777" w:rsidTr="002F42EF">
        <w:trPr>
          <w:trHeight w:val="387"/>
          <w:jc w:val="center"/>
        </w:trPr>
        <w:tc>
          <w:tcPr>
            <w:tcW w:w="70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7DDC164"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Nr</w:t>
            </w:r>
          </w:p>
        </w:tc>
        <w:tc>
          <w:tcPr>
            <w:tcW w:w="980" w:type="dxa"/>
            <w:tcBorders>
              <w:top w:val="double" w:sz="6" w:space="0" w:color="auto"/>
              <w:left w:val="nil"/>
              <w:bottom w:val="double" w:sz="6" w:space="0" w:color="auto"/>
              <w:right w:val="double" w:sz="6" w:space="0" w:color="auto"/>
            </w:tcBorders>
            <w:shd w:val="clear" w:color="auto" w:fill="auto"/>
            <w:noWrap/>
            <w:vAlign w:val="center"/>
            <w:hideMark/>
          </w:tcPr>
          <w:p w14:paraId="1151182F"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Kodi</w:t>
            </w:r>
          </w:p>
        </w:tc>
        <w:tc>
          <w:tcPr>
            <w:tcW w:w="6700" w:type="dxa"/>
            <w:tcBorders>
              <w:top w:val="double" w:sz="6" w:space="0" w:color="auto"/>
              <w:left w:val="nil"/>
              <w:bottom w:val="double" w:sz="6" w:space="0" w:color="auto"/>
              <w:right w:val="double" w:sz="6" w:space="0" w:color="auto"/>
            </w:tcBorders>
            <w:shd w:val="clear" w:color="auto" w:fill="auto"/>
            <w:noWrap/>
            <w:vAlign w:val="center"/>
            <w:hideMark/>
          </w:tcPr>
          <w:p w14:paraId="6F198A7A"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xml:space="preserve"> Programi/përshkrimi </w:t>
            </w:r>
          </w:p>
        </w:tc>
        <w:tc>
          <w:tcPr>
            <w:tcW w:w="2037" w:type="dxa"/>
            <w:tcBorders>
              <w:top w:val="double" w:sz="6" w:space="0" w:color="auto"/>
              <w:left w:val="nil"/>
              <w:bottom w:val="double" w:sz="6" w:space="0" w:color="auto"/>
              <w:right w:val="double" w:sz="6" w:space="0" w:color="auto"/>
            </w:tcBorders>
            <w:shd w:val="clear" w:color="auto" w:fill="auto"/>
            <w:vAlign w:val="center"/>
            <w:hideMark/>
          </w:tcPr>
          <w:p w14:paraId="41E26E7E"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xml:space="preserve"> Shpenzimi Janar-Dhjetor 2024 </w:t>
            </w:r>
          </w:p>
        </w:tc>
      </w:tr>
      <w:tr w:rsidR="00FA5753" w:rsidRPr="00FA5753" w14:paraId="5B7EE088" w14:textId="77777777" w:rsidTr="002F42EF">
        <w:trPr>
          <w:trHeight w:val="252"/>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63A11152"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auto" w:fill="auto"/>
            <w:noWrap/>
            <w:vAlign w:val="bottom"/>
            <w:hideMark/>
          </w:tcPr>
          <w:p w14:paraId="352265FC" w14:textId="07FC7AC6" w:rsidR="00FA5753" w:rsidRPr="00FA5753" w:rsidRDefault="00FA5753" w:rsidP="002F42EF">
            <w:pPr>
              <w:jc w:val="center"/>
              <w:rPr>
                <w:rFonts w:ascii="Calibri" w:eastAsia="Times New Roman" w:hAnsi="Calibri" w:cs="Calibri"/>
                <w:b/>
                <w:bCs/>
                <w:color w:val="000000"/>
                <w:sz w:val="22"/>
                <w:szCs w:val="22"/>
                <w:lang w:val="en-US"/>
              </w:rPr>
            </w:pPr>
          </w:p>
        </w:tc>
        <w:tc>
          <w:tcPr>
            <w:tcW w:w="6700" w:type="dxa"/>
            <w:tcBorders>
              <w:top w:val="nil"/>
              <w:left w:val="nil"/>
              <w:bottom w:val="double" w:sz="6" w:space="0" w:color="auto"/>
              <w:right w:val="double" w:sz="6" w:space="0" w:color="auto"/>
            </w:tcBorders>
            <w:shd w:val="clear" w:color="auto" w:fill="auto"/>
            <w:noWrap/>
            <w:vAlign w:val="bottom"/>
            <w:hideMark/>
          </w:tcPr>
          <w:p w14:paraId="03AF3D4E" w14:textId="7308AA0C"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SHPENZIMET KAPITALE TOTALE</w:t>
            </w:r>
          </w:p>
        </w:tc>
        <w:tc>
          <w:tcPr>
            <w:tcW w:w="2037" w:type="dxa"/>
            <w:tcBorders>
              <w:top w:val="nil"/>
              <w:left w:val="nil"/>
              <w:bottom w:val="double" w:sz="6" w:space="0" w:color="auto"/>
              <w:right w:val="double" w:sz="6" w:space="0" w:color="auto"/>
            </w:tcBorders>
            <w:shd w:val="clear" w:color="auto" w:fill="auto"/>
            <w:noWrap/>
            <w:vAlign w:val="bottom"/>
            <w:hideMark/>
          </w:tcPr>
          <w:p w14:paraId="74CF9B1F" w14:textId="2EB280B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470,563.19</w:t>
            </w:r>
          </w:p>
        </w:tc>
      </w:tr>
      <w:tr w:rsidR="00FA5753" w:rsidRPr="00FA5753" w14:paraId="79ACFD6D" w14:textId="77777777" w:rsidTr="002F42EF">
        <w:trPr>
          <w:trHeight w:val="207"/>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2D78AD61"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09A03244"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163</w:t>
            </w:r>
          </w:p>
        </w:tc>
        <w:tc>
          <w:tcPr>
            <w:tcW w:w="6700" w:type="dxa"/>
            <w:tcBorders>
              <w:top w:val="nil"/>
              <w:left w:val="nil"/>
              <w:bottom w:val="double" w:sz="6" w:space="0" w:color="auto"/>
              <w:right w:val="double" w:sz="6" w:space="0" w:color="auto"/>
            </w:tcBorders>
            <w:shd w:val="clear" w:color="000000" w:fill="D6DCE4"/>
            <w:noWrap/>
            <w:vAlign w:val="bottom"/>
            <w:hideMark/>
          </w:tcPr>
          <w:p w14:paraId="61B50DE1" w14:textId="07ECA026"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Administrata dhe Personeli</w:t>
            </w:r>
          </w:p>
        </w:tc>
        <w:tc>
          <w:tcPr>
            <w:tcW w:w="2037" w:type="dxa"/>
            <w:tcBorders>
              <w:top w:val="nil"/>
              <w:left w:val="nil"/>
              <w:bottom w:val="double" w:sz="6" w:space="0" w:color="auto"/>
              <w:right w:val="double" w:sz="6" w:space="0" w:color="auto"/>
            </w:tcBorders>
            <w:shd w:val="clear" w:color="000000" w:fill="D6DCE4"/>
            <w:noWrap/>
            <w:vAlign w:val="bottom"/>
            <w:hideMark/>
          </w:tcPr>
          <w:p w14:paraId="79E24CE6" w14:textId="65FBA700"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7,888.80</w:t>
            </w:r>
          </w:p>
        </w:tc>
      </w:tr>
      <w:tr w:rsidR="00FA5753" w:rsidRPr="00FA5753" w14:paraId="7E1F66F2" w14:textId="77777777" w:rsidTr="002F42EF">
        <w:trPr>
          <w:trHeight w:val="162"/>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7C8331C2"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5018E6B9"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16335</w:t>
            </w:r>
          </w:p>
        </w:tc>
        <w:tc>
          <w:tcPr>
            <w:tcW w:w="6700" w:type="dxa"/>
            <w:tcBorders>
              <w:top w:val="nil"/>
              <w:left w:val="nil"/>
              <w:bottom w:val="double" w:sz="6" w:space="0" w:color="auto"/>
              <w:right w:val="double" w:sz="6" w:space="0" w:color="auto"/>
            </w:tcBorders>
            <w:shd w:val="clear" w:color="000000" w:fill="D6DCE4"/>
            <w:noWrap/>
            <w:vAlign w:val="bottom"/>
            <w:hideMark/>
          </w:tcPr>
          <w:p w14:paraId="66581BCD" w14:textId="75B997D1"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Administrata</w:t>
            </w:r>
          </w:p>
        </w:tc>
        <w:tc>
          <w:tcPr>
            <w:tcW w:w="2037" w:type="dxa"/>
            <w:tcBorders>
              <w:top w:val="nil"/>
              <w:left w:val="nil"/>
              <w:bottom w:val="double" w:sz="6" w:space="0" w:color="auto"/>
              <w:right w:val="double" w:sz="6" w:space="0" w:color="auto"/>
            </w:tcBorders>
            <w:shd w:val="clear" w:color="000000" w:fill="D6DCE4"/>
            <w:noWrap/>
            <w:vAlign w:val="bottom"/>
            <w:hideMark/>
          </w:tcPr>
          <w:p w14:paraId="5D2F6415" w14:textId="52611F0E"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7,888.80</w:t>
            </w:r>
          </w:p>
        </w:tc>
      </w:tr>
      <w:tr w:rsidR="00FA5753" w:rsidRPr="00FA5753" w14:paraId="63ACEF2D" w14:textId="77777777" w:rsidTr="002F42EF">
        <w:trPr>
          <w:trHeight w:val="216"/>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15BD52A5"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w:t>
            </w:r>
          </w:p>
        </w:tc>
        <w:tc>
          <w:tcPr>
            <w:tcW w:w="980" w:type="dxa"/>
            <w:tcBorders>
              <w:top w:val="nil"/>
              <w:left w:val="nil"/>
              <w:bottom w:val="double" w:sz="6" w:space="0" w:color="auto"/>
              <w:right w:val="double" w:sz="6" w:space="0" w:color="auto"/>
            </w:tcBorders>
            <w:shd w:val="clear" w:color="auto" w:fill="auto"/>
            <w:noWrap/>
            <w:vAlign w:val="bottom"/>
            <w:hideMark/>
          </w:tcPr>
          <w:p w14:paraId="1B1839D1"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55042</w:t>
            </w:r>
          </w:p>
        </w:tc>
        <w:tc>
          <w:tcPr>
            <w:tcW w:w="6700" w:type="dxa"/>
            <w:tcBorders>
              <w:top w:val="nil"/>
              <w:left w:val="nil"/>
              <w:bottom w:val="double" w:sz="6" w:space="0" w:color="auto"/>
              <w:right w:val="double" w:sz="6" w:space="0" w:color="auto"/>
            </w:tcBorders>
            <w:shd w:val="clear" w:color="auto" w:fill="auto"/>
            <w:noWrap/>
            <w:vAlign w:val="bottom"/>
            <w:hideMark/>
          </w:tcPr>
          <w:p w14:paraId="0B6ED168" w14:textId="2B3974C6"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Vendosja e ashensorit në objektin e Komunës</w:t>
            </w:r>
          </w:p>
        </w:tc>
        <w:tc>
          <w:tcPr>
            <w:tcW w:w="2037" w:type="dxa"/>
            <w:tcBorders>
              <w:top w:val="nil"/>
              <w:left w:val="nil"/>
              <w:bottom w:val="double" w:sz="6" w:space="0" w:color="auto"/>
              <w:right w:val="double" w:sz="6" w:space="0" w:color="auto"/>
            </w:tcBorders>
            <w:shd w:val="clear" w:color="auto" w:fill="auto"/>
            <w:noWrap/>
            <w:vAlign w:val="bottom"/>
            <w:hideMark/>
          </w:tcPr>
          <w:p w14:paraId="35644B63" w14:textId="2A0AD525"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7,888.80</w:t>
            </w:r>
          </w:p>
        </w:tc>
      </w:tr>
      <w:tr w:rsidR="00FA5753" w:rsidRPr="00FA5753" w14:paraId="0864742F" w14:textId="77777777" w:rsidTr="002F42EF">
        <w:trPr>
          <w:trHeight w:val="171"/>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7C6085DC"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1DFC3412"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180</w:t>
            </w:r>
          </w:p>
        </w:tc>
        <w:tc>
          <w:tcPr>
            <w:tcW w:w="6700" w:type="dxa"/>
            <w:tcBorders>
              <w:top w:val="nil"/>
              <w:left w:val="nil"/>
              <w:bottom w:val="double" w:sz="6" w:space="0" w:color="auto"/>
              <w:right w:val="double" w:sz="6" w:space="0" w:color="auto"/>
            </w:tcBorders>
            <w:shd w:val="clear" w:color="000000" w:fill="D6DCE4"/>
            <w:noWrap/>
            <w:vAlign w:val="bottom"/>
            <w:hideMark/>
          </w:tcPr>
          <w:p w14:paraId="6F6666C9" w14:textId="2CDEE17C"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Shërbimet publike dhe emergjenca</w:t>
            </w:r>
          </w:p>
        </w:tc>
        <w:tc>
          <w:tcPr>
            <w:tcW w:w="2037" w:type="dxa"/>
            <w:tcBorders>
              <w:top w:val="nil"/>
              <w:left w:val="nil"/>
              <w:bottom w:val="double" w:sz="6" w:space="0" w:color="auto"/>
              <w:right w:val="double" w:sz="6" w:space="0" w:color="auto"/>
            </w:tcBorders>
            <w:shd w:val="clear" w:color="000000" w:fill="D6DCE4"/>
            <w:noWrap/>
            <w:vAlign w:val="bottom"/>
            <w:hideMark/>
          </w:tcPr>
          <w:p w14:paraId="46821B77" w14:textId="17CE921C"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35,330.30</w:t>
            </w:r>
          </w:p>
        </w:tc>
      </w:tr>
      <w:tr w:rsidR="00FA5753" w:rsidRPr="00FA5753" w14:paraId="5C7B6404" w14:textId="77777777" w:rsidTr="002F42EF">
        <w:trPr>
          <w:trHeight w:val="216"/>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10C9DB49"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2AEE3971"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18444</w:t>
            </w:r>
          </w:p>
        </w:tc>
        <w:tc>
          <w:tcPr>
            <w:tcW w:w="6700" w:type="dxa"/>
            <w:tcBorders>
              <w:top w:val="nil"/>
              <w:left w:val="nil"/>
              <w:bottom w:val="double" w:sz="6" w:space="0" w:color="auto"/>
              <w:right w:val="double" w:sz="6" w:space="0" w:color="auto"/>
            </w:tcBorders>
            <w:shd w:val="clear" w:color="000000" w:fill="D6DCE4"/>
            <w:noWrap/>
            <w:vAlign w:val="bottom"/>
            <w:hideMark/>
          </w:tcPr>
          <w:p w14:paraId="101E6731" w14:textId="459C3A0D"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Parandalimi dhe inspektimi i zjarreve</w:t>
            </w:r>
          </w:p>
        </w:tc>
        <w:tc>
          <w:tcPr>
            <w:tcW w:w="2037" w:type="dxa"/>
            <w:tcBorders>
              <w:top w:val="nil"/>
              <w:left w:val="nil"/>
              <w:bottom w:val="double" w:sz="6" w:space="0" w:color="auto"/>
              <w:right w:val="double" w:sz="6" w:space="0" w:color="auto"/>
            </w:tcBorders>
            <w:shd w:val="clear" w:color="000000" w:fill="D6DCE4"/>
            <w:noWrap/>
            <w:vAlign w:val="bottom"/>
            <w:hideMark/>
          </w:tcPr>
          <w:p w14:paraId="79696CAF" w14:textId="127E0DC6"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35,330.30</w:t>
            </w:r>
          </w:p>
        </w:tc>
      </w:tr>
      <w:tr w:rsidR="00FA5753" w:rsidRPr="00FA5753" w14:paraId="40FDE026" w14:textId="77777777" w:rsidTr="002F42EF">
        <w:trPr>
          <w:trHeight w:val="450"/>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04B8E3C5"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2</w:t>
            </w:r>
          </w:p>
        </w:tc>
        <w:tc>
          <w:tcPr>
            <w:tcW w:w="980" w:type="dxa"/>
            <w:tcBorders>
              <w:top w:val="nil"/>
              <w:left w:val="nil"/>
              <w:bottom w:val="double" w:sz="6" w:space="0" w:color="auto"/>
              <w:right w:val="double" w:sz="6" w:space="0" w:color="auto"/>
            </w:tcBorders>
            <w:shd w:val="clear" w:color="auto" w:fill="auto"/>
            <w:noWrap/>
            <w:vAlign w:val="bottom"/>
            <w:hideMark/>
          </w:tcPr>
          <w:p w14:paraId="4406A8C6"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55033</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9436"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Ndriçimi publik në fshatrat: Pustenik, Dimcë, Gorancë, Krivenik, Seçishtë, Rezhancë, Paldenicë, Dermjak</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7593C51D" w14:textId="0CE10BCD"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7,358.60</w:t>
            </w:r>
          </w:p>
        </w:tc>
      </w:tr>
      <w:tr w:rsidR="00FA5753" w:rsidRPr="00FA5753" w14:paraId="2F098853" w14:textId="77777777" w:rsidTr="002F42EF">
        <w:trPr>
          <w:trHeight w:val="396"/>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668CD9F5" w14:textId="77777777" w:rsidR="00FA5753" w:rsidRPr="00FA5753" w:rsidRDefault="00FA5753" w:rsidP="00FA5753">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3</w:t>
            </w:r>
          </w:p>
        </w:tc>
        <w:tc>
          <w:tcPr>
            <w:tcW w:w="980" w:type="dxa"/>
            <w:tcBorders>
              <w:top w:val="nil"/>
              <w:left w:val="nil"/>
              <w:bottom w:val="double" w:sz="6" w:space="0" w:color="auto"/>
              <w:right w:val="double" w:sz="6" w:space="0" w:color="auto"/>
            </w:tcBorders>
            <w:shd w:val="clear" w:color="auto" w:fill="auto"/>
            <w:noWrap/>
            <w:vAlign w:val="bottom"/>
            <w:hideMark/>
          </w:tcPr>
          <w:p w14:paraId="44928922"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55035</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44A3C43A"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Riparimi i rrugëve dhe trotuareve në Han të Elezit dhe në fshatrat: Paldenicë, Seçishtë, Dimcë, Rezhancë, Krivenik</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59ABCDF8" w14:textId="60B59473"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9,971.70</w:t>
            </w:r>
          </w:p>
        </w:tc>
      </w:tr>
      <w:tr w:rsidR="00FA5753" w:rsidRPr="00FA5753" w14:paraId="770DDC0B" w14:textId="77777777" w:rsidTr="002F42EF">
        <w:trPr>
          <w:trHeight w:val="162"/>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1BBF9AD7" w14:textId="2B321C10"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4</w:t>
            </w:r>
          </w:p>
        </w:tc>
        <w:tc>
          <w:tcPr>
            <w:tcW w:w="980" w:type="dxa"/>
            <w:tcBorders>
              <w:top w:val="nil"/>
              <w:left w:val="nil"/>
              <w:bottom w:val="double" w:sz="6" w:space="0" w:color="auto"/>
              <w:right w:val="double" w:sz="6" w:space="0" w:color="auto"/>
            </w:tcBorders>
            <w:shd w:val="clear" w:color="auto" w:fill="auto"/>
            <w:noWrap/>
            <w:vAlign w:val="bottom"/>
            <w:hideMark/>
          </w:tcPr>
          <w:p w14:paraId="20A3F6E9"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55080</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4D440317"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Shtimi i kapaciteteve të ujit në Lagjen e Re dhe në Han të Elezit</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453756E8" w14:textId="58EDA710"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18,000.00</w:t>
            </w:r>
          </w:p>
        </w:tc>
      </w:tr>
      <w:tr w:rsidR="00FA5753" w:rsidRPr="00FA5753" w14:paraId="79CF8EFF" w14:textId="77777777" w:rsidTr="002F42EF">
        <w:trPr>
          <w:trHeight w:val="198"/>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69BF8310"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7313DA65"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660</w:t>
            </w:r>
          </w:p>
        </w:tc>
        <w:tc>
          <w:tcPr>
            <w:tcW w:w="6700" w:type="dxa"/>
            <w:tcBorders>
              <w:top w:val="double" w:sz="6" w:space="0" w:color="auto"/>
              <w:left w:val="nil"/>
              <w:bottom w:val="double" w:sz="6" w:space="0" w:color="auto"/>
              <w:right w:val="double" w:sz="6" w:space="0" w:color="auto"/>
            </w:tcBorders>
            <w:shd w:val="clear" w:color="000000" w:fill="D6DCE4"/>
            <w:vAlign w:val="bottom"/>
            <w:hideMark/>
          </w:tcPr>
          <w:p w14:paraId="5BAE4FDF" w14:textId="66AD8754"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Planifikim urban dhe mjedisi</w:t>
            </w:r>
          </w:p>
        </w:tc>
        <w:tc>
          <w:tcPr>
            <w:tcW w:w="2037" w:type="dxa"/>
            <w:tcBorders>
              <w:top w:val="nil"/>
              <w:left w:val="nil"/>
              <w:bottom w:val="double" w:sz="6" w:space="0" w:color="auto"/>
              <w:right w:val="double" w:sz="6" w:space="0" w:color="auto"/>
            </w:tcBorders>
            <w:shd w:val="clear" w:color="000000" w:fill="D6DCE4"/>
            <w:noWrap/>
            <w:vAlign w:val="bottom"/>
            <w:hideMark/>
          </w:tcPr>
          <w:p w14:paraId="493B0F87" w14:textId="1667F240"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362,423.86</w:t>
            </w:r>
          </w:p>
        </w:tc>
      </w:tr>
      <w:tr w:rsidR="00FA5753" w:rsidRPr="00FA5753" w14:paraId="2921DD8C" w14:textId="77777777" w:rsidTr="002F42EF">
        <w:trPr>
          <w:trHeight w:val="243"/>
          <w:jc w:val="center"/>
        </w:trPr>
        <w:tc>
          <w:tcPr>
            <w:tcW w:w="700" w:type="dxa"/>
            <w:tcBorders>
              <w:top w:val="nil"/>
              <w:left w:val="double" w:sz="6" w:space="0" w:color="auto"/>
              <w:bottom w:val="double" w:sz="6" w:space="0" w:color="auto"/>
              <w:right w:val="double" w:sz="6" w:space="0" w:color="auto"/>
            </w:tcBorders>
            <w:shd w:val="clear" w:color="000000" w:fill="D6DCE4"/>
            <w:noWrap/>
            <w:vAlign w:val="center"/>
            <w:hideMark/>
          </w:tcPr>
          <w:p w14:paraId="2AADCE7D"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68D76301"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66480</w:t>
            </w:r>
          </w:p>
        </w:tc>
        <w:tc>
          <w:tcPr>
            <w:tcW w:w="6700" w:type="dxa"/>
            <w:tcBorders>
              <w:top w:val="nil"/>
              <w:left w:val="nil"/>
              <w:bottom w:val="double" w:sz="6" w:space="0" w:color="auto"/>
              <w:right w:val="double" w:sz="6" w:space="0" w:color="auto"/>
            </w:tcBorders>
            <w:shd w:val="clear" w:color="000000" w:fill="D6DCE4"/>
            <w:vAlign w:val="bottom"/>
            <w:hideMark/>
          </w:tcPr>
          <w:p w14:paraId="29FE1626" w14:textId="2E945BB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Planifikimi urban dhe inspeksioni</w:t>
            </w:r>
          </w:p>
        </w:tc>
        <w:tc>
          <w:tcPr>
            <w:tcW w:w="2037" w:type="dxa"/>
            <w:tcBorders>
              <w:top w:val="nil"/>
              <w:left w:val="nil"/>
              <w:bottom w:val="double" w:sz="6" w:space="0" w:color="auto"/>
              <w:right w:val="double" w:sz="6" w:space="0" w:color="auto"/>
            </w:tcBorders>
            <w:shd w:val="clear" w:color="000000" w:fill="D6DCE4"/>
            <w:noWrap/>
            <w:vAlign w:val="bottom"/>
            <w:hideMark/>
          </w:tcPr>
          <w:p w14:paraId="13A48227" w14:textId="287867B9"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362,423.86</w:t>
            </w:r>
          </w:p>
        </w:tc>
      </w:tr>
      <w:tr w:rsidR="00FA5753" w:rsidRPr="00FA5753" w14:paraId="315879EA"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133D135D" w14:textId="666507E6"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w:t>
            </w:r>
          </w:p>
        </w:tc>
        <w:tc>
          <w:tcPr>
            <w:tcW w:w="980" w:type="dxa"/>
            <w:tcBorders>
              <w:top w:val="nil"/>
              <w:left w:val="nil"/>
              <w:bottom w:val="double" w:sz="6" w:space="0" w:color="auto"/>
              <w:right w:val="double" w:sz="6" w:space="0" w:color="auto"/>
            </w:tcBorders>
            <w:shd w:val="clear" w:color="auto" w:fill="auto"/>
            <w:noWrap/>
            <w:vAlign w:val="bottom"/>
            <w:hideMark/>
          </w:tcPr>
          <w:p w14:paraId="291C7F8C"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47270</w:t>
            </w:r>
          </w:p>
        </w:tc>
        <w:tc>
          <w:tcPr>
            <w:tcW w:w="6700" w:type="dxa"/>
            <w:tcBorders>
              <w:top w:val="nil"/>
              <w:left w:val="nil"/>
              <w:bottom w:val="double" w:sz="6" w:space="0" w:color="auto"/>
              <w:right w:val="double" w:sz="6" w:space="0" w:color="auto"/>
            </w:tcBorders>
            <w:shd w:val="clear" w:color="auto" w:fill="auto"/>
            <w:vAlign w:val="bottom"/>
            <w:hideMark/>
          </w:tcPr>
          <w:p w14:paraId="4555F081" w14:textId="6DEC28F2"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Asfaltimi i rrugës Gorancë-Krivenik</w:t>
            </w:r>
          </w:p>
        </w:tc>
        <w:tc>
          <w:tcPr>
            <w:tcW w:w="2037" w:type="dxa"/>
            <w:tcBorders>
              <w:top w:val="nil"/>
              <w:left w:val="nil"/>
              <w:bottom w:val="double" w:sz="6" w:space="0" w:color="auto"/>
              <w:right w:val="double" w:sz="6" w:space="0" w:color="auto"/>
            </w:tcBorders>
            <w:shd w:val="clear" w:color="auto" w:fill="auto"/>
            <w:noWrap/>
            <w:vAlign w:val="bottom"/>
            <w:hideMark/>
          </w:tcPr>
          <w:p w14:paraId="0CF86C1E" w14:textId="7D74DA9A"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27,790.78</w:t>
            </w:r>
          </w:p>
        </w:tc>
      </w:tr>
      <w:tr w:rsidR="00FA5753" w:rsidRPr="00FA5753" w14:paraId="7012A336" w14:textId="77777777" w:rsidTr="002F42EF">
        <w:trPr>
          <w:trHeight w:val="648"/>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2A49D6A2" w14:textId="6B138F8D"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6</w:t>
            </w:r>
          </w:p>
        </w:tc>
        <w:tc>
          <w:tcPr>
            <w:tcW w:w="980" w:type="dxa"/>
            <w:tcBorders>
              <w:top w:val="nil"/>
              <w:left w:val="nil"/>
              <w:bottom w:val="double" w:sz="6" w:space="0" w:color="auto"/>
              <w:right w:val="double" w:sz="6" w:space="0" w:color="auto"/>
            </w:tcBorders>
            <w:shd w:val="clear" w:color="auto" w:fill="auto"/>
            <w:noWrap/>
            <w:vAlign w:val="bottom"/>
            <w:hideMark/>
          </w:tcPr>
          <w:p w14:paraId="6DBBC969"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51576</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A2B3"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Shtrimi me kubëza betoni të rrugicave dhe trotuareve në Han të Elezit dhe fshatrat: Paldenicë, Seçishtë, Dimcë, Pustenik, Gorancë, Dermjak, Rezhancë, Krivenik</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76B09A0C" w14:textId="3FAE5C58"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69,998.57</w:t>
            </w:r>
          </w:p>
        </w:tc>
      </w:tr>
      <w:tr w:rsidR="00FA5753" w:rsidRPr="00FA5753" w14:paraId="4F4E7A26" w14:textId="77777777" w:rsidTr="002F42EF">
        <w:trPr>
          <w:trHeight w:val="459"/>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160C3B57" w14:textId="6E44DDEC"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w:t>
            </w:r>
          </w:p>
        </w:tc>
        <w:tc>
          <w:tcPr>
            <w:tcW w:w="980" w:type="dxa"/>
            <w:tcBorders>
              <w:top w:val="nil"/>
              <w:left w:val="nil"/>
              <w:bottom w:val="double" w:sz="6" w:space="0" w:color="auto"/>
              <w:right w:val="double" w:sz="6" w:space="0" w:color="auto"/>
            </w:tcBorders>
            <w:shd w:val="clear" w:color="auto" w:fill="auto"/>
            <w:noWrap/>
            <w:vAlign w:val="bottom"/>
            <w:hideMark/>
          </w:tcPr>
          <w:p w14:paraId="6E4D41A8"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51581</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24DCCE0F"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Rregullimi i kanalizimeve në Han të Elezit në Rr. Isa Berisha dhe zonat rurale në fshatrat: Paldenicë, Seçishtë, Pustenik, Gorancë, Dermjak, Krivenik, Dimcë</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45D9CB06" w14:textId="2C37157D"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53,859.00</w:t>
            </w:r>
          </w:p>
        </w:tc>
      </w:tr>
      <w:tr w:rsidR="00FA5753" w:rsidRPr="00FA5753" w14:paraId="26C11B96" w14:textId="77777777" w:rsidTr="002F42EF">
        <w:trPr>
          <w:trHeight w:val="495"/>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10B0DCE6" w14:textId="133EC5ED"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8</w:t>
            </w:r>
          </w:p>
        </w:tc>
        <w:tc>
          <w:tcPr>
            <w:tcW w:w="980" w:type="dxa"/>
            <w:tcBorders>
              <w:top w:val="nil"/>
              <w:left w:val="nil"/>
              <w:bottom w:val="double" w:sz="6" w:space="0" w:color="auto"/>
              <w:right w:val="double" w:sz="6" w:space="0" w:color="auto"/>
            </w:tcBorders>
            <w:shd w:val="clear" w:color="auto" w:fill="auto"/>
            <w:noWrap/>
            <w:vAlign w:val="center"/>
            <w:hideMark/>
          </w:tcPr>
          <w:p w14:paraId="6C1715E7"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52894</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4CB04184"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Ndërtimi i mureve mbrojtëse në Lagjen e Re dhe në fshatrat: Paldenicë, Dermjak, Pustenik,Seçishtë, Gorancë, Krivenik, Dimcë</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20CE55DF" w14:textId="300F8236"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37,271.59</w:t>
            </w:r>
          </w:p>
        </w:tc>
      </w:tr>
      <w:tr w:rsidR="00FA5753" w:rsidRPr="00FA5753" w14:paraId="6B6A49A4" w14:textId="77777777" w:rsidTr="002F42EF">
        <w:trPr>
          <w:trHeight w:val="55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594C1F95" w14:textId="180BD37B"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9</w:t>
            </w:r>
          </w:p>
        </w:tc>
        <w:tc>
          <w:tcPr>
            <w:tcW w:w="980" w:type="dxa"/>
            <w:tcBorders>
              <w:top w:val="nil"/>
              <w:left w:val="nil"/>
              <w:bottom w:val="double" w:sz="6" w:space="0" w:color="auto"/>
              <w:right w:val="double" w:sz="6" w:space="0" w:color="auto"/>
            </w:tcBorders>
            <w:shd w:val="clear" w:color="auto" w:fill="auto"/>
            <w:noWrap/>
            <w:vAlign w:val="bottom"/>
            <w:hideMark/>
          </w:tcPr>
          <w:p w14:paraId="58648C04"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53484</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245C5D15"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Ndërtimi (Rihapja, zgjerimi) dhe asfaltimi i rrugëve në fshatrat: Paldenicë, Pustenik, Seçishtë, Gorancë, Dimcë, Krivenik</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066BAA20" w14:textId="38AA3011"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17,275.72</w:t>
            </w:r>
          </w:p>
        </w:tc>
      </w:tr>
      <w:tr w:rsidR="00FA5753" w:rsidRPr="00FA5753" w14:paraId="6DBF1D68"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6798055F" w14:textId="6304D428"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w:t>
            </w:r>
          </w:p>
        </w:tc>
        <w:tc>
          <w:tcPr>
            <w:tcW w:w="980" w:type="dxa"/>
            <w:tcBorders>
              <w:top w:val="nil"/>
              <w:left w:val="nil"/>
              <w:bottom w:val="double" w:sz="6" w:space="0" w:color="auto"/>
              <w:right w:val="double" w:sz="6" w:space="0" w:color="auto"/>
            </w:tcBorders>
            <w:shd w:val="clear" w:color="auto" w:fill="auto"/>
            <w:noWrap/>
            <w:vAlign w:val="center"/>
            <w:hideMark/>
          </w:tcPr>
          <w:p w14:paraId="4E1303D3"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55037</w:t>
            </w:r>
          </w:p>
        </w:tc>
        <w:tc>
          <w:tcPr>
            <w:tcW w:w="6700" w:type="dxa"/>
            <w:tcBorders>
              <w:top w:val="nil"/>
              <w:left w:val="single" w:sz="4" w:space="0" w:color="auto"/>
              <w:bottom w:val="single" w:sz="4" w:space="0" w:color="auto"/>
              <w:right w:val="single" w:sz="4" w:space="0" w:color="auto"/>
            </w:tcBorders>
            <w:shd w:val="clear" w:color="auto" w:fill="auto"/>
            <w:noWrap/>
            <w:vAlign w:val="center"/>
            <w:hideMark/>
          </w:tcPr>
          <w:p w14:paraId="4A868839"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Asfaltimi i rrugës Ekzodi 99 - Hani i Elezit</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2624D2FE" w14:textId="2BDC08FF"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17,516.00</w:t>
            </w:r>
          </w:p>
        </w:tc>
      </w:tr>
      <w:tr w:rsidR="00FA5753" w:rsidRPr="00FA5753" w14:paraId="7C9D9F66" w14:textId="77777777" w:rsidTr="002F42EF">
        <w:trPr>
          <w:trHeight w:val="55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57D81564" w14:textId="67987A0C"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11</w:t>
            </w:r>
          </w:p>
        </w:tc>
        <w:tc>
          <w:tcPr>
            <w:tcW w:w="980" w:type="dxa"/>
            <w:tcBorders>
              <w:top w:val="nil"/>
              <w:left w:val="nil"/>
              <w:bottom w:val="double" w:sz="6" w:space="0" w:color="auto"/>
              <w:right w:val="double" w:sz="6" w:space="0" w:color="auto"/>
            </w:tcBorders>
            <w:shd w:val="clear" w:color="auto" w:fill="auto"/>
            <w:noWrap/>
            <w:vAlign w:val="bottom"/>
            <w:hideMark/>
          </w:tcPr>
          <w:p w14:paraId="17B98BDA"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51589</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4436DA99"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Rregullimi i prrockave dhe i kanalizimeve atmosferike në fshatrat: Paldenicë, Rezhancë dhe Seçishtë</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076D0676" w14:textId="6A09B9C0"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1,171.20</w:t>
            </w:r>
          </w:p>
        </w:tc>
      </w:tr>
      <w:tr w:rsidR="00FA5753" w:rsidRPr="00FA5753" w14:paraId="40A21C87" w14:textId="77777777" w:rsidTr="002F42EF">
        <w:trPr>
          <w:trHeight w:val="207"/>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45F917A5" w14:textId="7C3738C3"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12</w:t>
            </w:r>
          </w:p>
        </w:tc>
        <w:tc>
          <w:tcPr>
            <w:tcW w:w="980" w:type="dxa"/>
            <w:tcBorders>
              <w:top w:val="nil"/>
              <w:left w:val="nil"/>
              <w:bottom w:val="double" w:sz="6" w:space="0" w:color="auto"/>
              <w:right w:val="double" w:sz="6" w:space="0" w:color="auto"/>
            </w:tcBorders>
            <w:shd w:val="clear" w:color="auto" w:fill="auto"/>
            <w:noWrap/>
            <w:vAlign w:val="bottom"/>
            <w:hideMark/>
          </w:tcPr>
          <w:p w14:paraId="000CFE12"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55047</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0D7BA5F3"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Zgjerimi i rrugës "Adem Jashari" 11 Qershori</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5B9A119A" w14:textId="1F9199D2"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9,679.50</w:t>
            </w:r>
          </w:p>
        </w:tc>
      </w:tr>
      <w:tr w:rsidR="00FA5753" w:rsidRPr="00FA5753" w14:paraId="0E59BAD3"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262D37AB" w14:textId="79C975A0"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w:t>
            </w:r>
          </w:p>
        </w:tc>
        <w:tc>
          <w:tcPr>
            <w:tcW w:w="980" w:type="dxa"/>
            <w:tcBorders>
              <w:top w:val="nil"/>
              <w:left w:val="nil"/>
              <w:bottom w:val="double" w:sz="6" w:space="0" w:color="auto"/>
              <w:right w:val="double" w:sz="6" w:space="0" w:color="auto"/>
            </w:tcBorders>
            <w:shd w:val="clear" w:color="auto" w:fill="auto"/>
            <w:noWrap/>
            <w:vAlign w:val="bottom"/>
            <w:hideMark/>
          </w:tcPr>
          <w:p w14:paraId="2FBD5FAF"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55048</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0F0C77C5"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Asfaltimi i rrugës "Nehat Curri", lagja Curri - Dromjak</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6C5B8712" w14:textId="77ACE78F"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98,327.00</w:t>
            </w:r>
          </w:p>
        </w:tc>
      </w:tr>
      <w:tr w:rsidR="00FA5753" w:rsidRPr="00FA5753" w14:paraId="3B57F48D"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auto" w:fill="auto"/>
            <w:noWrap/>
            <w:vAlign w:val="center"/>
            <w:hideMark/>
          </w:tcPr>
          <w:p w14:paraId="2360D8BE" w14:textId="07DD0BCD"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w:t>
            </w:r>
          </w:p>
        </w:tc>
        <w:tc>
          <w:tcPr>
            <w:tcW w:w="980" w:type="dxa"/>
            <w:tcBorders>
              <w:top w:val="nil"/>
              <w:left w:val="nil"/>
              <w:bottom w:val="double" w:sz="6" w:space="0" w:color="auto"/>
              <w:right w:val="double" w:sz="6" w:space="0" w:color="auto"/>
            </w:tcBorders>
            <w:shd w:val="clear" w:color="auto" w:fill="auto"/>
            <w:noWrap/>
            <w:vAlign w:val="bottom"/>
            <w:hideMark/>
          </w:tcPr>
          <w:p w14:paraId="5567AB51"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55050</w:t>
            </w:r>
          </w:p>
        </w:tc>
        <w:tc>
          <w:tcPr>
            <w:tcW w:w="6700" w:type="dxa"/>
            <w:tcBorders>
              <w:top w:val="nil"/>
              <w:left w:val="single" w:sz="4" w:space="0" w:color="auto"/>
              <w:bottom w:val="single" w:sz="4" w:space="0" w:color="auto"/>
              <w:right w:val="single" w:sz="4" w:space="0" w:color="auto"/>
            </w:tcBorders>
            <w:shd w:val="clear" w:color="auto" w:fill="auto"/>
            <w:vAlign w:val="center"/>
            <w:hideMark/>
          </w:tcPr>
          <w:p w14:paraId="05242868" w14:textId="77777777" w:rsidR="00FA5753" w:rsidRPr="00FA5753" w:rsidRDefault="00FA5753" w:rsidP="002F42EF">
            <w:pPr>
              <w:jc w:val="center"/>
              <w:rPr>
                <w:rFonts w:ascii="Times New Roman" w:eastAsia="Times New Roman" w:hAnsi="Times New Roman" w:cs="Times New Roman"/>
                <w:color w:val="000000"/>
                <w:sz w:val="20"/>
                <w:szCs w:val="20"/>
                <w:lang w:val="en-US"/>
              </w:rPr>
            </w:pPr>
            <w:r w:rsidRPr="00FA5753">
              <w:rPr>
                <w:rFonts w:ascii="Times New Roman" w:eastAsia="Times New Roman" w:hAnsi="Times New Roman" w:cs="Times New Roman"/>
                <w:color w:val="000000"/>
                <w:sz w:val="20"/>
                <w:szCs w:val="20"/>
                <w:lang w:val="en-US"/>
              </w:rPr>
              <w:t>Ndërtimi i rrugës Nënbreg në fshatin Seçishtë</w:t>
            </w:r>
          </w:p>
        </w:tc>
        <w:tc>
          <w:tcPr>
            <w:tcW w:w="2037" w:type="dxa"/>
            <w:tcBorders>
              <w:top w:val="nil"/>
              <w:left w:val="double" w:sz="6" w:space="0" w:color="auto"/>
              <w:bottom w:val="double" w:sz="6" w:space="0" w:color="auto"/>
              <w:right w:val="double" w:sz="6" w:space="0" w:color="auto"/>
            </w:tcBorders>
            <w:shd w:val="clear" w:color="auto" w:fill="auto"/>
            <w:noWrap/>
            <w:vAlign w:val="bottom"/>
            <w:hideMark/>
          </w:tcPr>
          <w:p w14:paraId="572ED96C" w14:textId="0AAAAE1B"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29,534.50</w:t>
            </w:r>
          </w:p>
        </w:tc>
      </w:tr>
      <w:tr w:rsidR="00FA5753" w:rsidRPr="00FA5753" w14:paraId="708AE899"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384DA9C7"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167707FE"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730</w:t>
            </w:r>
          </w:p>
        </w:tc>
        <w:tc>
          <w:tcPr>
            <w:tcW w:w="6700" w:type="dxa"/>
            <w:tcBorders>
              <w:top w:val="double" w:sz="6" w:space="0" w:color="auto"/>
              <w:left w:val="nil"/>
              <w:bottom w:val="double" w:sz="6" w:space="0" w:color="auto"/>
              <w:right w:val="double" w:sz="6" w:space="0" w:color="auto"/>
            </w:tcBorders>
            <w:shd w:val="clear" w:color="000000" w:fill="D6DCE4"/>
            <w:vAlign w:val="bottom"/>
            <w:hideMark/>
          </w:tcPr>
          <w:p w14:paraId="6F7A66CC" w14:textId="4BAC3086"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Shëndetësia dhe Mirëqenia Sociale</w:t>
            </w:r>
          </w:p>
        </w:tc>
        <w:tc>
          <w:tcPr>
            <w:tcW w:w="2037" w:type="dxa"/>
            <w:tcBorders>
              <w:top w:val="nil"/>
              <w:left w:val="nil"/>
              <w:bottom w:val="double" w:sz="6" w:space="0" w:color="auto"/>
              <w:right w:val="double" w:sz="6" w:space="0" w:color="auto"/>
            </w:tcBorders>
            <w:shd w:val="clear" w:color="000000" w:fill="D6DCE4"/>
            <w:noWrap/>
            <w:vAlign w:val="bottom"/>
            <w:hideMark/>
          </w:tcPr>
          <w:p w14:paraId="45C6A3E9" w14:textId="222D959D"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14,375.50</w:t>
            </w:r>
          </w:p>
        </w:tc>
      </w:tr>
      <w:tr w:rsidR="00FA5753" w:rsidRPr="00FA5753" w14:paraId="4AEC9ADC"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1C0A3650"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4ED250EF"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75050</w:t>
            </w:r>
          </w:p>
        </w:tc>
        <w:tc>
          <w:tcPr>
            <w:tcW w:w="6700" w:type="dxa"/>
            <w:tcBorders>
              <w:top w:val="nil"/>
              <w:left w:val="nil"/>
              <w:bottom w:val="double" w:sz="6" w:space="0" w:color="auto"/>
              <w:right w:val="double" w:sz="6" w:space="0" w:color="auto"/>
            </w:tcBorders>
            <w:shd w:val="clear" w:color="000000" w:fill="D6DCE4"/>
            <w:vAlign w:val="bottom"/>
            <w:hideMark/>
          </w:tcPr>
          <w:p w14:paraId="7577D1AA" w14:textId="354EABFF"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Shërbimet e shëndetësisë primare</w:t>
            </w:r>
          </w:p>
        </w:tc>
        <w:tc>
          <w:tcPr>
            <w:tcW w:w="2037" w:type="dxa"/>
            <w:tcBorders>
              <w:top w:val="nil"/>
              <w:left w:val="nil"/>
              <w:bottom w:val="double" w:sz="6" w:space="0" w:color="auto"/>
              <w:right w:val="double" w:sz="6" w:space="0" w:color="auto"/>
            </w:tcBorders>
            <w:shd w:val="clear" w:color="000000" w:fill="D6DCE4"/>
            <w:noWrap/>
            <w:vAlign w:val="bottom"/>
            <w:hideMark/>
          </w:tcPr>
          <w:p w14:paraId="10B355BB" w14:textId="03C3F352"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14,375.50</w:t>
            </w:r>
          </w:p>
        </w:tc>
      </w:tr>
      <w:tr w:rsidR="00FA5753" w:rsidRPr="00FA5753" w14:paraId="38D5FF8B"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71FDBF0A" w14:textId="39B3A775"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80" w:type="dxa"/>
            <w:tcBorders>
              <w:top w:val="nil"/>
              <w:left w:val="nil"/>
              <w:bottom w:val="double" w:sz="6" w:space="0" w:color="auto"/>
              <w:right w:val="double" w:sz="6" w:space="0" w:color="auto"/>
            </w:tcBorders>
            <w:shd w:val="clear" w:color="auto" w:fill="auto"/>
            <w:noWrap/>
            <w:vAlign w:val="bottom"/>
            <w:hideMark/>
          </w:tcPr>
          <w:p w14:paraId="2E96C9A9"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90629</w:t>
            </w:r>
          </w:p>
        </w:tc>
        <w:tc>
          <w:tcPr>
            <w:tcW w:w="6700" w:type="dxa"/>
            <w:tcBorders>
              <w:top w:val="nil"/>
              <w:left w:val="nil"/>
              <w:bottom w:val="double" w:sz="6" w:space="0" w:color="auto"/>
              <w:right w:val="double" w:sz="6" w:space="0" w:color="auto"/>
            </w:tcBorders>
            <w:shd w:val="clear" w:color="auto" w:fill="auto"/>
            <w:vAlign w:val="bottom"/>
            <w:hideMark/>
          </w:tcPr>
          <w:p w14:paraId="69C328F1" w14:textId="1196F4F5"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Rregullimi i infrastrukturës së QKMF-së</w:t>
            </w:r>
          </w:p>
        </w:tc>
        <w:tc>
          <w:tcPr>
            <w:tcW w:w="2037" w:type="dxa"/>
            <w:tcBorders>
              <w:top w:val="nil"/>
              <w:left w:val="nil"/>
              <w:bottom w:val="double" w:sz="6" w:space="0" w:color="auto"/>
              <w:right w:val="double" w:sz="6" w:space="0" w:color="auto"/>
            </w:tcBorders>
            <w:shd w:val="clear" w:color="auto" w:fill="auto"/>
            <w:noWrap/>
            <w:vAlign w:val="bottom"/>
            <w:hideMark/>
          </w:tcPr>
          <w:p w14:paraId="7F068980" w14:textId="14F116C4"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14,375.50</w:t>
            </w:r>
          </w:p>
        </w:tc>
      </w:tr>
      <w:tr w:rsidR="00FA5753" w:rsidRPr="00FA5753" w14:paraId="287CE53C"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04B93DB5"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518103CC"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920</w:t>
            </w:r>
          </w:p>
        </w:tc>
        <w:tc>
          <w:tcPr>
            <w:tcW w:w="6700" w:type="dxa"/>
            <w:tcBorders>
              <w:top w:val="nil"/>
              <w:left w:val="nil"/>
              <w:bottom w:val="double" w:sz="6" w:space="0" w:color="auto"/>
              <w:right w:val="double" w:sz="6" w:space="0" w:color="auto"/>
            </w:tcBorders>
            <w:shd w:val="clear" w:color="000000" w:fill="D6DCE4"/>
            <w:noWrap/>
            <w:vAlign w:val="bottom"/>
            <w:hideMark/>
          </w:tcPr>
          <w:p w14:paraId="5D7B880B" w14:textId="2083AA55"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Arsimi dhe shkenca</w:t>
            </w:r>
          </w:p>
        </w:tc>
        <w:tc>
          <w:tcPr>
            <w:tcW w:w="2037" w:type="dxa"/>
            <w:tcBorders>
              <w:top w:val="nil"/>
              <w:left w:val="nil"/>
              <w:bottom w:val="double" w:sz="6" w:space="0" w:color="auto"/>
              <w:right w:val="double" w:sz="6" w:space="0" w:color="auto"/>
            </w:tcBorders>
            <w:shd w:val="clear" w:color="000000" w:fill="D6DCE4"/>
            <w:noWrap/>
            <w:vAlign w:val="bottom"/>
            <w:hideMark/>
          </w:tcPr>
          <w:p w14:paraId="671EED27" w14:textId="126CC053"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50,544.73</w:t>
            </w:r>
          </w:p>
        </w:tc>
      </w:tr>
      <w:tr w:rsidR="00FA5753" w:rsidRPr="00FA5753" w14:paraId="7724D71B" w14:textId="77777777" w:rsidTr="002F42EF">
        <w:trPr>
          <w:trHeight w:val="312"/>
          <w:jc w:val="center"/>
        </w:trPr>
        <w:tc>
          <w:tcPr>
            <w:tcW w:w="700" w:type="dxa"/>
            <w:tcBorders>
              <w:top w:val="nil"/>
              <w:left w:val="double" w:sz="6" w:space="0" w:color="auto"/>
              <w:bottom w:val="double" w:sz="6" w:space="0" w:color="auto"/>
              <w:right w:val="double" w:sz="6" w:space="0" w:color="auto"/>
            </w:tcBorders>
            <w:shd w:val="clear" w:color="000000" w:fill="D6DCE4"/>
            <w:noWrap/>
            <w:vAlign w:val="bottom"/>
            <w:hideMark/>
          </w:tcPr>
          <w:p w14:paraId="5A72F022" w14:textId="77777777" w:rsidR="00FA5753" w:rsidRPr="00FA5753" w:rsidRDefault="00FA5753" w:rsidP="00FA5753">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 </w:t>
            </w:r>
          </w:p>
        </w:tc>
        <w:tc>
          <w:tcPr>
            <w:tcW w:w="980" w:type="dxa"/>
            <w:tcBorders>
              <w:top w:val="nil"/>
              <w:left w:val="nil"/>
              <w:bottom w:val="double" w:sz="6" w:space="0" w:color="auto"/>
              <w:right w:val="double" w:sz="6" w:space="0" w:color="auto"/>
            </w:tcBorders>
            <w:shd w:val="clear" w:color="000000" w:fill="D6DCE4"/>
            <w:noWrap/>
            <w:vAlign w:val="bottom"/>
            <w:hideMark/>
          </w:tcPr>
          <w:p w14:paraId="0673312E" w14:textId="77777777"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92175</w:t>
            </w:r>
          </w:p>
        </w:tc>
        <w:tc>
          <w:tcPr>
            <w:tcW w:w="6700" w:type="dxa"/>
            <w:tcBorders>
              <w:top w:val="nil"/>
              <w:left w:val="nil"/>
              <w:bottom w:val="double" w:sz="6" w:space="0" w:color="auto"/>
              <w:right w:val="double" w:sz="6" w:space="0" w:color="auto"/>
            </w:tcBorders>
            <w:shd w:val="clear" w:color="000000" w:fill="D6DCE4"/>
            <w:noWrap/>
            <w:vAlign w:val="bottom"/>
            <w:hideMark/>
          </w:tcPr>
          <w:p w14:paraId="0C32699C" w14:textId="4BD7BEDC"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Administrata</w:t>
            </w:r>
          </w:p>
        </w:tc>
        <w:tc>
          <w:tcPr>
            <w:tcW w:w="2037" w:type="dxa"/>
            <w:tcBorders>
              <w:top w:val="nil"/>
              <w:left w:val="nil"/>
              <w:bottom w:val="double" w:sz="6" w:space="0" w:color="auto"/>
              <w:right w:val="double" w:sz="6" w:space="0" w:color="auto"/>
            </w:tcBorders>
            <w:shd w:val="clear" w:color="000000" w:fill="D6DCE4"/>
            <w:noWrap/>
            <w:vAlign w:val="bottom"/>
            <w:hideMark/>
          </w:tcPr>
          <w:p w14:paraId="050A4C7C" w14:textId="2F145D10" w:rsidR="00FA5753" w:rsidRPr="00FA5753" w:rsidRDefault="00FA5753" w:rsidP="002F42EF">
            <w:pPr>
              <w:jc w:val="center"/>
              <w:rPr>
                <w:rFonts w:ascii="Calibri" w:eastAsia="Times New Roman" w:hAnsi="Calibri" w:cs="Calibri"/>
                <w:b/>
                <w:bCs/>
                <w:color w:val="000000"/>
                <w:sz w:val="22"/>
                <w:szCs w:val="22"/>
                <w:lang w:val="en-US"/>
              </w:rPr>
            </w:pPr>
            <w:r w:rsidRPr="00FA5753">
              <w:rPr>
                <w:rFonts w:ascii="Calibri" w:eastAsia="Times New Roman" w:hAnsi="Calibri" w:cs="Calibri"/>
                <w:b/>
                <w:bCs/>
                <w:color w:val="000000"/>
                <w:sz w:val="22"/>
                <w:szCs w:val="22"/>
                <w:lang w:val="en-US"/>
              </w:rPr>
              <w:t>50,544.73</w:t>
            </w:r>
          </w:p>
        </w:tc>
      </w:tr>
      <w:tr w:rsidR="00FA5753" w:rsidRPr="00FA5753" w14:paraId="7F357501" w14:textId="77777777" w:rsidTr="002F42EF">
        <w:trPr>
          <w:trHeight w:val="600"/>
          <w:jc w:val="center"/>
        </w:trPr>
        <w:tc>
          <w:tcPr>
            <w:tcW w:w="700" w:type="dxa"/>
            <w:tcBorders>
              <w:top w:val="nil"/>
              <w:left w:val="double" w:sz="6" w:space="0" w:color="auto"/>
              <w:bottom w:val="double" w:sz="6" w:space="0" w:color="auto"/>
              <w:right w:val="double" w:sz="6" w:space="0" w:color="auto"/>
            </w:tcBorders>
            <w:shd w:val="clear" w:color="auto" w:fill="auto"/>
            <w:noWrap/>
            <w:vAlign w:val="bottom"/>
            <w:hideMark/>
          </w:tcPr>
          <w:p w14:paraId="5B5D3180" w14:textId="62847CB5" w:rsidR="00FA5753" w:rsidRPr="00FA5753" w:rsidRDefault="002F42EF" w:rsidP="00FA5753">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w:t>
            </w:r>
          </w:p>
        </w:tc>
        <w:tc>
          <w:tcPr>
            <w:tcW w:w="980" w:type="dxa"/>
            <w:tcBorders>
              <w:top w:val="nil"/>
              <w:left w:val="nil"/>
              <w:bottom w:val="double" w:sz="6" w:space="0" w:color="auto"/>
              <w:right w:val="double" w:sz="6" w:space="0" w:color="auto"/>
            </w:tcBorders>
            <w:shd w:val="clear" w:color="auto" w:fill="auto"/>
            <w:noWrap/>
            <w:vAlign w:val="bottom"/>
            <w:hideMark/>
          </w:tcPr>
          <w:p w14:paraId="2140DDBC" w14:textId="77777777"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53774</w:t>
            </w:r>
          </w:p>
        </w:tc>
        <w:tc>
          <w:tcPr>
            <w:tcW w:w="6700" w:type="dxa"/>
            <w:tcBorders>
              <w:top w:val="nil"/>
              <w:left w:val="nil"/>
              <w:bottom w:val="double" w:sz="6" w:space="0" w:color="auto"/>
              <w:right w:val="double" w:sz="6" w:space="0" w:color="auto"/>
            </w:tcBorders>
            <w:shd w:val="clear" w:color="auto" w:fill="auto"/>
            <w:vAlign w:val="bottom"/>
            <w:hideMark/>
          </w:tcPr>
          <w:p w14:paraId="50872DCB" w14:textId="5E0EDF0B"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Rregullimi i infrastrukturës shkollore në SHML - Dardania, SHFMU - Ilaz Thaçi, SHFMU - Kështjella e Diturisë dhe SHMFU - Veli Ballazhi</w:t>
            </w:r>
          </w:p>
        </w:tc>
        <w:tc>
          <w:tcPr>
            <w:tcW w:w="2037" w:type="dxa"/>
            <w:tcBorders>
              <w:top w:val="nil"/>
              <w:left w:val="nil"/>
              <w:bottom w:val="double" w:sz="6" w:space="0" w:color="auto"/>
              <w:right w:val="double" w:sz="6" w:space="0" w:color="auto"/>
            </w:tcBorders>
            <w:shd w:val="clear" w:color="auto" w:fill="auto"/>
            <w:noWrap/>
            <w:vAlign w:val="bottom"/>
            <w:hideMark/>
          </w:tcPr>
          <w:p w14:paraId="6CF49CEF" w14:textId="15FA7CFB" w:rsidR="00FA5753" w:rsidRPr="00FA5753" w:rsidRDefault="00FA5753" w:rsidP="002F42EF">
            <w:pPr>
              <w:jc w:val="center"/>
              <w:rPr>
                <w:rFonts w:ascii="Calibri" w:eastAsia="Times New Roman" w:hAnsi="Calibri" w:cs="Calibri"/>
                <w:color w:val="000000"/>
                <w:sz w:val="22"/>
                <w:szCs w:val="22"/>
                <w:lang w:val="en-US"/>
              </w:rPr>
            </w:pPr>
            <w:r w:rsidRPr="00FA5753">
              <w:rPr>
                <w:rFonts w:ascii="Calibri" w:eastAsia="Times New Roman" w:hAnsi="Calibri" w:cs="Calibri"/>
                <w:color w:val="000000"/>
                <w:sz w:val="22"/>
                <w:szCs w:val="22"/>
                <w:lang w:val="en-US"/>
              </w:rPr>
              <w:t>50,544.73</w:t>
            </w:r>
          </w:p>
        </w:tc>
      </w:tr>
    </w:tbl>
    <w:p w14:paraId="5E83D5B7" w14:textId="07125537" w:rsidR="00034A8B" w:rsidRDefault="00F4164B" w:rsidP="00F4164B">
      <w:pPr>
        <w:tabs>
          <w:tab w:val="left" w:pos="1116"/>
        </w:tabs>
      </w:pPr>
      <w:r>
        <w:rPr>
          <w:rFonts w:ascii="Times New Roman" w:eastAsia="Times New Roman" w:hAnsi="Times New Roman" w:cs="Times New Roman"/>
          <w:sz w:val="22"/>
          <w:szCs w:val="22"/>
          <w:lang w:val="en-US"/>
        </w:rPr>
        <w:tab/>
      </w:r>
    </w:p>
    <w:sectPr w:rsidR="00034A8B" w:rsidSect="00007EA0">
      <w:footerReference w:type="default" r:id="rId15"/>
      <w:footerReference w:type="first" r:id="rId16"/>
      <w:pgSz w:w="12240" w:h="15840"/>
      <w:pgMar w:top="1440" w:right="1350" w:bottom="1440" w:left="1440" w:header="288" w:footer="720"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397E3" w14:textId="77777777" w:rsidR="00A63EFC" w:rsidRDefault="00A63EFC" w:rsidP="004F5187">
      <w:r>
        <w:separator/>
      </w:r>
    </w:p>
  </w:endnote>
  <w:endnote w:type="continuationSeparator" w:id="0">
    <w:p w14:paraId="01D203CD" w14:textId="77777777" w:rsidR="00A63EFC" w:rsidRDefault="00A63EFC" w:rsidP="004F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AC55" w14:textId="77777777" w:rsidR="007B4C39" w:rsidRDefault="007B4C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92A9" w14:textId="32E168DF" w:rsidR="007B4C39" w:rsidRDefault="007B4C39">
    <w:pPr>
      <w:pStyle w:val="Footer"/>
      <w:jc w:val="right"/>
    </w:pPr>
  </w:p>
  <w:p w14:paraId="6C3F550C" w14:textId="77777777" w:rsidR="007B4C39" w:rsidRDefault="007B4C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B783" w14:textId="77777777" w:rsidR="007B4C39" w:rsidRDefault="007B4C39" w:rsidP="00007EA0">
    <w:pPr>
      <w:pStyle w:val="Footer"/>
      <w:tabs>
        <w:tab w:val="clear" w:pos="4680"/>
        <w:tab w:val="clear" w:pos="9360"/>
        <w:tab w:val="right" w:pos="9450"/>
      </w:tabs>
    </w:pPr>
  </w:p>
  <w:p w14:paraId="3AA0F814" w14:textId="77777777" w:rsidR="007B4C39" w:rsidRDefault="007B4C3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58D6" w14:textId="77777777" w:rsidR="007B4C39" w:rsidRDefault="007B4C39">
    <w:pPr>
      <w:pStyle w:val="Footer"/>
      <w:jc w:val="right"/>
    </w:pPr>
  </w:p>
  <w:p w14:paraId="4910E036" w14:textId="77777777" w:rsidR="007B4C39" w:rsidRDefault="007B4C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B75D3" w14:textId="77777777" w:rsidR="00A63EFC" w:rsidRDefault="00A63EFC" w:rsidP="004F5187">
      <w:r>
        <w:separator/>
      </w:r>
    </w:p>
  </w:footnote>
  <w:footnote w:type="continuationSeparator" w:id="0">
    <w:p w14:paraId="0AF671E8" w14:textId="77777777" w:rsidR="00A63EFC" w:rsidRDefault="00A63EFC" w:rsidP="004F5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DFA9" w14:textId="5E15D2BE" w:rsidR="007B4C39" w:rsidRDefault="007B4C39" w:rsidP="00007EA0">
    <w:pPr>
      <w:pStyle w:val="Header"/>
      <w:ind w:left="-810"/>
      <w:rPr>
        <w:color w:val="44546A" w:themeColor="text2"/>
        <w14:stylisticSets>
          <w14:styleSet w14:id="7"/>
        </w14:stylisticSets>
      </w:rPr>
    </w:pPr>
    <w:r w:rsidRPr="00EE6E06">
      <w:rPr>
        <w:color w:val="44546A" w:themeColor="text2"/>
        <w14:stylisticSets>
          <w14:styleSet w14:id="7"/>
        </w14:stylisticSets>
      </w:rPr>
      <w:ptab w:relativeTo="margin" w:alignment="left" w:leader="none"/>
    </w:r>
    <w:r w:rsidRPr="00EE6E06">
      <w:rPr>
        <w:color w:val="44546A" w:themeColor="text2"/>
        <w14:stylisticSets>
          <w14:styleSet w14:id="7"/>
        </w14:stylisticSets>
      </w:rPr>
      <w:t>RAPORTI FINANCIAR JANAR-DHJETOR 202</w:t>
    </w:r>
    <w:r>
      <w:rPr>
        <w:color w:val="44546A" w:themeColor="text2"/>
        <w14:stylisticSets>
          <w14:styleSet w14:id="7"/>
        </w14:stylisticSets>
      </w:rPr>
      <w:t>4</w:t>
    </w:r>
  </w:p>
  <w:p w14:paraId="0642B7C4" w14:textId="77777777" w:rsidR="007B4C39" w:rsidRPr="00EE6E06" w:rsidRDefault="007B4C39" w:rsidP="00007EA0">
    <w:pPr>
      <w:pStyle w:val="Header"/>
      <w:ind w:left="-810"/>
      <w:rPr>
        <w:color w:val="44546A" w:themeColor="text2"/>
        <w14:stylisticSets>
          <w14:styleSet w14:id="7"/>
        </w14:stylisticSet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8AD"/>
    <w:multiLevelType w:val="multilevel"/>
    <w:tmpl w:val="2A9612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A6ACA"/>
    <w:multiLevelType w:val="hybridMultilevel"/>
    <w:tmpl w:val="4E4E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5DF2"/>
    <w:multiLevelType w:val="hybridMultilevel"/>
    <w:tmpl w:val="9864A690"/>
    <w:lvl w:ilvl="0" w:tplc="646CE32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4" w15:restartNumberingAfterBreak="0">
    <w:nsid w:val="27BF119C"/>
    <w:multiLevelType w:val="hybridMultilevel"/>
    <w:tmpl w:val="5E66C32E"/>
    <w:lvl w:ilvl="0" w:tplc="2912154A">
      <w:start w:val="1"/>
      <w:numFmt w:val="bullet"/>
      <w:lvlText w:val=""/>
      <w:lvlJc w:val="left"/>
      <w:pPr>
        <w:ind w:left="1080"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2E703DF6"/>
    <w:multiLevelType w:val="hybridMultilevel"/>
    <w:tmpl w:val="805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776F8"/>
    <w:multiLevelType w:val="hybridMultilevel"/>
    <w:tmpl w:val="97E4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51D6C"/>
    <w:multiLevelType w:val="hybridMultilevel"/>
    <w:tmpl w:val="896E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C7914"/>
    <w:multiLevelType w:val="hybridMultilevel"/>
    <w:tmpl w:val="48FA0D0A"/>
    <w:lvl w:ilvl="0" w:tplc="317CC6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0018D5"/>
    <w:multiLevelType w:val="hybridMultilevel"/>
    <w:tmpl w:val="B336B204"/>
    <w:lvl w:ilvl="0" w:tplc="F7541D02">
      <w:numFmt w:val="bullet"/>
      <w:lvlText w:val=""/>
      <w:lvlJc w:val="left"/>
      <w:pPr>
        <w:ind w:left="1062" w:hanging="360"/>
      </w:pPr>
      <w:rPr>
        <w:rFonts w:ascii="Wingdings" w:eastAsia="Wingdings" w:hAnsi="Wingdings" w:cs="Wingdings" w:hint="default"/>
        <w:w w:val="99"/>
        <w:sz w:val="24"/>
        <w:szCs w:val="24"/>
        <w:lang w:val="sq-AL" w:eastAsia="en-US" w:bidi="ar-SA"/>
      </w:rPr>
    </w:lvl>
    <w:lvl w:ilvl="1" w:tplc="5E928B56">
      <w:numFmt w:val="bullet"/>
      <w:lvlText w:val="•"/>
      <w:lvlJc w:val="left"/>
      <w:pPr>
        <w:ind w:left="1974" w:hanging="360"/>
      </w:pPr>
      <w:rPr>
        <w:rFonts w:hint="default"/>
        <w:lang w:val="sq-AL" w:eastAsia="en-US" w:bidi="ar-SA"/>
      </w:rPr>
    </w:lvl>
    <w:lvl w:ilvl="2" w:tplc="EBC2FDD2">
      <w:numFmt w:val="bullet"/>
      <w:lvlText w:val="•"/>
      <w:lvlJc w:val="left"/>
      <w:pPr>
        <w:ind w:left="2888" w:hanging="360"/>
      </w:pPr>
      <w:rPr>
        <w:rFonts w:hint="default"/>
        <w:lang w:val="sq-AL" w:eastAsia="en-US" w:bidi="ar-SA"/>
      </w:rPr>
    </w:lvl>
    <w:lvl w:ilvl="3" w:tplc="F508F96E">
      <w:numFmt w:val="bullet"/>
      <w:lvlText w:val="•"/>
      <w:lvlJc w:val="left"/>
      <w:pPr>
        <w:ind w:left="3802" w:hanging="360"/>
      </w:pPr>
      <w:rPr>
        <w:rFonts w:hint="default"/>
        <w:lang w:val="sq-AL" w:eastAsia="en-US" w:bidi="ar-SA"/>
      </w:rPr>
    </w:lvl>
    <w:lvl w:ilvl="4" w:tplc="7BFA9F80">
      <w:numFmt w:val="bullet"/>
      <w:lvlText w:val="•"/>
      <w:lvlJc w:val="left"/>
      <w:pPr>
        <w:ind w:left="4716" w:hanging="360"/>
      </w:pPr>
      <w:rPr>
        <w:rFonts w:hint="default"/>
        <w:lang w:val="sq-AL" w:eastAsia="en-US" w:bidi="ar-SA"/>
      </w:rPr>
    </w:lvl>
    <w:lvl w:ilvl="5" w:tplc="612061F6">
      <w:numFmt w:val="bullet"/>
      <w:lvlText w:val="•"/>
      <w:lvlJc w:val="left"/>
      <w:pPr>
        <w:ind w:left="5630" w:hanging="360"/>
      </w:pPr>
      <w:rPr>
        <w:rFonts w:hint="default"/>
        <w:lang w:val="sq-AL" w:eastAsia="en-US" w:bidi="ar-SA"/>
      </w:rPr>
    </w:lvl>
    <w:lvl w:ilvl="6" w:tplc="98B4DA7A">
      <w:numFmt w:val="bullet"/>
      <w:lvlText w:val="•"/>
      <w:lvlJc w:val="left"/>
      <w:pPr>
        <w:ind w:left="6544" w:hanging="360"/>
      </w:pPr>
      <w:rPr>
        <w:rFonts w:hint="default"/>
        <w:lang w:val="sq-AL" w:eastAsia="en-US" w:bidi="ar-SA"/>
      </w:rPr>
    </w:lvl>
    <w:lvl w:ilvl="7" w:tplc="3E3AA4B2">
      <w:numFmt w:val="bullet"/>
      <w:lvlText w:val="•"/>
      <w:lvlJc w:val="left"/>
      <w:pPr>
        <w:ind w:left="7458" w:hanging="360"/>
      </w:pPr>
      <w:rPr>
        <w:rFonts w:hint="default"/>
        <w:lang w:val="sq-AL" w:eastAsia="en-US" w:bidi="ar-SA"/>
      </w:rPr>
    </w:lvl>
    <w:lvl w:ilvl="8" w:tplc="BF84C6E4">
      <w:numFmt w:val="bullet"/>
      <w:lvlText w:val="•"/>
      <w:lvlJc w:val="left"/>
      <w:pPr>
        <w:ind w:left="8372" w:hanging="360"/>
      </w:pPr>
      <w:rPr>
        <w:rFonts w:hint="default"/>
        <w:lang w:val="sq-AL" w:eastAsia="en-US" w:bidi="ar-SA"/>
      </w:rPr>
    </w:lvl>
  </w:abstractNum>
  <w:abstractNum w:abstractNumId="10" w15:restartNumberingAfterBreak="0">
    <w:nsid w:val="43BE0724"/>
    <w:multiLevelType w:val="hybridMultilevel"/>
    <w:tmpl w:val="FE024158"/>
    <w:lvl w:ilvl="0" w:tplc="3042C48E">
      <w:start w:val="1"/>
      <w:numFmt w:val="decimal"/>
      <w:lvlText w:val="%1."/>
      <w:lvlJc w:val="left"/>
      <w:pPr>
        <w:ind w:left="720" w:hanging="360"/>
      </w:pPr>
      <w:rPr>
        <w:rFonts w:ascii="Times New Roman" w:hAnsi="Times New Roman" w:cs="Times New Roman"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96F35"/>
    <w:multiLevelType w:val="hybridMultilevel"/>
    <w:tmpl w:val="E3048D70"/>
    <w:lvl w:ilvl="0" w:tplc="2912154A">
      <w:start w:val="1"/>
      <w:numFmt w:val="bullet"/>
      <w:lvlText w:val=""/>
      <w:lvlJc w:val="left"/>
      <w:pPr>
        <w:ind w:left="2604"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14910"/>
    <w:multiLevelType w:val="hybridMultilevel"/>
    <w:tmpl w:val="6748B750"/>
    <w:lvl w:ilvl="0" w:tplc="2912154A">
      <w:start w:val="1"/>
      <w:numFmt w:val="bullet"/>
      <w:lvlText w:val=""/>
      <w:lvlJc w:val="left"/>
      <w:pPr>
        <w:ind w:left="1062"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F3A7B"/>
    <w:multiLevelType w:val="hybridMultilevel"/>
    <w:tmpl w:val="86B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16BEF"/>
    <w:multiLevelType w:val="hybridMultilevel"/>
    <w:tmpl w:val="1A0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C4136"/>
    <w:multiLevelType w:val="hybridMultilevel"/>
    <w:tmpl w:val="683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F72B8"/>
    <w:multiLevelType w:val="hybridMultilevel"/>
    <w:tmpl w:val="933E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85AFD"/>
    <w:multiLevelType w:val="hybridMultilevel"/>
    <w:tmpl w:val="BF3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717D"/>
    <w:multiLevelType w:val="hybridMultilevel"/>
    <w:tmpl w:val="0ED2D300"/>
    <w:lvl w:ilvl="0" w:tplc="4718C92A">
      <w:start w:val="1"/>
      <w:numFmt w:val="decimal"/>
      <w:lvlText w:val="%1."/>
      <w:lvlJc w:val="left"/>
      <w:pPr>
        <w:ind w:left="813" w:hanging="183"/>
        <w:jc w:val="right"/>
      </w:pPr>
      <w:rPr>
        <w:rFonts w:hint="default"/>
        <w:b/>
        <w:bCs/>
        <w:w w:val="99"/>
        <w:sz w:val="24"/>
        <w:lang w:val="sq-AL" w:eastAsia="en-US" w:bidi="ar-SA"/>
      </w:rPr>
    </w:lvl>
    <w:lvl w:ilvl="1" w:tplc="6B6EEE44">
      <w:numFmt w:val="none"/>
      <w:lvlText w:val=""/>
      <w:lvlJc w:val="left"/>
      <w:pPr>
        <w:tabs>
          <w:tab w:val="num" w:pos="360"/>
        </w:tabs>
      </w:pPr>
    </w:lvl>
    <w:lvl w:ilvl="2" w:tplc="5EDC88CE">
      <w:numFmt w:val="bullet"/>
      <w:lvlText w:val="-"/>
      <w:lvlJc w:val="left"/>
      <w:pPr>
        <w:ind w:left="1062" w:hanging="423"/>
      </w:pPr>
      <w:rPr>
        <w:rFonts w:ascii="Lucida Sans Unicode" w:eastAsia="Lucida Sans Unicode" w:hAnsi="Lucida Sans Unicode" w:cs="Lucida Sans Unicode" w:hint="default"/>
        <w:w w:val="57"/>
        <w:sz w:val="24"/>
        <w:szCs w:val="24"/>
        <w:lang w:val="sq-AL" w:eastAsia="en-US" w:bidi="ar-SA"/>
      </w:rPr>
    </w:lvl>
    <w:lvl w:ilvl="3" w:tplc="CC14D83C">
      <w:numFmt w:val="bullet"/>
      <w:lvlText w:val=""/>
      <w:lvlJc w:val="left"/>
      <w:pPr>
        <w:ind w:left="1604" w:hanging="423"/>
      </w:pPr>
      <w:rPr>
        <w:rFonts w:ascii="Wingdings" w:eastAsia="Wingdings" w:hAnsi="Wingdings" w:cs="Wingdings" w:hint="default"/>
        <w:w w:val="99"/>
        <w:sz w:val="24"/>
        <w:szCs w:val="24"/>
        <w:lang w:val="sq-AL" w:eastAsia="en-US" w:bidi="ar-SA"/>
      </w:rPr>
    </w:lvl>
    <w:lvl w:ilvl="4" w:tplc="2848AB5C">
      <w:numFmt w:val="bullet"/>
      <w:lvlText w:val="•"/>
      <w:lvlJc w:val="left"/>
      <w:pPr>
        <w:ind w:left="1060" w:hanging="423"/>
      </w:pPr>
      <w:rPr>
        <w:rFonts w:hint="default"/>
        <w:lang w:val="sq-AL" w:eastAsia="en-US" w:bidi="ar-SA"/>
      </w:rPr>
    </w:lvl>
    <w:lvl w:ilvl="5" w:tplc="882EE988">
      <w:numFmt w:val="bullet"/>
      <w:lvlText w:val="•"/>
      <w:lvlJc w:val="left"/>
      <w:pPr>
        <w:ind w:left="1600" w:hanging="423"/>
      </w:pPr>
      <w:rPr>
        <w:rFonts w:hint="default"/>
        <w:lang w:val="sq-AL" w:eastAsia="en-US" w:bidi="ar-SA"/>
      </w:rPr>
    </w:lvl>
    <w:lvl w:ilvl="6" w:tplc="B4ACC242">
      <w:numFmt w:val="bullet"/>
      <w:lvlText w:val="•"/>
      <w:lvlJc w:val="left"/>
      <w:pPr>
        <w:ind w:left="3316" w:hanging="423"/>
      </w:pPr>
      <w:rPr>
        <w:rFonts w:hint="default"/>
        <w:lang w:val="sq-AL" w:eastAsia="en-US" w:bidi="ar-SA"/>
      </w:rPr>
    </w:lvl>
    <w:lvl w:ilvl="7" w:tplc="F47A9964">
      <w:numFmt w:val="bullet"/>
      <w:lvlText w:val="•"/>
      <w:lvlJc w:val="left"/>
      <w:pPr>
        <w:ind w:left="5032" w:hanging="423"/>
      </w:pPr>
      <w:rPr>
        <w:rFonts w:hint="default"/>
        <w:lang w:val="sq-AL" w:eastAsia="en-US" w:bidi="ar-SA"/>
      </w:rPr>
    </w:lvl>
    <w:lvl w:ilvl="8" w:tplc="148EF532">
      <w:numFmt w:val="bullet"/>
      <w:lvlText w:val="•"/>
      <w:lvlJc w:val="left"/>
      <w:pPr>
        <w:ind w:left="6748" w:hanging="423"/>
      </w:pPr>
      <w:rPr>
        <w:rFonts w:hint="default"/>
        <w:lang w:val="sq-AL" w:eastAsia="en-US" w:bidi="ar-SA"/>
      </w:rPr>
    </w:lvl>
  </w:abstractNum>
  <w:abstractNum w:abstractNumId="19" w15:restartNumberingAfterBreak="0">
    <w:nsid w:val="620B07B6"/>
    <w:multiLevelType w:val="hybridMultilevel"/>
    <w:tmpl w:val="599E9C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3087EE7"/>
    <w:multiLevelType w:val="multilevel"/>
    <w:tmpl w:val="683C2DC4"/>
    <w:lvl w:ilvl="0">
      <w:start w:val="1"/>
      <w:numFmt w:val="decimal"/>
      <w:lvlText w:val="%1."/>
      <w:lvlJc w:val="left"/>
      <w:pPr>
        <w:ind w:left="720" w:hanging="360"/>
      </w:pPr>
      <w:rPr>
        <w:b/>
        <w:bCs w:val="0"/>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C43136"/>
    <w:multiLevelType w:val="hybridMultilevel"/>
    <w:tmpl w:val="664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D2499"/>
    <w:multiLevelType w:val="multilevel"/>
    <w:tmpl w:val="9E0A744A"/>
    <w:lvl w:ilvl="0">
      <w:start w:val="1"/>
      <w:numFmt w:val="decimal"/>
      <w:lvlText w:val="%1."/>
      <w:lvlJc w:val="left"/>
      <w:pPr>
        <w:ind w:left="360" w:hanging="360"/>
      </w:pPr>
      <w:rPr>
        <w:rFonts w:hint="default"/>
      </w:rPr>
    </w:lvl>
    <w:lvl w:ilvl="1">
      <w:start w:val="4"/>
      <w:numFmt w:val="decimal"/>
      <w:isLgl/>
      <w:lvlText w:val="%1.%2"/>
      <w:lvlJc w:val="left"/>
      <w:pPr>
        <w:ind w:left="283"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D941FAE"/>
    <w:multiLevelType w:val="multilevel"/>
    <w:tmpl w:val="372295E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0EA0EEB"/>
    <w:multiLevelType w:val="hybridMultilevel"/>
    <w:tmpl w:val="75C8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67F90"/>
    <w:multiLevelType w:val="hybridMultilevel"/>
    <w:tmpl w:val="2CE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C2DEF"/>
    <w:multiLevelType w:val="hybridMultilevel"/>
    <w:tmpl w:val="2E2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637B"/>
    <w:multiLevelType w:val="multilevel"/>
    <w:tmpl w:val="683C2DC4"/>
    <w:lvl w:ilvl="0">
      <w:start w:val="1"/>
      <w:numFmt w:val="decimal"/>
      <w:lvlText w:val="%1."/>
      <w:lvlJc w:val="left"/>
      <w:pPr>
        <w:ind w:left="720" w:hanging="360"/>
      </w:pPr>
      <w:rPr>
        <w:b/>
        <w:bCs w:val="0"/>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6362F1"/>
    <w:multiLevelType w:val="multilevel"/>
    <w:tmpl w:val="F56818F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BA0BEF"/>
    <w:multiLevelType w:val="hybridMultilevel"/>
    <w:tmpl w:val="375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D3223"/>
    <w:multiLevelType w:val="hybridMultilevel"/>
    <w:tmpl w:val="5DF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22"/>
  </w:num>
  <w:num w:numId="5">
    <w:abstractNumId w:val="9"/>
  </w:num>
  <w:num w:numId="6">
    <w:abstractNumId w:val="18"/>
  </w:num>
  <w:num w:numId="7">
    <w:abstractNumId w:val="7"/>
  </w:num>
  <w:num w:numId="8">
    <w:abstractNumId w:val="12"/>
  </w:num>
  <w:num w:numId="9">
    <w:abstractNumId w:val="4"/>
  </w:num>
  <w:num w:numId="10">
    <w:abstractNumId w:val="11"/>
  </w:num>
  <w:num w:numId="11">
    <w:abstractNumId w:val="1"/>
  </w:num>
  <w:num w:numId="12">
    <w:abstractNumId w:val="24"/>
  </w:num>
  <w:num w:numId="13">
    <w:abstractNumId w:val="17"/>
  </w:num>
  <w:num w:numId="14">
    <w:abstractNumId w:val="14"/>
  </w:num>
  <w:num w:numId="15">
    <w:abstractNumId w:val="5"/>
  </w:num>
  <w:num w:numId="16">
    <w:abstractNumId w:val="6"/>
  </w:num>
  <w:num w:numId="17">
    <w:abstractNumId w:val="25"/>
  </w:num>
  <w:num w:numId="18">
    <w:abstractNumId w:val="13"/>
  </w:num>
  <w:num w:numId="19">
    <w:abstractNumId w:val="26"/>
  </w:num>
  <w:num w:numId="20">
    <w:abstractNumId w:val="21"/>
  </w:num>
  <w:num w:numId="21">
    <w:abstractNumId w:val="29"/>
  </w:num>
  <w:num w:numId="22">
    <w:abstractNumId w:val="16"/>
  </w:num>
  <w:num w:numId="23">
    <w:abstractNumId w:val="30"/>
  </w:num>
  <w:num w:numId="24">
    <w:abstractNumId w:val="15"/>
  </w:num>
  <w:num w:numId="25">
    <w:abstractNumId w:val="8"/>
  </w:num>
  <w:num w:numId="26">
    <w:abstractNumId w:val="10"/>
  </w:num>
  <w:num w:numId="27">
    <w:abstractNumId w:val="0"/>
  </w:num>
  <w:num w:numId="28">
    <w:abstractNumId w:val="27"/>
  </w:num>
  <w:num w:numId="29">
    <w:abstractNumId w:val="28"/>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87"/>
    <w:rsid w:val="0000047F"/>
    <w:rsid w:val="00007EA0"/>
    <w:rsid w:val="000154FF"/>
    <w:rsid w:val="00034A8B"/>
    <w:rsid w:val="000465D1"/>
    <w:rsid w:val="00051B35"/>
    <w:rsid w:val="000561DE"/>
    <w:rsid w:val="00060731"/>
    <w:rsid w:val="00077E20"/>
    <w:rsid w:val="00083949"/>
    <w:rsid w:val="000B6E39"/>
    <w:rsid w:val="000D5647"/>
    <w:rsid w:val="000F65C6"/>
    <w:rsid w:val="00114ED9"/>
    <w:rsid w:val="00114FD6"/>
    <w:rsid w:val="001261BC"/>
    <w:rsid w:val="001A0594"/>
    <w:rsid w:val="001B1539"/>
    <w:rsid w:val="001D5A43"/>
    <w:rsid w:val="001F4333"/>
    <w:rsid w:val="00205601"/>
    <w:rsid w:val="00226099"/>
    <w:rsid w:val="0024332A"/>
    <w:rsid w:val="0025050B"/>
    <w:rsid w:val="00262571"/>
    <w:rsid w:val="00264F11"/>
    <w:rsid w:val="002917E1"/>
    <w:rsid w:val="002978D6"/>
    <w:rsid w:val="002D4802"/>
    <w:rsid w:val="002F42EF"/>
    <w:rsid w:val="003016DC"/>
    <w:rsid w:val="00313D1D"/>
    <w:rsid w:val="0032440C"/>
    <w:rsid w:val="0032605B"/>
    <w:rsid w:val="00334F27"/>
    <w:rsid w:val="0034557A"/>
    <w:rsid w:val="0039743C"/>
    <w:rsid w:val="003B4AFB"/>
    <w:rsid w:val="003C26A9"/>
    <w:rsid w:val="003D3221"/>
    <w:rsid w:val="003E4C8C"/>
    <w:rsid w:val="00417D62"/>
    <w:rsid w:val="00446C6F"/>
    <w:rsid w:val="00472CD9"/>
    <w:rsid w:val="004A775C"/>
    <w:rsid w:val="004F4E97"/>
    <w:rsid w:val="004F5187"/>
    <w:rsid w:val="00533181"/>
    <w:rsid w:val="005641B8"/>
    <w:rsid w:val="005A1305"/>
    <w:rsid w:val="005E1CC4"/>
    <w:rsid w:val="005E5EC9"/>
    <w:rsid w:val="005F1F63"/>
    <w:rsid w:val="00612FC1"/>
    <w:rsid w:val="0062764D"/>
    <w:rsid w:val="00640511"/>
    <w:rsid w:val="00653134"/>
    <w:rsid w:val="00661037"/>
    <w:rsid w:val="006D02B6"/>
    <w:rsid w:val="006D1570"/>
    <w:rsid w:val="007B4C39"/>
    <w:rsid w:val="007C1F94"/>
    <w:rsid w:val="008133BF"/>
    <w:rsid w:val="00836DEC"/>
    <w:rsid w:val="00837E39"/>
    <w:rsid w:val="00847B05"/>
    <w:rsid w:val="0086338C"/>
    <w:rsid w:val="00864097"/>
    <w:rsid w:val="00886030"/>
    <w:rsid w:val="008B63E8"/>
    <w:rsid w:val="008E3E62"/>
    <w:rsid w:val="009637E9"/>
    <w:rsid w:val="00965F0B"/>
    <w:rsid w:val="00980ACC"/>
    <w:rsid w:val="00994813"/>
    <w:rsid w:val="009B5A36"/>
    <w:rsid w:val="009D52B0"/>
    <w:rsid w:val="009D7507"/>
    <w:rsid w:val="00A04EB1"/>
    <w:rsid w:val="00A31808"/>
    <w:rsid w:val="00A42287"/>
    <w:rsid w:val="00A63EFC"/>
    <w:rsid w:val="00AE09B9"/>
    <w:rsid w:val="00AE4D0E"/>
    <w:rsid w:val="00AF20A1"/>
    <w:rsid w:val="00B00F4C"/>
    <w:rsid w:val="00B03729"/>
    <w:rsid w:val="00B037C1"/>
    <w:rsid w:val="00B31952"/>
    <w:rsid w:val="00B36336"/>
    <w:rsid w:val="00B37EB9"/>
    <w:rsid w:val="00B80A0D"/>
    <w:rsid w:val="00B839FA"/>
    <w:rsid w:val="00B90D10"/>
    <w:rsid w:val="00BD141C"/>
    <w:rsid w:val="00BE3882"/>
    <w:rsid w:val="00BE5A7F"/>
    <w:rsid w:val="00CD0FB6"/>
    <w:rsid w:val="00CD40FD"/>
    <w:rsid w:val="00CF0406"/>
    <w:rsid w:val="00D03BEC"/>
    <w:rsid w:val="00D80D24"/>
    <w:rsid w:val="00D83DE9"/>
    <w:rsid w:val="00DC72B4"/>
    <w:rsid w:val="00EA1FC8"/>
    <w:rsid w:val="00EA3B5D"/>
    <w:rsid w:val="00EB5CCE"/>
    <w:rsid w:val="00EC4C64"/>
    <w:rsid w:val="00ED240A"/>
    <w:rsid w:val="00EE0420"/>
    <w:rsid w:val="00EF62A0"/>
    <w:rsid w:val="00F03133"/>
    <w:rsid w:val="00F059D7"/>
    <w:rsid w:val="00F4164B"/>
    <w:rsid w:val="00F577DD"/>
    <w:rsid w:val="00F827AC"/>
    <w:rsid w:val="00FA5195"/>
    <w:rsid w:val="00FA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800C"/>
  <w15:chartTrackingRefBased/>
  <w15:docId w15:val="{84E5A532-5BAD-4FCA-8CAC-735C3CB5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87"/>
    <w:pPr>
      <w:spacing w:after="0" w:line="240" w:lineRule="auto"/>
    </w:pPr>
    <w:rPr>
      <w:sz w:val="24"/>
      <w:szCs w:val="24"/>
      <w:lang w:val="en-GB"/>
    </w:rPr>
  </w:style>
  <w:style w:type="paragraph" w:styleId="Heading1">
    <w:name w:val="heading 1"/>
    <w:basedOn w:val="Normal"/>
    <w:next w:val="Normal"/>
    <w:link w:val="Heading1Char"/>
    <w:uiPriority w:val="9"/>
    <w:qFormat/>
    <w:rsid w:val="004F51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51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F51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8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F5187"/>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rsid w:val="004F5187"/>
    <w:rPr>
      <w:rFonts w:asciiTheme="majorHAnsi" w:eastAsiaTheme="majorEastAsia" w:hAnsiTheme="majorHAnsi" w:cstheme="majorBidi"/>
      <w:i/>
      <w:iCs/>
      <w:color w:val="2F5496" w:themeColor="accent1" w:themeShade="BF"/>
      <w:sz w:val="24"/>
      <w:szCs w:val="24"/>
      <w:lang w:val="en-GB"/>
    </w:rPr>
  </w:style>
  <w:style w:type="character" w:styleId="IntenseReference">
    <w:name w:val="Intense Reference"/>
    <w:basedOn w:val="DefaultParagraphFont"/>
    <w:uiPriority w:val="32"/>
    <w:qFormat/>
    <w:rsid w:val="004F5187"/>
    <w:rPr>
      <w:b/>
      <w:bCs/>
      <w:smallCaps/>
      <w:color w:val="4472C4" w:themeColor="accent1"/>
      <w:spacing w:val="5"/>
    </w:rPr>
  </w:style>
  <w:style w:type="paragraph" w:styleId="Header">
    <w:name w:val="header"/>
    <w:basedOn w:val="Normal"/>
    <w:link w:val="HeaderChar"/>
    <w:uiPriority w:val="99"/>
    <w:unhideWhenUsed/>
    <w:rsid w:val="004F5187"/>
    <w:pPr>
      <w:tabs>
        <w:tab w:val="center" w:pos="4680"/>
        <w:tab w:val="right" w:pos="9360"/>
      </w:tabs>
    </w:pPr>
  </w:style>
  <w:style w:type="character" w:customStyle="1" w:styleId="HeaderChar">
    <w:name w:val="Header Char"/>
    <w:basedOn w:val="DefaultParagraphFont"/>
    <w:link w:val="Header"/>
    <w:uiPriority w:val="99"/>
    <w:rsid w:val="004F5187"/>
    <w:rPr>
      <w:sz w:val="24"/>
      <w:szCs w:val="24"/>
      <w:lang w:val="en-GB"/>
    </w:rPr>
  </w:style>
  <w:style w:type="paragraph" w:styleId="Footer">
    <w:name w:val="footer"/>
    <w:basedOn w:val="Normal"/>
    <w:link w:val="FooterChar"/>
    <w:uiPriority w:val="99"/>
    <w:unhideWhenUsed/>
    <w:rsid w:val="004F5187"/>
    <w:pPr>
      <w:tabs>
        <w:tab w:val="center" w:pos="4680"/>
        <w:tab w:val="right" w:pos="9360"/>
      </w:tabs>
    </w:pPr>
  </w:style>
  <w:style w:type="character" w:customStyle="1" w:styleId="FooterChar">
    <w:name w:val="Footer Char"/>
    <w:basedOn w:val="DefaultParagraphFont"/>
    <w:link w:val="Footer"/>
    <w:uiPriority w:val="99"/>
    <w:rsid w:val="004F5187"/>
    <w:rPr>
      <w:sz w:val="24"/>
      <w:szCs w:val="24"/>
      <w:lang w:val="en-GB"/>
    </w:rPr>
  </w:style>
  <w:style w:type="character" w:styleId="Hyperlink">
    <w:name w:val="Hyperlink"/>
    <w:basedOn w:val="DefaultParagraphFont"/>
    <w:uiPriority w:val="99"/>
    <w:unhideWhenUsed/>
    <w:rsid w:val="004F5187"/>
    <w:rPr>
      <w:color w:val="0000FF"/>
      <w:u w:val="single"/>
    </w:rPr>
  </w:style>
  <w:style w:type="paragraph" w:styleId="TOC1">
    <w:name w:val="toc 1"/>
    <w:basedOn w:val="Normal"/>
    <w:next w:val="Normal"/>
    <w:autoRedefine/>
    <w:uiPriority w:val="39"/>
    <w:unhideWhenUsed/>
    <w:rsid w:val="004F5187"/>
    <w:pPr>
      <w:tabs>
        <w:tab w:val="right" w:leader="dot" w:pos="10773"/>
      </w:tabs>
      <w:spacing w:after="240"/>
      <w:ind w:right="85"/>
    </w:pPr>
    <w:rPr>
      <w:rFonts w:eastAsiaTheme="minorEastAsia"/>
      <w:b/>
      <w:noProof/>
      <w:sz w:val="22"/>
      <w:szCs w:val="22"/>
      <w:lang w:val="sq-AL"/>
    </w:rPr>
  </w:style>
  <w:style w:type="paragraph" w:styleId="TOC2">
    <w:name w:val="toc 2"/>
    <w:basedOn w:val="Normal"/>
    <w:next w:val="Normal"/>
    <w:autoRedefine/>
    <w:uiPriority w:val="39"/>
    <w:unhideWhenUsed/>
    <w:rsid w:val="004F5187"/>
    <w:pPr>
      <w:tabs>
        <w:tab w:val="right" w:leader="dot" w:pos="10773"/>
      </w:tabs>
      <w:spacing w:after="100" w:line="360" w:lineRule="auto"/>
      <w:ind w:left="567"/>
      <w:jc w:val="both"/>
    </w:pPr>
    <w:rPr>
      <w:rFonts w:eastAsia="Times New Roman" w:cs="Times New Roman"/>
      <w:sz w:val="22"/>
      <w:lang w:val="en-US"/>
    </w:rPr>
  </w:style>
  <w:style w:type="paragraph" w:styleId="TOCHeading">
    <w:name w:val="TOC Heading"/>
    <w:basedOn w:val="Heading1"/>
    <w:next w:val="Normal"/>
    <w:uiPriority w:val="39"/>
    <w:unhideWhenUsed/>
    <w:qFormat/>
    <w:rsid w:val="004F5187"/>
    <w:pPr>
      <w:spacing w:before="480" w:line="276" w:lineRule="auto"/>
      <w:outlineLvl w:val="9"/>
    </w:pPr>
    <w:rPr>
      <w:b/>
      <w:bCs/>
      <w:sz w:val="28"/>
      <w:szCs w:val="28"/>
      <w:lang w:val="en-US" w:eastAsia="ja-JP"/>
    </w:rPr>
  </w:style>
  <w:style w:type="paragraph" w:styleId="BodyTextIndent">
    <w:name w:val="Body Text Indent"/>
    <w:basedOn w:val="Normal"/>
    <w:link w:val="BodyTextIndentChar"/>
    <w:rsid w:val="004F5187"/>
    <w:pPr>
      <w:ind w:left="720" w:firstLine="720"/>
      <w:jc w:val="both"/>
    </w:pPr>
    <w:rPr>
      <w:rFonts w:eastAsia="Times New Roman" w:cs="Times New Roman"/>
      <w:sz w:val="22"/>
      <w:lang w:val="en-US"/>
    </w:rPr>
  </w:style>
  <w:style w:type="character" w:customStyle="1" w:styleId="BodyTextIndentChar">
    <w:name w:val="Body Text Indent Char"/>
    <w:basedOn w:val="DefaultParagraphFont"/>
    <w:link w:val="BodyTextIndent"/>
    <w:rsid w:val="004F5187"/>
    <w:rPr>
      <w:rFonts w:eastAsia="Times New Roman" w:cs="Times New Roman"/>
      <w:szCs w:val="24"/>
    </w:rPr>
  </w:style>
  <w:style w:type="character" w:styleId="Strong">
    <w:name w:val="Strong"/>
    <w:basedOn w:val="DefaultParagraphFont"/>
    <w:uiPriority w:val="22"/>
    <w:qFormat/>
    <w:rsid w:val="004F5187"/>
    <w:rPr>
      <w:b/>
      <w:bCs/>
    </w:rPr>
  </w:style>
  <w:style w:type="paragraph" w:styleId="BodyText">
    <w:name w:val="Body Text"/>
    <w:basedOn w:val="Normal"/>
    <w:link w:val="BodyTextChar"/>
    <w:uiPriority w:val="99"/>
    <w:unhideWhenUsed/>
    <w:rsid w:val="004F5187"/>
    <w:pPr>
      <w:spacing w:after="120"/>
    </w:pPr>
  </w:style>
  <w:style w:type="character" w:customStyle="1" w:styleId="BodyTextChar">
    <w:name w:val="Body Text Char"/>
    <w:basedOn w:val="DefaultParagraphFont"/>
    <w:link w:val="BodyText"/>
    <w:uiPriority w:val="99"/>
    <w:rsid w:val="004F5187"/>
    <w:rPr>
      <w:sz w:val="24"/>
      <w:szCs w:val="24"/>
      <w:lang w:val="en-GB"/>
    </w:rPr>
  </w:style>
  <w:style w:type="paragraph" w:styleId="ListParagraph">
    <w:name w:val="List Paragraph"/>
    <w:basedOn w:val="Normal"/>
    <w:uiPriority w:val="34"/>
    <w:qFormat/>
    <w:rsid w:val="004F5187"/>
    <w:pPr>
      <w:ind w:left="720"/>
      <w:contextualSpacing/>
    </w:pPr>
    <w:rPr>
      <w:rFonts w:ascii="Times New Roman" w:eastAsia="Times New Roman" w:hAnsi="Times New Roman" w:cs="Times New Roman"/>
      <w:lang w:val="sq-AL"/>
    </w:rPr>
  </w:style>
  <w:style w:type="table" w:styleId="TableGridLight">
    <w:name w:val="Grid Table Light"/>
    <w:basedOn w:val="TableNormal"/>
    <w:uiPriority w:val="40"/>
    <w:rsid w:val="004F5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F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F51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4F51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4F518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sonormal0">
    <w:name w:val="msonormal"/>
    <w:basedOn w:val="Normal"/>
    <w:rsid w:val="004F5187"/>
    <w:pPr>
      <w:spacing w:before="100" w:beforeAutospacing="1" w:after="100" w:afterAutospacing="1"/>
    </w:pPr>
    <w:rPr>
      <w:rFonts w:ascii="Times New Roman" w:eastAsia="Times New Roman" w:hAnsi="Times New Roman" w:cs="Times New Roman"/>
      <w:lang w:val="en-US"/>
    </w:rPr>
  </w:style>
  <w:style w:type="paragraph" w:customStyle="1" w:styleId="xl70">
    <w:name w:val="xl70"/>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71">
    <w:name w:val="xl71"/>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14"/>
      <w:szCs w:val="14"/>
      <w:lang w:val="en-US"/>
    </w:rPr>
  </w:style>
  <w:style w:type="paragraph" w:customStyle="1" w:styleId="xl72">
    <w:name w:val="xl72"/>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000000"/>
      <w:sz w:val="16"/>
      <w:szCs w:val="16"/>
      <w:lang w:val="en-US"/>
    </w:rPr>
  </w:style>
  <w:style w:type="paragraph" w:customStyle="1" w:styleId="xl73">
    <w:name w:val="xl73"/>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val="en-US"/>
    </w:rPr>
  </w:style>
  <w:style w:type="paragraph" w:customStyle="1" w:styleId="xl74">
    <w:name w:val="xl74"/>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16"/>
      <w:szCs w:val="16"/>
      <w:lang w:val="en-US"/>
    </w:rPr>
  </w:style>
  <w:style w:type="paragraph" w:customStyle="1" w:styleId="xl75">
    <w:name w:val="xl75"/>
    <w:basedOn w:val="Normal"/>
    <w:rsid w:val="004F51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025">
      <w:bodyDiv w:val="1"/>
      <w:marLeft w:val="0"/>
      <w:marRight w:val="0"/>
      <w:marTop w:val="0"/>
      <w:marBottom w:val="0"/>
      <w:divBdr>
        <w:top w:val="none" w:sz="0" w:space="0" w:color="auto"/>
        <w:left w:val="none" w:sz="0" w:space="0" w:color="auto"/>
        <w:bottom w:val="none" w:sz="0" w:space="0" w:color="auto"/>
        <w:right w:val="none" w:sz="0" w:space="0" w:color="auto"/>
      </w:divBdr>
    </w:div>
    <w:div w:id="83460043">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74346642">
      <w:bodyDiv w:val="1"/>
      <w:marLeft w:val="0"/>
      <w:marRight w:val="0"/>
      <w:marTop w:val="0"/>
      <w:marBottom w:val="0"/>
      <w:divBdr>
        <w:top w:val="none" w:sz="0" w:space="0" w:color="auto"/>
        <w:left w:val="none" w:sz="0" w:space="0" w:color="auto"/>
        <w:bottom w:val="none" w:sz="0" w:space="0" w:color="auto"/>
        <w:right w:val="none" w:sz="0" w:space="0" w:color="auto"/>
      </w:divBdr>
    </w:div>
    <w:div w:id="245576994">
      <w:bodyDiv w:val="1"/>
      <w:marLeft w:val="0"/>
      <w:marRight w:val="0"/>
      <w:marTop w:val="0"/>
      <w:marBottom w:val="0"/>
      <w:divBdr>
        <w:top w:val="none" w:sz="0" w:space="0" w:color="auto"/>
        <w:left w:val="none" w:sz="0" w:space="0" w:color="auto"/>
        <w:bottom w:val="none" w:sz="0" w:space="0" w:color="auto"/>
        <w:right w:val="none" w:sz="0" w:space="0" w:color="auto"/>
      </w:divBdr>
    </w:div>
    <w:div w:id="262105997">
      <w:bodyDiv w:val="1"/>
      <w:marLeft w:val="0"/>
      <w:marRight w:val="0"/>
      <w:marTop w:val="0"/>
      <w:marBottom w:val="0"/>
      <w:divBdr>
        <w:top w:val="none" w:sz="0" w:space="0" w:color="auto"/>
        <w:left w:val="none" w:sz="0" w:space="0" w:color="auto"/>
        <w:bottom w:val="none" w:sz="0" w:space="0" w:color="auto"/>
        <w:right w:val="none" w:sz="0" w:space="0" w:color="auto"/>
      </w:divBdr>
    </w:div>
    <w:div w:id="405568552">
      <w:bodyDiv w:val="1"/>
      <w:marLeft w:val="0"/>
      <w:marRight w:val="0"/>
      <w:marTop w:val="0"/>
      <w:marBottom w:val="0"/>
      <w:divBdr>
        <w:top w:val="none" w:sz="0" w:space="0" w:color="auto"/>
        <w:left w:val="none" w:sz="0" w:space="0" w:color="auto"/>
        <w:bottom w:val="none" w:sz="0" w:space="0" w:color="auto"/>
        <w:right w:val="none" w:sz="0" w:space="0" w:color="auto"/>
      </w:divBdr>
    </w:div>
    <w:div w:id="472407405">
      <w:bodyDiv w:val="1"/>
      <w:marLeft w:val="0"/>
      <w:marRight w:val="0"/>
      <w:marTop w:val="0"/>
      <w:marBottom w:val="0"/>
      <w:divBdr>
        <w:top w:val="none" w:sz="0" w:space="0" w:color="auto"/>
        <w:left w:val="none" w:sz="0" w:space="0" w:color="auto"/>
        <w:bottom w:val="none" w:sz="0" w:space="0" w:color="auto"/>
        <w:right w:val="none" w:sz="0" w:space="0" w:color="auto"/>
      </w:divBdr>
    </w:div>
    <w:div w:id="663703858">
      <w:bodyDiv w:val="1"/>
      <w:marLeft w:val="0"/>
      <w:marRight w:val="0"/>
      <w:marTop w:val="0"/>
      <w:marBottom w:val="0"/>
      <w:divBdr>
        <w:top w:val="none" w:sz="0" w:space="0" w:color="auto"/>
        <w:left w:val="none" w:sz="0" w:space="0" w:color="auto"/>
        <w:bottom w:val="none" w:sz="0" w:space="0" w:color="auto"/>
        <w:right w:val="none" w:sz="0" w:space="0" w:color="auto"/>
      </w:divBdr>
    </w:div>
    <w:div w:id="994727765">
      <w:bodyDiv w:val="1"/>
      <w:marLeft w:val="0"/>
      <w:marRight w:val="0"/>
      <w:marTop w:val="0"/>
      <w:marBottom w:val="0"/>
      <w:divBdr>
        <w:top w:val="none" w:sz="0" w:space="0" w:color="auto"/>
        <w:left w:val="none" w:sz="0" w:space="0" w:color="auto"/>
        <w:bottom w:val="none" w:sz="0" w:space="0" w:color="auto"/>
        <w:right w:val="none" w:sz="0" w:space="0" w:color="auto"/>
      </w:divBdr>
    </w:div>
    <w:div w:id="1088766512">
      <w:bodyDiv w:val="1"/>
      <w:marLeft w:val="0"/>
      <w:marRight w:val="0"/>
      <w:marTop w:val="0"/>
      <w:marBottom w:val="0"/>
      <w:divBdr>
        <w:top w:val="none" w:sz="0" w:space="0" w:color="auto"/>
        <w:left w:val="none" w:sz="0" w:space="0" w:color="auto"/>
        <w:bottom w:val="none" w:sz="0" w:space="0" w:color="auto"/>
        <w:right w:val="none" w:sz="0" w:space="0" w:color="auto"/>
      </w:divBdr>
    </w:div>
    <w:div w:id="1375694644">
      <w:bodyDiv w:val="1"/>
      <w:marLeft w:val="0"/>
      <w:marRight w:val="0"/>
      <w:marTop w:val="0"/>
      <w:marBottom w:val="0"/>
      <w:divBdr>
        <w:top w:val="none" w:sz="0" w:space="0" w:color="auto"/>
        <w:left w:val="none" w:sz="0" w:space="0" w:color="auto"/>
        <w:bottom w:val="none" w:sz="0" w:space="0" w:color="auto"/>
        <w:right w:val="none" w:sz="0" w:space="0" w:color="auto"/>
      </w:divBdr>
    </w:div>
    <w:div w:id="1456437709">
      <w:bodyDiv w:val="1"/>
      <w:marLeft w:val="0"/>
      <w:marRight w:val="0"/>
      <w:marTop w:val="0"/>
      <w:marBottom w:val="0"/>
      <w:divBdr>
        <w:top w:val="none" w:sz="0" w:space="0" w:color="auto"/>
        <w:left w:val="none" w:sz="0" w:space="0" w:color="auto"/>
        <w:bottom w:val="none" w:sz="0" w:space="0" w:color="auto"/>
        <w:right w:val="none" w:sz="0" w:space="0" w:color="auto"/>
      </w:divBdr>
    </w:div>
    <w:div w:id="1507212705">
      <w:bodyDiv w:val="1"/>
      <w:marLeft w:val="0"/>
      <w:marRight w:val="0"/>
      <w:marTop w:val="0"/>
      <w:marBottom w:val="0"/>
      <w:divBdr>
        <w:top w:val="none" w:sz="0" w:space="0" w:color="auto"/>
        <w:left w:val="none" w:sz="0" w:space="0" w:color="auto"/>
        <w:bottom w:val="none" w:sz="0" w:space="0" w:color="auto"/>
        <w:right w:val="none" w:sz="0" w:space="0" w:color="auto"/>
      </w:divBdr>
    </w:div>
    <w:div w:id="1546985888">
      <w:bodyDiv w:val="1"/>
      <w:marLeft w:val="0"/>
      <w:marRight w:val="0"/>
      <w:marTop w:val="0"/>
      <w:marBottom w:val="0"/>
      <w:divBdr>
        <w:top w:val="none" w:sz="0" w:space="0" w:color="auto"/>
        <w:left w:val="none" w:sz="0" w:space="0" w:color="auto"/>
        <w:bottom w:val="none" w:sz="0" w:space="0" w:color="auto"/>
        <w:right w:val="none" w:sz="0" w:space="0" w:color="auto"/>
      </w:divBdr>
    </w:div>
    <w:div w:id="1592201285">
      <w:bodyDiv w:val="1"/>
      <w:marLeft w:val="0"/>
      <w:marRight w:val="0"/>
      <w:marTop w:val="0"/>
      <w:marBottom w:val="0"/>
      <w:divBdr>
        <w:top w:val="none" w:sz="0" w:space="0" w:color="auto"/>
        <w:left w:val="none" w:sz="0" w:space="0" w:color="auto"/>
        <w:bottom w:val="none" w:sz="0" w:space="0" w:color="auto"/>
        <w:right w:val="none" w:sz="0" w:space="0" w:color="auto"/>
      </w:divBdr>
    </w:div>
    <w:div w:id="1628703689">
      <w:bodyDiv w:val="1"/>
      <w:marLeft w:val="0"/>
      <w:marRight w:val="0"/>
      <w:marTop w:val="0"/>
      <w:marBottom w:val="0"/>
      <w:divBdr>
        <w:top w:val="none" w:sz="0" w:space="0" w:color="auto"/>
        <w:left w:val="none" w:sz="0" w:space="0" w:color="auto"/>
        <w:bottom w:val="none" w:sz="0" w:space="0" w:color="auto"/>
        <w:right w:val="none" w:sz="0" w:space="0" w:color="auto"/>
      </w:divBdr>
    </w:div>
    <w:div w:id="1726636206">
      <w:bodyDiv w:val="1"/>
      <w:marLeft w:val="0"/>
      <w:marRight w:val="0"/>
      <w:marTop w:val="0"/>
      <w:marBottom w:val="0"/>
      <w:divBdr>
        <w:top w:val="none" w:sz="0" w:space="0" w:color="auto"/>
        <w:left w:val="none" w:sz="0" w:space="0" w:color="auto"/>
        <w:bottom w:val="none" w:sz="0" w:space="0" w:color="auto"/>
        <w:right w:val="none" w:sz="0" w:space="0" w:color="auto"/>
      </w:divBdr>
    </w:div>
    <w:div w:id="1798792359">
      <w:bodyDiv w:val="1"/>
      <w:marLeft w:val="0"/>
      <w:marRight w:val="0"/>
      <w:marTop w:val="0"/>
      <w:marBottom w:val="0"/>
      <w:divBdr>
        <w:top w:val="none" w:sz="0" w:space="0" w:color="auto"/>
        <w:left w:val="none" w:sz="0" w:space="0" w:color="auto"/>
        <w:bottom w:val="none" w:sz="0" w:space="0" w:color="auto"/>
        <w:right w:val="none" w:sz="0" w:space="0" w:color="auto"/>
      </w:divBdr>
    </w:div>
    <w:div w:id="1877500740">
      <w:bodyDiv w:val="1"/>
      <w:marLeft w:val="0"/>
      <w:marRight w:val="0"/>
      <w:marTop w:val="0"/>
      <w:marBottom w:val="0"/>
      <w:divBdr>
        <w:top w:val="none" w:sz="0" w:space="0" w:color="auto"/>
        <w:left w:val="none" w:sz="0" w:space="0" w:color="auto"/>
        <w:bottom w:val="none" w:sz="0" w:space="0" w:color="auto"/>
        <w:right w:val="none" w:sz="0" w:space="0" w:color="auto"/>
      </w:divBdr>
    </w:div>
    <w:div w:id="1905289267">
      <w:bodyDiv w:val="1"/>
      <w:marLeft w:val="0"/>
      <w:marRight w:val="0"/>
      <w:marTop w:val="0"/>
      <w:marBottom w:val="0"/>
      <w:divBdr>
        <w:top w:val="none" w:sz="0" w:space="0" w:color="auto"/>
        <w:left w:val="none" w:sz="0" w:space="0" w:color="auto"/>
        <w:bottom w:val="none" w:sz="0" w:space="0" w:color="auto"/>
        <w:right w:val="none" w:sz="0" w:space="0" w:color="auto"/>
      </w:divBdr>
    </w:div>
    <w:div w:id="20220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Shpenzimi i Buxhetit për vitin 2024</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Kategoritë buxhetore</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Sheet1!$A$2:$A$6</c:f>
              <c:strCache>
                <c:ptCount val="5"/>
                <c:pt idx="0">
                  <c:v>Paga dhe Shtesa</c:v>
                </c:pt>
                <c:pt idx="1">
                  <c:v>Mallra dhe Shërbime</c:v>
                </c:pt>
                <c:pt idx="2">
                  <c:v>Shpenzime Komunale</c:v>
                </c:pt>
                <c:pt idx="3">
                  <c:v>Subvencione dhe Transfere</c:v>
                </c:pt>
                <c:pt idx="4">
                  <c:v>Shpenzime Kapitale</c:v>
                </c:pt>
              </c:strCache>
            </c:strRef>
          </c:cat>
          <c:val>
            <c:numRef>
              <c:f>Sheet1!$B$2:$B$6</c:f>
              <c:numCache>
                <c:formatCode>General</c:formatCode>
                <c:ptCount val="5"/>
                <c:pt idx="0">
                  <c:v>2141141.42</c:v>
                </c:pt>
                <c:pt idx="1">
                  <c:v>519794.18</c:v>
                </c:pt>
                <c:pt idx="2">
                  <c:v>81219.67</c:v>
                </c:pt>
                <c:pt idx="3">
                  <c:v>370958.48</c:v>
                </c:pt>
                <c:pt idx="4">
                  <c:v>470563.19</c:v>
                </c:pt>
              </c:numCache>
            </c:numRef>
          </c:val>
          <c:extLst>
            <c:ext xmlns:c16="http://schemas.microsoft.com/office/drawing/2014/chart" uri="{C3380CC4-5D6E-409C-BE32-E72D297353CC}">
              <c16:uniqueId val="{00000000-3A5E-4B30-861E-44956077804A}"/>
            </c:ext>
          </c:extLst>
        </c:ser>
        <c:dLbls>
          <c:showLegendKey val="0"/>
          <c:showVal val="0"/>
          <c:showCatName val="0"/>
          <c:showSerName val="0"/>
          <c:showPercent val="0"/>
          <c:showBubbleSize val="0"/>
        </c:dLbls>
        <c:gapWidth val="315"/>
        <c:overlap val="-40"/>
        <c:axId val="1709962031"/>
        <c:axId val="1713182399"/>
      </c:barChart>
      <c:catAx>
        <c:axId val="170996203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1713182399"/>
        <c:crosses val="autoZero"/>
        <c:auto val="1"/>
        <c:lblAlgn val="ctr"/>
        <c:lblOffset val="100"/>
        <c:noMultiLvlLbl val="0"/>
      </c:catAx>
      <c:valAx>
        <c:axId val="171318239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1709962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61B5-65AD-489F-91C1-8FAA5A1A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11989</Words>
  <Characters>68343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ASHI</Company>
  <LinksUpToDate>false</LinksUpToDate>
  <CharactersWithSpaces>80172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Lindita Ballazhi</dc:creator>
  <cp:keywords/>
  <dc:description/>
  <cp:lastModifiedBy>Windows User</cp:lastModifiedBy>
  <cp:revision>3</cp:revision>
  <dcterms:created xsi:type="dcterms:W3CDTF">2025-02-12T13:55:00Z</dcterms:created>
  <dcterms:modified xsi:type="dcterms:W3CDTF">2025-02-12T13:55:00Z</dcterms:modified>
</cp:coreProperties>
</file>