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D3AE0A" w14:textId="77777777" w:rsidR="00213A39" w:rsidRPr="00EB1186" w:rsidRDefault="00213A39" w:rsidP="00213A39">
      <w:pPr>
        <w:jc w:val="center"/>
        <w:rPr>
          <w:rFonts w:ascii="Times New Roman" w:hAnsi="Times New Roman" w:cs="Times New Roman"/>
          <w:b/>
          <w:szCs w:val="22"/>
          <w:lang w:val="de-DE"/>
        </w:rPr>
      </w:pPr>
      <w:bookmarkStart w:id="0" w:name="_GoBack"/>
      <w:bookmarkEnd w:id="0"/>
      <w:r w:rsidRPr="00EB1186">
        <w:rPr>
          <w:rFonts w:ascii="Times New Roman" w:hAnsi="Times New Roman" w:cs="Times New Roman"/>
          <w:noProof/>
          <w:sz w:val="28"/>
          <w:lang w:val="en-US"/>
        </w:rPr>
        <w:drawing>
          <wp:anchor distT="36576" distB="36576" distL="36576" distR="36576" simplePos="0" relativeHeight="251660288" behindDoc="0" locked="0" layoutInCell="1" allowOverlap="1" wp14:anchorId="1245B105" wp14:editId="16A4C145">
            <wp:simplePos x="0" y="0"/>
            <wp:positionH relativeFrom="column">
              <wp:posOffset>5234940</wp:posOffset>
            </wp:positionH>
            <wp:positionV relativeFrom="paragraph">
              <wp:posOffset>-27305</wp:posOffset>
            </wp:positionV>
            <wp:extent cx="1028700" cy="866775"/>
            <wp:effectExtent l="0" t="0" r="0" b="0"/>
            <wp:wrapNone/>
            <wp:docPr id="2089794320" name="Picture 2" descr="STEM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TEMA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B1186">
        <w:rPr>
          <w:rFonts w:ascii="Times New Roman" w:hAnsi="Times New Roman" w:cs="Times New Roman"/>
          <w:noProof/>
          <w:sz w:val="28"/>
          <w:lang w:val="en-US"/>
        </w:rPr>
        <w:drawing>
          <wp:anchor distT="0" distB="0" distL="114300" distR="114300" simplePos="0" relativeHeight="251659264" behindDoc="0" locked="0" layoutInCell="1" allowOverlap="1" wp14:anchorId="49972D3D" wp14:editId="47AF4757">
            <wp:simplePos x="0" y="0"/>
            <wp:positionH relativeFrom="margin">
              <wp:posOffset>-114300</wp:posOffset>
            </wp:positionH>
            <wp:positionV relativeFrom="paragraph">
              <wp:posOffset>20320</wp:posOffset>
            </wp:positionV>
            <wp:extent cx="798830" cy="816610"/>
            <wp:effectExtent l="0" t="0" r="1270" b="2540"/>
            <wp:wrapNone/>
            <wp:docPr id="1169346639" name="Picture 1" descr="Logoer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ere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830" cy="816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B1186">
        <w:rPr>
          <w:rFonts w:ascii="Times New Roman" w:hAnsi="Times New Roman" w:cs="Times New Roman"/>
          <w:b/>
          <w:szCs w:val="22"/>
          <w:lang w:val="de-DE"/>
        </w:rPr>
        <w:t>REPUBLIKA E KOSOVËS-REPUBLIC OF KOSOVO</w:t>
      </w:r>
    </w:p>
    <w:p w14:paraId="11C8A19C" w14:textId="77777777" w:rsidR="00213A39" w:rsidRPr="00EB1186" w:rsidRDefault="00213A39" w:rsidP="00213A39">
      <w:pPr>
        <w:jc w:val="center"/>
        <w:rPr>
          <w:rFonts w:ascii="Times New Roman" w:hAnsi="Times New Roman" w:cs="Times New Roman"/>
          <w:b/>
          <w:szCs w:val="22"/>
          <w:lang w:val="en-US"/>
        </w:rPr>
      </w:pPr>
      <w:r w:rsidRPr="00EB1186">
        <w:rPr>
          <w:rFonts w:ascii="Times New Roman" w:hAnsi="Times New Roman" w:cs="Times New Roman"/>
          <w:b/>
          <w:szCs w:val="22"/>
          <w:lang w:val="en-US"/>
        </w:rPr>
        <w:t>KOMUNA - MUNICIPALITY</w:t>
      </w:r>
    </w:p>
    <w:p w14:paraId="58EC8755" w14:textId="77777777" w:rsidR="00213A39" w:rsidRPr="00EB1186" w:rsidRDefault="00213A39" w:rsidP="00213A39">
      <w:pPr>
        <w:jc w:val="center"/>
        <w:rPr>
          <w:rFonts w:ascii="Times New Roman" w:hAnsi="Times New Roman" w:cs="Times New Roman"/>
          <w:szCs w:val="22"/>
        </w:rPr>
      </w:pPr>
      <w:r w:rsidRPr="00EB1186">
        <w:rPr>
          <w:rFonts w:ascii="Times New Roman" w:hAnsi="Times New Roman" w:cs="Times New Roman"/>
          <w:b/>
          <w:szCs w:val="22"/>
          <w:lang w:val="en-US"/>
        </w:rPr>
        <w:t>HANI I ELEZIT</w:t>
      </w:r>
    </w:p>
    <w:p w14:paraId="0510A16C" w14:textId="77777777" w:rsidR="00213A39" w:rsidRPr="006E1879" w:rsidRDefault="00213A39" w:rsidP="00213A3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0"/>
          <w:lang w:val="sq-AL"/>
        </w:rPr>
      </w:pPr>
    </w:p>
    <w:p w14:paraId="6A0D6208" w14:textId="77777777" w:rsidR="00213A39" w:rsidRPr="006E1879" w:rsidRDefault="00213A39" w:rsidP="00213A3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0"/>
          <w:lang w:val="sq-AL"/>
        </w:rPr>
      </w:pPr>
    </w:p>
    <w:p w14:paraId="1E76B6C8" w14:textId="77777777" w:rsidR="00213A39" w:rsidRPr="006E1879" w:rsidRDefault="00213A39" w:rsidP="00213A39">
      <w:pPr>
        <w:pBdr>
          <w:bottom w:val="single" w:sz="12" w:space="1" w:color="auto"/>
        </w:pBd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0"/>
          <w:lang w:val="sq-AL"/>
        </w:rPr>
      </w:pPr>
    </w:p>
    <w:p w14:paraId="4B4EE362" w14:textId="6FED716E" w:rsidR="00213A39" w:rsidRPr="00EB1186" w:rsidRDefault="00213A39" w:rsidP="00213A39">
      <w:pPr>
        <w:jc w:val="right"/>
        <w:rPr>
          <w:rFonts w:ascii="Times New Roman" w:hAnsi="Times New Roman" w:cs="Times New Roman"/>
          <w:b/>
        </w:rPr>
      </w:pPr>
      <w:r w:rsidRPr="00EB1186">
        <w:rPr>
          <w:rFonts w:ascii="Times New Roman" w:hAnsi="Times New Roman" w:cs="Times New Roman"/>
          <w:b/>
        </w:rPr>
        <w:t xml:space="preserve">Nr. </w:t>
      </w:r>
      <w:r w:rsidRPr="00E9195E">
        <w:rPr>
          <w:rFonts w:ascii="Times New Roman" w:hAnsi="Times New Roman" w:cs="Times New Roman"/>
          <w:b/>
          <w:u w:val="single"/>
        </w:rPr>
        <w:t>04/</w:t>
      </w:r>
      <w:r w:rsidR="008C4E95">
        <w:rPr>
          <w:rFonts w:ascii="Times New Roman" w:hAnsi="Times New Roman" w:cs="Times New Roman"/>
          <w:b/>
          <w:u w:val="single"/>
        </w:rPr>
        <w:t>5785</w:t>
      </w:r>
      <w:r w:rsidRPr="00E9195E">
        <w:rPr>
          <w:rFonts w:ascii="Times New Roman" w:hAnsi="Times New Roman" w:cs="Times New Roman"/>
          <w:b/>
          <w:u w:val="single"/>
        </w:rPr>
        <w:t>/2024</w:t>
      </w:r>
    </w:p>
    <w:p w14:paraId="2C760071" w14:textId="77777777" w:rsidR="00213A39" w:rsidRPr="006E1879" w:rsidRDefault="00213A39" w:rsidP="00213A39">
      <w:pPr>
        <w:tabs>
          <w:tab w:val="left" w:pos="1608"/>
        </w:tabs>
        <w:autoSpaceDE w:val="0"/>
        <w:autoSpaceDN w:val="0"/>
        <w:adjustRightInd w:val="0"/>
        <w:rPr>
          <w:rFonts w:ascii="Times New Roman" w:hAnsi="Times New Roman" w:cs="Times New Roman"/>
          <w:b/>
          <w:color w:val="000000" w:themeColor="text1"/>
          <w:sz w:val="28"/>
          <w:szCs w:val="20"/>
          <w:lang w:val="sq-AL"/>
        </w:rPr>
      </w:pPr>
    </w:p>
    <w:p w14:paraId="45FBC0B9" w14:textId="77777777" w:rsidR="00213A39" w:rsidRDefault="00213A39" w:rsidP="00213A39">
      <w:pPr>
        <w:jc w:val="center"/>
        <w:rPr>
          <w:rFonts w:ascii="Times New Roman" w:hAnsi="Times New Roman" w:cs="Times New Roman"/>
          <w:sz w:val="72"/>
        </w:rPr>
      </w:pPr>
    </w:p>
    <w:p w14:paraId="661D5298" w14:textId="77777777" w:rsidR="00213A39" w:rsidRPr="00EE6E06" w:rsidRDefault="00213A39" w:rsidP="00213A39">
      <w:pPr>
        <w:jc w:val="center"/>
        <w:rPr>
          <w:rStyle w:val="IntenseReference"/>
          <w:rFonts w:ascii="Times New Roman" w:hAnsi="Times New Roman" w:cs="Times New Roman"/>
          <w:sz w:val="60"/>
          <w:szCs w:val="60"/>
        </w:rPr>
      </w:pPr>
      <w:r w:rsidRPr="00EE6E06">
        <w:rPr>
          <w:rStyle w:val="IntenseReference"/>
          <w:rFonts w:ascii="Times New Roman" w:hAnsi="Times New Roman" w:cs="Times New Roman"/>
          <w:sz w:val="60"/>
          <w:szCs w:val="60"/>
        </w:rPr>
        <w:t xml:space="preserve">RAPORTI FINANCIAR </w:t>
      </w:r>
    </w:p>
    <w:p w14:paraId="0DF685D0" w14:textId="77777777" w:rsidR="00213A39" w:rsidRDefault="00213A39" w:rsidP="00213A39">
      <w:pPr>
        <w:jc w:val="center"/>
        <w:rPr>
          <w:rStyle w:val="IntenseReference"/>
          <w:rFonts w:ascii="Times New Roman" w:hAnsi="Times New Roman" w:cs="Times New Roman"/>
          <w:sz w:val="60"/>
          <w:szCs w:val="60"/>
        </w:rPr>
      </w:pPr>
      <w:r>
        <w:rPr>
          <w:rStyle w:val="IntenseReference"/>
          <w:rFonts w:ascii="Times New Roman" w:hAnsi="Times New Roman" w:cs="Times New Roman"/>
          <w:sz w:val="60"/>
          <w:szCs w:val="60"/>
        </w:rPr>
        <w:t>JANAR-QERSHOR</w:t>
      </w:r>
      <w:r w:rsidRPr="00EE6E06">
        <w:rPr>
          <w:rStyle w:val="IntenseReference"/>
          <w:rFonts w:ascii="Times New Roman" w:hAnsi="Times New Roman" w:cs="Times New Roman"/>
          <w:sz w:val="60"/>
          <w:szCs w:val="60"/>
        </w:rPr>
        <w:t xml:space="preserve"> </w:t>
      </w:r>
    </w:p>
    <w:p w14:paraId="457821F4" w14:textId="77777777" w:rsidR="00213A39" w:rsidRPr="00EE6E06" w:rsidRDefault="00213A39" w:rsidP="00213A39">
      <w:pPr>
        <w:jc w:val="center"/>
        <w:rPr>
          <w:rStyle w:val="IntenseReference"/>
          <w:rFonts w:ascii="Times New Roman" w:hAnsi="Times New Roman" w:cs="Times New Roman"/>
          <w:sz w:val="60"/>
          <w:szCs w:val="60"/>
        </w:rPr>
      </w:pPr>
      <w:r>
        <w:rPr>
          <w:rStyle w:val="IntenseReference"/>
          <w:rFonts w:ascii="Times New Roman" w:hAnsi="Times New Roman" w:cs="Times New Roman"/>
          <w:sz w:val="60"/>
          <w:szCs w:val="60"/>
        </w:rPr>
        <w:t>2024</w:t>
      </w:r>
    </w:p>
    <w:p w14:paraId="2CBB599F" w14:textId="77777777" w:rsidR="00213A39" w:rsidRPr="00EE6E06" w:rsidRDefault="00213A39" w:rsidP="00213A39">
      <w:pPr>
        <w:jc w:val="center"/>
        <w:rPr>
          <w:rStyle w:val="IntenseReference"/>
          <w:rFonts w:ascii="Times New Roman" w:hAnsi="Times New Roman" w:cs="Times New Roman"/>
          <w:sz w:val="60"/>
          <w:szCs w:val="60"/>
        </w:rPr>
      </w:pPr>
      <w:r w:rsidRPr="00EE6E06">
        <w:rPr>
          <w:rStyle w:val="IntenseReference"/>
          <w:rFonts w:ascii="Times New Roman" w:hAnsi="Times New Roman" w:cs="Times New Roman"/>
          <w:noProof/>
          <w:sz w:val="60"/>
          <w:szCs w:val="60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50A7B4" wp14:editId="733E68B9">
                <wp:simplePos x="0" y="0"/>
                <wp:positionH relativeFrom="column">
                  <wp:posOffset>899160</wp:posOffset>
                </wp:positionH>
                <wp:positionV relativeFrom="paragraph">
                  <wp:posOffset>316230</wp:posOffset>
                </wp:positionV>
                <wp:extent cx="4152900" cy="0"/>
                <wp:effectExtent l="38100" t="19050" r="57150" b="11430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52900" cy="0"/>
                        </a:xfrm>
                        <a:prstGeom prst="line">
                          <a:avLst/>
                        </a:prstGeom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26F6175B" id="Straight Connector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0.8pt,24.9pt" to="397.8pt,2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" strokecolor="#4472c4 [3208]" strokeweight="1.5pt">
                <v:stroke joinstyle="miter"/>
                <v:shadow on="t" color="black" opacity="26214f" origin=",-.5" offset="0,3pt"/>
              </v:line>
            </w:pict>
          </mc:Fallback>
        </mc:AlternateContent>
      </w:r>
    </w:p>
    <w:p w14:paraId="2A69E348" w14:textId="77777777" w:rsidR="00213A39" w:rsidRPr="00E169A7" w:rsidRDefault="00213A39" w:rsidP="00213A39">
      <w:pPr>
        <w:jc w:val="center"/>
        <w:rPr>
          <w:rStyle w:val="IntenseReference"/>
          <w:rFonts w:ascii="Times New Roman" w:hAnsi="Times New Roman" w:cs="Times New Roman"/>
          <w:sz w:val="32"/>
        </w:rPr>
      </w:pPr>
      <w:r w:rsidRPr="00E169A7">
        <w:rPr>
          <w:rStyle w:val="IntenseReference"/>
          <w:rFonts w:ascii="Times New Roman" w:hAnsi="Times New Roman" w:cs="Times New Roman"/>
          <w:sz w:val="32"/>
        </w:rPr>
        <w:t>DREJTORIA PËR BUXHET DHE FINANCA</w:t>
      </w:r>
    </w:p>
    <w:p w14:paraId="3B4115AD" w14:textId="77777777" w:rsidR="00213A39" w:rsidRPr="00E169A7" w:rsidRDefault="00213A39" w:rsidP="00213A39">
      <w:pPr>
        <w:jc w:val="center"/>
        <w:rPr>
          <w:rFonts w:ascii="Times New Roman" w:hAnsi="Times New Roman" w:cs="Times New Roman"/>
          <w:sz w:val="96"/>
        </w:rPr>
      </w:pPr>
    </w:p>
    <w:p w14:paraId="4AE9637E" w14:textId="77777777" w:rsidR="00213A39" w:rsidRDefault="00213A39" w:rsidP="00213A39">
      <w:pPr>
        <w:jc w:val="center"/>
        <w:rPr>
          <w:rFonts w:ascii="Times New Roman" w:hAnsi="Times New Roman" w:cs="Times New Roman"/>
          <w:sz w:val="72"/>
        </w:rPr>
      </w:pPr>
      <w:r>
        <w:rPr>
          <w:rFonts w:ascii="Times New Roman" w:hAnsi="Times New Roman" w:cs="Times New Roman"/>
          <w:noProof/>
          <w:sz w:val="72"/>
          <w:lang w:val="en-US"/>
        </w:rPr>
        <w:drawing>
          <wp:inline distT="0" distB="0" distL="0" distR="0" wp14:anchorId="3C447439" wp14:editId="292B81A8">
            <wp:extent cx="5090160" cy="2796540"/>
            <wp:effectExtent l="0" t="0" r="0" b="381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creenshot 2024-01-03 111141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90160" cy="27965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14:paraId="769AA3D9" w14:textId="77777777" w:rsidR="00213A39" w:rsidRDefault="00213A39" w:rsidP="00213A39">
      <w:pPr>
        <w:jc w:val="center"/>
        <w:rPr>
          <w:rFonts w:ascii="Times New Roman" w:hAnsi="Times New Roman" w:cs="Times New Roman"/>
        </w:rPr>
      </w:pPr>
    </w:p>
    <w:p w14:paraId="258CBC30" w14:textId="77777777" w:rsidR="00213A39" w:rsidRDefault="00213A39" w:rsidP="00213A39">
      <w:pPr>
        <w:jc w:val="center"/>
        <w:rPr>
          <w:rFonts w:ascii="Times New Roman" w:hAnsi="Times New Roman" w:cs="Times New Roman"/>
        </w:rPr>
      </w:pPr>
    </w:p>
    <w:p w14:paraId="231C36C2" w14:textId="77777777" w:rsidR="00213A39" w:rsidRPr="00F350CC" w:rsidRDefault="00213A39" w:rsidP="00213A39">
      <w:pPr>
        <w:jc w:val="center"/>
        <w:rPr>
          <w:rStyle w:val="IntenseReference"/>
          <w:rFonts w:ascii="Times New Roman" w:hAnsi="Times New Roman" w:cs="Times New Roman"/>
          <w:b w:val="0"/>
          <w:bCs w:val="0"/>
          <w:smallCaps w:val="0"/>
        </w:rPr>
      </w:pPr>
      <w:r>
        <w:rPr>
          <w:rFonts w:ascii="Times New Roman" w:hAnsi="Times New Roman" w:cs="Times New Roman"/>
        </w:rPr>
        <w:t>Hani i Elezit, Korrik 2024</w:t>
      </w:r>
    </w:p>
    <w:p w14:paraId="0C6D8899" w14:textId="77777777" w:rsidR="00526AF1" w:rsidRPr="00931E00" w:rsidRDefault="00526AF1" w:rsidP="00526AF1">
      <w:pPr>
        <w:jc w:val="center"/>
        <w:rPr>
          <w:rFonts w:ascii="Times New Roman" w:hAnsi="Times New Roman" w:cs="Times New Roman"/>
          <w:b/>
        </w:rPr>
      </w:pPr>
      <w:r w:rsidRPr="00931E00">
        <w:rPr>
          <w:rFonts w:ascii="Times New Roman" w:hAnsi="Times New Roman" w:cs="Times New Roman"/>
          <w:b/>
        </w:rPr>
        <w:lastRenderedPageBreak/>
        <w:t xml:space="preserve">HYRJE </w:t>
      </w:r>
    </w:p>
    <w:p w14:paraId="611DFA12" w14:textId="77777777" w:rsidR="00931E00" w:rsidRPr="00526AF1" w:rsidRDefault="00931E00" w:rsidP="00526AF1">
      <w:pPr>
        <w:jc w:val="center"/>
        <w:rPr>
          <w:rFonts w:ascii="Times New Roman" w:hAnsi="Times New Roman" w:cs="Times New Roman"/>
        </w:rPr>
      </w:pPr>
    </w:p>
    <w:p w14:paraId="560F6FFC" w14:textId="77777777" w:rsidR="00526AF1" w:rsidRDefault="00526AF1" w:rsidP="00526AF1">
      <w:pPr>
        <w:spacing w:line="360" w:lineRule="auto"/>
        <w:jc w:val="both"/>
        <w:rPr>
          <w:rFonts w:ascii="Times New Roman" w:hAnsi="Times New Roman" w:cs="Times New Roman"/>
        </w:rPr>
      </w:pPr>
      <w:r w:rsidRPr="00526AF1">
        <w:rPr>
          <w:rFonts w:ascii="Times New Roman" w:hAnsi="Times New Roman" w:cs="Times New Roman"/>
        </w:rPr>
        <w:t>Raporti fina</w:t>
      </w:r>
      <w:r>
        <w:rPr>
          <w:rFonts w:ascii="Times New Roman" w:hAnsi="Times New Roman" w:cs="Times New Roman"/>
        </w:rPr>
        <w:t>nciar për periudhën janar - qershor</w:t>
      </w:r>
      <w:r w:rsidRPr="00526AF1">
        <w:rPr>
          <w:rFonts w:ascii="Times New Roman" w:hAnsi="Times New Roman" w:cs="Times New Roman"/>
        </w:rPr>
        <w:t xml:space="preserve"> 2024, është përgatitur në bazë të Ligjit Nr. 03/L-048 për Menaxhimin e Financave Publike dhe Përgjegjësitë, të dispozitave të nenit 45, paragrafët 45.2 dhe 45.4, si dhe Statutin e Komunës së Hanit të Elezit të nenit 51, paragrafi 5. Ky raport përmban një përmbledhje të trendeve kryesore të të hyrave dhe shpenzimeve </w:t>
      </w:r>
      <w:r>
        <w:rPr>
          <w:rFonts w:ascii="Times New Roman" w:hAnsi="Times New Roman" w:cs="Times New Roman"/>
        </w:rPr>
        <w:t>buxhetore përgjatë periudhës gjashtë mujore janar-qershor</w:t>
      </w:r>
      <w:r w:rsidRPr="00526AF1">
        <w:rPr>
          <w:rFonts w:ascii="Times New Roman" w:hAnsi="Times New Roman" w:cs="Times New Roman"/>
        </w:rPr>
        <w:t xml:space="preserve">, 2024. </w:t>
      </w:r>
    </w:p>
    <w:p w14:paraId="29480285" w14:textId="77777777" w:rsidR="00526AF1" w:rsidRDefault="00526AF1" w:rsidP="00526AF1">
      <w:pPr>
        <w:spacing w:line="360" w:lineRule="auto"/>
        <w:jc w:val="both"/>
        <w:rPr>
          <w:rFonts w:ascii="Times New Roman" w:hAnsi="Times New Roman" w:cs="Times New Roman"/>
        </w:rPr>
      </w:pPr>
      <w:r w:rsidRPr="00526AF1">
        <w:rPr>
          <w:rFonts w:ascii="Times New Roman" w:hAnsi="Times New Roman" w:cs="Times New Roman"/>
        </w:rPr>
        <w:t xml:space="preserve">Raporti përmban analiza përmbledhëse të periudhës përkatëse, pasqyron të hyrat sipas drejtorive, sipas llojit të të hyrave si dhe krahasimet me periudhat paraprake dhe projeksionet buxhetore. Qëllimi i këtij raporti është që të njoftojë Kryetarin, Bordin e drejtorëve, Komitetin për Politikë dhe Financa si dhe Kuvendin Komunal, për realizimin e buxhetit komunal përfshirë buxhetin e secilës Drejtori – Program Buxhetor, duke filluar prej programeve të Administratës së Përgjithshme, Shëndetësisë Primare, Arsimi dhe Shkenca për periudhën Janar </w:t>
      </w:r>
      <w:r>
        <w:rPr>
          <w:rFonts w:ascii="Times New Roman" w:hAnsi="Times New Roman" w:cs="Times New Roman"/>
        </w:rPr>
        <w:t>– Qeshor</w:t>
      </w:r>
      <w:r w:rsidRPr="00526AF1">
        <w:rPr>
          <w:rFonts w:ascii="Times New Roman" w:hAnsi="Times New Roman" w:cs="Times New Roman"/>
        </w:rPr>
        <w:t xml:space="preserve"> 2024, duke përfshirë kategoritë ekonomike të pagave dhe mëditjet, mallra dhe shërbimet, shpenzime komunale, subvencione dhe transfere si dhe investimet kapitale. </w:t>
      </w:r>
    </w:p>
    <w:p w14:paraId="4A957857" w14:textId="77777777" w:rsidR="00526AF1" w:rsidRDefault="00526AF1" w:rsidP="00526AF1">
      <w:pPr>
        <w:spacing w:line="360" w:lineRule="auto"/>
        <w:jc w:val="both"/>
        <w:rPr>
          <w:rFonts w:ascii="Times New Roman" w:hAnsi="Times New Roman" w:cs="Times New Roman"/>
        </w:rPr>
      </w:pPr>
      <w:r w:rsidRPr="00526AF1">
        <w:rPr>
          <w:rFonts w:ascii="Times New Roman" w:hAnsi="Times New Roman" w:cs="Times New Roman"/>
        </w:rPr>
        <w:t>Realizimin i të hyrave vetanake komunale dhe strukturën e tyre sipas burimeve të tyre, në mënyrë analitike si dhe krahasimi i tyre në raport m</w:t>
      </w:r>
      <w:r>
        <w:rPr>
          <w:rFonts w:ascii="Times New Roman" w:hAnsi="Times New Roman" w:cs="Times New Roman"/>
        </w:rPr>
        <w:t>e te njëjtën periudhë Janar-Qershor</w:t>
      </w:r>
      <w:r w:rsidRPr="00526AF1">
        <w:rPr>
          <w:rFonts w:ascii="Times New Roman" w:hAnsi="Times New Roman" w:cs="Times New Roman"/>
        </w:rPr>
        <w:t xml:space="preserve"> të vitit 2024/2023. Buxheti i Komunës për vitin 2024, nënkupton Buxhetin e aprovuar nga Ministria e Financave, Punës dhe Transfereve, respektivisht Buxhetin e Konsoliduar të Kosovës për vitin 2024, për komunën Hani i Elezit, të aprovuar paraprakisht edhe nga Kuvendi Komunal dhe organet e tij. Prezantimi i të dhënave në këtë mënyrë mundëson:</w:t>
      </w:r>
    </w:p>
    <w:p w14:paraId="63367B25" w14:textId="77777777" w:rsidR="00526AF1" w:rsidRDefault="00526AF1" w:rsidP="00526AF1">
      <w:pPr>
        <w:spacing w:line="360" w:lineRule="auto"/>
        <w:jc w:val="both"/>
        <w:rPr>
          <w:rFonts w:ascii="Times New Roman" w:hAnsi="Times New Roman" w:cs="Times New Roman"/>
        </w:rPr>
      </w:pPr>
      <w:r w:rsidRPr="00526AF1">
        <w:rPr>
          <w:rFonts w:ascii="Times New Roman" w:hAnsi="Times New Roman" w:cs="Times New Roman"/>
        </w:rPr>
        <w:t xml:space="preserve"> </w:t>
      </w:r>
      <w:r w:rsidRPr="00526AF1">
        <w:rPr>
          <w:rFonts w:ascii="Times New Roman" w:hAnsi="Times New Roman" w:cs="Times New Roman"/>
        </w:rPr>
        <w:sym w:font="Symbol" w:char="F0B7"/>
      </w:r>
      <w:r w:rsidRPr="00526AF1">
        <w:rPr>
          <w:rFonts w:ascii="Times New Roman" w:hAnsi="Times New Roman" w:cs="Times New Roman"/>
        </w:rPr>
        <w:t xml:space="preserve"> Prezantimin e raportit financiar në formë transparente dhe të tërësishme, </w:t>
      </w:r>
    </w:p>
    <w:p w14:paraId="3C1F169B" w14:textId="77777777" w:rsidR="00526AF1" w:rsidRDefault="00526AF1" w:rsidP="00526AF1">
      <w:pPr>
        <w:spacing w:line="360" w:lineRule="auto"/>
        <w:jc w:val="both"/>
        <w:rPr>
          <w:rFonts w:ascii="Times New Roman" w:hAnsi="Times New Roman" w:cs="Times New Roman"/>
        </w:rPr>
      </w:pPr>
      <w:r w:rsidRPr="00526AF1">
        <w:rPr>
          <w:rFonts w:ascii="Times New Roman" w:hAnsi="Times New Roman" w:cs="Times New Roman"/>
        </w:rPr>
        <w:sym w:font="Symbol" w:char="F0B7"/>
      </w:r>
      <w:r w:rsidRPr="00526AF1">
        <w:rPr>
          <w:rFonts w:ascii="Times New Roman" w:hAnsi="Times New Roman" w:cs="Times New Roman"/>
        </w:rPr>
        <w:t xml:space="preserve"> Një pasqyrë për të gjitha kategoritë buxhetore: paga dhe shtesa, mallra dhe shërbimet, shpenzime komunale, subvencione dhe transfere si dhe investimet kapitale, </w:t>
      </w:r>
    </w:p>
    <w:p w14:paraId="0FB2FBD2" w14:textId="77777777" w:rsidR="00526AF1" w:rsidRDefault="00526AF1" w:rsidP="00526AF1">
      <w:pPr>
        <w:spacing w:line="360" w:lineRule="auto"/>
        <w:jc w:val="both"/>
        <w:rPr>
          <w:rFonts w:ascii="Times New Roman" w:hAnsi="Times New Roman" w:cs="Times New Roman"/>
        </w:rPr>
      </w:pPr>
      <w:r w:rsidRPr="00526AF1">
        <w:rPr>
          <w:rFonts w:ascii="Times New Roman" w:hAnsi="Times New Roman" w:cs="Times New Roman"/>
        </w:rPr>
        <w:sym w:font="Symbol" w:char="F0B7"/>
      </w:r>
      <w:r w:rsidRPr="00526AF1">
        <w:rPr>
          <w:rFonts w:ascii="Times New Roman" w:hAnsi="Times New Roman" w:cs="Times New Roman"/>
        </w:rPr>
        <w:t xml:space="preserve"> Mundësinë e krahasimit në mes fondit të planifikuar, të alokuar dhe të shpenzuar sipas kategorive,</w:t>
      </w:r>
    </w:p>
    <w:p w14:paraId="60737404" w14:textId="77777777" w:rsidR="00526AF1" w:rsidRDefault="00526AF1" w:rsidP="00526AF1">
      <w:pPr>
        <w:spacing w:line="360" w:lineRule="auto"/>
        <w:jc w:val="both"/>
        <w:rPr>
          <w:rFonts w:ascii="Times New Roman" w:hAnsi="Times New Roman" w:cs="Times New Roman"/>
        </w:rPr>
      </w:pPr>
      <w:r w:rsidRPr="00526AF1">
        <w:rPr>
          <w:rFonts w:ascii="Times New Roman" w:hAnsi="Times New Roman" w:cs="Times New Roman"/>
        </w:rPr>
        <w:t xml:space="preserve"> </w:t>
      </w:r>
      <w:r w:rsidRPr="00526AF1">
        <w:rPr>
          <w:rFonts w:ascii="Times New Roman" w:hAnsi="Times New Roman" w:cs="Times New Roman"/>
        </w:rPr>
        <w:sym w:font="Symbol" w:char="F0B7"/>
      </w:r>
      <w:r w:rsidRPr="00526AF1">
        <w:rPr>
          <w:rFonts w:ascii="Times New Roman" w:hAnsi="Times New Roman" w:cs="Times New Roman"/>
        </w:rPr>
        <w:t xml:space="preserve"> Shprehja në përqindje e shfrytëzimit të bux</w:t>
      </w:r>
      <w:r>
        <w:rPr>
          <w:rFonts w:ascii="Times New Roman" w:hAnsi="Times New Roman" w:cs="Times New Roman"/>
        </w:rPr>
        <w:t xml:space="preserve">hetit në periudhën përkatëse. </w:t>
      </w:r>
    </w:p>
    <w:p w14:paraId="4836974B" w14:textId="77777777" w:rsidR="00526AF1" w:rsidRDefault="00526AF1" w:rsidP="00526AF1">
      <w:pPr>
        <w:spacing w:line="360" w:lineRule="auto"/>
        <w:jc w:val="both"/>
        <w:rPr>
          <w:rFonts w:ascii="Times New Roman" w:hAnsi="Times New Roman" w:cs="Times New Roman"/>
        </w:rPr>
      </w:pPr>
      <w:r w:rsidRPr="00526AF1">
        <w:rPr>
          <w:rFonts w:ascii="Times New Roman" w:hAnsi="Times New Roman" w:cs="Times New Roman"/>
        </w:rPr>
        <w:t xml:space="preserve">Të dhënat e poshtë shënuara, sa i përket shpenzimeve për gjithë kategoritë buxhetore si dhe regjistrimi i të hyrave, sipas klasifikimit ekonomik janë të harmonizuara me Departamentin e Thesarit të Ministrisë së Financave, Punës dhe Transfereve dhe raportet që dalin nga SIMFK - Sistemi Informativ i Menaxhimit Financiar të Kosovës. </w:t>
      </w:r>
    </w:p>
    <w:p w14:paraId="7156E9EA" w14:textId="77777777" w:rsidR="00526AF1" w:rsidRDefault="00526AF1" w:rsidP="00526AF1">
      <w:pPr>
        <w:spacing w:line="360" w:lineRule="auto"/>
        <w:jc w:val="both"/>
        <w:rPr>
          <w:rFonts w:ascii="Times New Roman" w:hAnsi="Times New Roman" w:cs="Times New Roman"/>
        </w:rPr>
      </w:pPr>
    </w:p>
    <w:p w14:paraId="2E58B5C3" w14:textId="77777777" w:rsidR="00526AF1" w:rsidRPr="00931E00" w:rsidRDefault="00526AF1" w:rsidP="00526AF1">
      <w:pPr>
        <w:pStyle w:val="ListParagraph"/>
        <w:numPr>
          <w:ilvl w:val="0"/>
          <w:numId w:val="1"/>
        </w:numPr>
        <w:spacing w:line="360" w:lineRule="auto"/>
        <w:jc w:val="center"/>
        <w:rPr>
          <w:rFonts w:ascii="Times New Roman" w:hAnsi="Times New Roman" w:cs="Times New Roman"/>
          <w:b/>
        </w:rPr>
      </w:pPr>
      <w:r w:rsidRPr="00931E00">
        <w:rPr>
          <w:rFonts w:ascii="Times New Roman" w:hAnsi="Times New Roman" w:cs="Times New Roman"/>
          <w:b/>
        </w:rPr>
        <w:lastRenderedPageBreak/>
        <w:t>BUXHETI KOMUNAL 2024</w:t>
      </w:r>
    </w:p>
    <w:p w14:paraId="1C41C824" w14:textId="77777777" w:rsidR="00526AF1" w:rsidRDefault="00526AF1" w:rsidP="00526AF1">
      <w:pPr>
        <w:spacing w:line="360" w:lineRule="auto"/>
        <w:ind w:left="360"/>
        <w:jc w:val="both"/>
        <w:rPr>
          <w:rFonts w:ascii="Times New Roman" w:hAnsi="Times New Roman" w:cs="Times New Roman"/>
        </w:rPr>
      </w:pPr>
      <w:r w:rsidRPr="00526AF1">
        <w:rPr>
          <w:rFonts w:ascii="Times New Roman" w:hAnsi="Times New Roman" w:cs="Times New Roman"/>
        </w:rPr>
        <w:t xml:space="preserve"> Buxheti i komunës së Hanit të Elezit i ndarë sipas Ligjit me nr. 08/L-260 mbi ndarjet buxhetore të Republikës së Kosovës për vitin 2024 është në lartësi prej 3,349,278.00Euro. </w:t>
      </w:r>
    </w:p>
    <w:p w14:paraId="22A7DFCD" w14:textId="77777777" w:rsidR="00526AF1" w:rsidRDefault="00526AF1" w:rsidP="00526AF1">
      <w:pPr>
        <w:spacing w:line="360" w:lineRule="auto"/>
        <w:ind w:left="360"/>
        <w:jc w:val="both"/>
        <w:rPr>
          <w:rFonts w:ascii="Times New Roman" w:hAnsi="Times New Roman" w:cs="Times New Roman"/>
        </w:rPr>
      </w:pPr>
      <w:r w:rsidRPr="00526AF1">
        <w:rPr>
          <w:rFonts w:ascii="Times New Roman" w:hAnsi="Times New Roman" w:cs="Times New Roman"/>
        </w:rPr>
        <w:t xml:space="preserve">Ky buxhet është ndarë sipas kategorive ekonomike si në vijim: </w:t>
      </w:r>
    </w:p>
    <w:p w14:paraId="1D418355" w14:textId="77777777" w:rsidR="00526AF1" w:rsidRPr="00526AF1" w:rsidRDefault="00526AF1" w:rsidP="00526AF1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526AF1">
        <w:rPr>
          <w:rFonts w:ascii="Times New Roman" w:hAnsi="Times New Roman" w:cs="Times New Roman"/>
        </w:rPr>
        <w:t xml:space="preserve">Paga dhe shtesa................. 2,075,272.00 €, </w:t>
      </w:r>
    </w:p>
    <w:p w14:paraId="75580EC5" w14:textId="77777777" w:rsidR="00526AF1" w:rsidRPr="00526AF1" w:rsidRDefault="00526AF1" w:rsidP="00526AF1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526AF1">
        <w:rPr>
          <w:rFonts w:ascii="Times New Roman" w:hAnsi="Times New Roman" w:cs="Times New Roman"/>
        </w:rPr>
        <w:t>Mallra dhe shërbime.............524,500.00€,</w:t>
      </w:r>
    </w:p>
    <w:p w14:paraId="4E3B92ED" w14:textId="77777777" w:rsidR="00526AF1" w:rsidRPr="00526AF1" w:rsidRDefault="00526AF1" w:rsidP="00526AF1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Shpenzimet komunale............</w:t>
      </w:r>
      <w:r w:rsidRPr="00526AF1">
        <w:rPr>
          <w:rFonts w:ascii="Times New Roman" w:hAnsi="Times New Roman" w:cs="Times New Roman"/>
        </w:rPr>
        <w:t>93,500.00€,</w:t>
      </w:r>
    </w:p>
    <w:p w14:paraId="5E807592" w14:textId="77777777" w:rsidR="00526AF1" w:rsidRPr="00526AF1" w:rsidRDefault="00526AF1" w:rsidP="00526AF1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526AF1">
        <w:rPr>
          <w:rFonts w:ascii="Times New Roman" w:hAnsi="Times New Roman" w:cs="Times New Roman"/>
        </w:rPr>
        <w:t xml:space="preserve">Subvencione dhe transfere ...113,000.00€, </w:t>
      </w:r>
    </w:p>
    <w:p w14:paraId="012B5C54" w14:textId="77777777" w:rsidR="00526AF1" w:rsidRPr="00526AF1" w:rsidRDefault="00526AF1" w:rsidP="00526AF1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526AF1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hpenzime kapitale...............</w:t>
      </w:r>
      <w:r w:rsidRPr="00526AF1">
        <w:rPr>
          <w:rFonts w:ascii="Times New Roman" w:hAnsi="Times New Roman" w:cs="Times New Roman"/>
        </w:rPr>
        <w:t>543,006.00€,</w:t>
      </w:r>
    </w:p>
    <w:p w14:paraId="7781A069" w14:textId="77777777" w:rsidR="00A01964" w:rsidRDefault="00526AF1" w:rsidP="00526AF1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526AF1">
        <w:rPr>
          <w:rFonts w:ascii="Times New Roman" w:hAnsi="Times New Roman" w:cs="Times New Roman"/>
        </w:rPr>
        <w:t>Totali i buxhetit..................</w:t>
      </w:r>
      <w:r w:rsidR="00A01964">
        <w:rPr>
          <w:rFonts w:ascii="Times New Roman" w:hAnsi="Times New Roman" w:cs="Times New Roman"/>
        </w:rPr>
        <w:t xml:space="preserve"> </w:t>
      </w:r>
      <w:r w:rsidRPr="00526AF1">
        <w:rPr>
          <w:rFonts w:ascii="Times New Roman" w:hAnsi="Times New Roman" w:cs="Times New Roman"/>
        </w:rPr>
        <w:t>3,349,278.00 €.</w:t>
      </w:r>
    </w:p>
    <w:p w14:paraId="42F3C831" w14:textId="77777777" w:rsidR="007C4C10" w:rsidRDefault="00A01964" w:rsidP="00A01964">
      <w:pPr>
        <w:spacing w:line="360" w:lineRule="auto"/>
        <w:ind w:right="-45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1D53E255" w14:textId="77777777" w:rsidR="00A01964" w:rsidRDefault="00A01964" w:rsidP="00A01964">
      <w:pPr>
        <w:spacing w:line="360" w:lineRule="auto"/>
        <w:ind w:right="-45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Ndërsa buxheti përfundimtar është 3,944,620.44</w:t>
      </w:r>
      <w:r w:rsidR="00526AF1" w:rsidRPr="00A01964">
        <w:rPr>
          <w:rFonts w:ascii="Times New Roman" w:hAnsi="Times New Roman" w:cs="Times New Roman"/>
        </w:rPr>
        <w:t xml:space="preserve"> €, ku në këtë shumë përfshihen: </w:t>
      </w:r>
    </w:p>
    <w:p w14:paraId="361EAB40" w14:textId="77777777" w:rsidR="00A01964" w:rsidRPr="00696232" w:rsidRDefault="00526AF1" w:rsidP="00696232">
      <w:pPr>
        <w:pStyle w:val="ListParagraph"/>
        <w:numPr>
          <w:ilvl w:val="0"/>
          <w:numId w:val="5"/>
        </w:numPr>
        <w:spacing w:line="360" w:lineRule="auto"/>
        <w:ind w:right="-450"/>
        <w:jc w:val="both"/>
        <w:rPr>
          <w:rFonts w:ascii="Times New Roman" w:hAnsi="Times New Roman" w:cs="Times New Roman"/>
        </w:rPr>
      </w:pPr>
      <w:r w:rsidRPr="00696232">
        <w:rPr>
          <w:rFonts w:ascii="Times New Roman" w:hAnsi="Times New Roman" w:cs="Times New Roman"/>
        </w:rPr>
        <w:t>Shuma e ndarë nga Grantet Qeveritare në shumë prej 3,074,901.87 €,</w:t>
      </w:r>
    </w:p>
    <w:p w14:paraId="519C7DF5" w14:textId="77777777" w:rsidR="00A01964" w:rsidRPr="00696232" w:rsidRDefault="00526AF1" w:rsidP="00696232">
      <w:pPr>
        <w:pStyle w:val="ListParagraph"/>
        <w:numPr>
          <w:ilvl w:val="0"/>
          <w:numId w:val="5"/>
        </w:numPr>
        <w:spacing w:line="360" w:lineRule="auto"/>
        <w:ind w:right="-450"/>
        <w:jc w:val="both"/>
        <w:rPr>
          <w:rFonts w:ascii="Times New Roman" w:hAnsi="Times New Roman" w:cs="Times New Roman"/>
        </w:rPr>
      </w:pPr>
      <w:r w:rsidRPr="00696232">
        <w:rPr>
          <w:rFonts w:ascii="Times New Roman" w:hAnsi="Times New Roman" w:cs="Times New Roman"/>
        </w:rPr>
        <w:t xml:space="preserve">Projeksioni i të hyrave vetanake Komunale në shumë prej 274,376.00 €, </w:t>
      </w:r>
    </w:p>
    <w:p w14:paraId="7B98F352" w14:textId="77777777" w:rsidR="00A01964" w:rsidRPr="00696232" w:rsidRDefault="00526AF1" w:rsidP="00696232">
      <w:pPr>
        <w:pStyle w:val="ListParagraph"/>
        <w:numPr>
          <w:ilvl w:val="0"/>
          <w:numId w:val="5"/>
        </w:numPr>
        <w:spacing w:line="360" w:lineRule="auto"/>
        <w:ind w:right="-450"/>
        <w:jc w:val="both"/>
        <w:rPr>
          <w:rFonts w:ascii="Times New Roman" w:hAnsi="Times New Roman" w:cs="Times New Roman"/>
        </w:rPr>
      </w:pPr>
      <w:r w:rsidRPr="00696232">
        <w:rPr>
          <w:rFonts w:ascii="Times New Roman" w:hAnsi="Times New Roman" w:cs="Times New Roman"/>
        </w:rPr>
        <w:t>Donacioni nga Unioni Evropian për projektin dy vjeçar “A smart system for Early Floods Detection and Waste Monitoring in the Lepenc Ri</w:t>
      </w:r>
      <w:r w:rsidR="00696232" w:rsidRPr="00696232">
        <w:rPr>
          <w:rFonts w:ascii="Times New Roman" w:hAnsi="Times New Roman" w:cs="Times New Roman"/>
        </w:rPr>
        <w:t>ver Basin” në shumë prej 446,359.86</w:t>
      </w:r>
      <w:r w:rsidRPr="00696232">
        <w:rPr>
          <w:rFonts w:ascii="Times New Roman" w:hAnsi="Times New Roman" w:cs="Times New Roman"/>
        </w:rPr>
        <w:t xml:space="preserve"> €. </w:t>
      </w:r>
    </w:p>
    <w:p w14:paraId="35BB9065" w14:textId="77777777" w:rsidR="00696232" w:rsidRDefault="00526AF1" w:rsidP="00696232">
      <w:pPr>
        <w:pStyle w:val="ListParagraph"/>
        <w:numPr>
          <w:ilvl w:val="0"/>
          <w:numId w:val="5"/>
        </w:numPr>
        <w:spacing w:line="360" w:lineRule="auto"/>
        <w:ind w:right="-450"/>
        <w:jc w:val="both"/>
        <w:rPr>
          <w:rFonts w:ascii="Times New Roman" w:hAnsi="Times New Roman" w:cs="Times New Roman"/>
        </w:rPr>
      </w:pPr>
      <w:r w:rsidRPr="00696232">
        <w:rPr>
          <w:rFonts w:ascii="Times New Roman" w:hAnsi="Times New Roman" w:cs="Times New Roman"/>
        </w:rPr>
        <w:t xml:space="preserve">Pjesë e mbetur e donacionit nga Qeveria Japoneze për projektin “Ndërtimi i aneksit për këmbësor në urën e Seçishtës” në shumë prej 15,923.01 €. </w:t>
      </w:r>
    </w:p>
    <w:p w14:paraId="779F330D" w14:textId="77777777" w:rsidR="00904110" w:rsidRDefault="00904110" w:rsidP="00696232">
      <w:pPr>
        <w:pStyle w:val="ListParagraph"/>
        <w:numPr>
          <w:ilvl w:val="0"/>
          <w:numId w:val="5"/>
        </w:numPr>
        <w:spacing w:line="360" w:lineRule="auto"/>
        <w:ind w:right="-450"/>
        <w:jc w:val="both"/>
        <w:rPr>
          <w:rFonts w:ascii="Times New Roman" w:hAnsi="Times New Roman" w:cs="Times New Roman"/>
        </w:rPr>
      </w:pPr>
      <w:r w:rsidRPr="00696232">
        <w:rPr>
          <w:rFonts w:ascii="Times New Roman" w:hAnsi="Times New Roman" w:cs="Times New Roman"/>
        </w:rPr>
        <w:t xml:space="preserve">Bartja e bilancit të pa shpenzuar nga viti 2023 në vitin 2024 në shumë prej 133,029.70 €. </w:t>
      </w:r>
    </w:p>
    <w:p w14:paraId="31767B0D" w14:textId="77777777" w:rsidR="00696232" w:rsidRPr="00696232" w:rsidRDefault="00696232" w:rsidP="00696232">
      <w:pPr>
        <w:pStyle w:val="ListParagraph"/>
        <w:numPr>
          <w:ilvl w:val="0"/>
          <w:numId w:val="5"/>
        </w:numPr>
        <w:spacing w:line="360" w:lineRule="auto"/>
        <w:ind w:right="-45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Donacione të mbetura nga vitet paraprake në shumë prej 30.00 €. </w:t>
      </w:r>
    </w:p>
    <w:p w14:paraId="295B68FB" w14:textId="77777777" w:rsidR="00A01964" w:rsidRDefault="00A01964" w:rsidP="00A01964">
      <w:pPr>
        <w:spacing w:line="360" w:lineRule="auto"/>
        <w:ind w:right="-450"/>
        <w:jc w:val="both"/>
        <w:rPr>
          <w:rFonts w:ascii="Times New Roman" w:hAnsi="Times New Roman" w:cs="Times New Roman"/>
        </w:rPr>
      </w:pPr>
    </w:p>
    <w:p w14:paraId="32D7350F" w14:textId="77777777" w:rsidR="00C657AD" w:rsidRDefault="00526AF1" w:rsidP="00A01964">
      <w:pPr>
        <w:spacing w:line="360" w:lineRule="auto"/>
        <w:ind w:right="-450"/>
        <w:jc w:val="both"/>
        <w:rPr>
          <w:rFonts w:ascii="Times New Roman" w:hAnsi="Times New Roman" w:cs="Times New Roman"/>
        </w:rPr>
      </w:pPr>
      <w:r w:rsidRPr="00A01964">
        <w:rPr>
          <w:rFonts w:ascii="Times New Roman" w:hAnsi="Times New Roman" w:cs="Times New Roman"/>
        </w:rPr>
        <w:t>Nisur nga vlerësimi i përgjithshëm del se niveli i shpenzimit të buxheti</w:t>
      </w:r>
      <w:r w:rsidR="00A01964">
        <w:rPr>
          <w:rFonts w:ascii="Times New Roman" w:hAnsi="Times New Roman" w:cs="Times New Roman"/>
        </w:rPr>
        <w:t>t për këtë periudhë janar - qershor</w:t>
      </w:r>
      <w:r w:rsidRPr="00A01964">
        <w:rPr>
          <w:rFonts w:ascii="Times New Roman" w:hAnsi="Times New Roman" w:cs="Times New Roman"/>
        </w:rPr>
        <w:t xml:space="preserve"> 2024</w:t>
      </w:r>
      <w:r w:rsidR="00A01964">
        <w:rPr>
          <w:rFonts w:ascii="Times New Roman" w:hAnsi="Times New Roman" w:cs="Times New Roman"/>
        </w:rPr>
        <w:t xml:space="preserve"> është në shumë prej 1,534,321.17 </w:t>
      </w:r>
      <w:r w:rsidRPr="00A01964">
        <w:rPr>
          <w:rFonts w:ascii="Times New Roman" w:hAnsi="Times New Roman" w:cs="Times New Roman"/>
        </w:rPr>
        <w:t>€.</w:t>
      </w:r>
    </w:p>
    <w:p w14:paraId="051B4C0E" w14:textId="77777777" w:rsidR="00A01964" w:rsidRDefault="00A01964" w:rsidP="00A01964">
      <w:pPr>
        <w:spacing w:line="360" w:lineRule="auto"/>
        <w:ind w:right="-450"/>
        <w:jc w:val="both"/>
        <w:rPr>
          <w:rFonts w:ascii="Times New Roman" w:hAnsi="Times New Roman" w:cs="Times New Roman"/>
        </w:rPr>
      </w:pPr>
    </w:p>
    <w:p w14:paraId="03417321" w14:textId="77777777" w:rsidR="007C4C10" w:rsidRDefault="007C4C10" w:rsidP="00A01964">
      <w:pPr>
        <w:spacing w:line="360" w:lineRule="auto"/>
        <w:ind w:right="-450"/>
        <w:jc w:val="both"/>
        <w:rPr>
          <w:rFonts w:ascii="Times New Roman" w:hAnsi="Times New Roman" w:cs="Times New Roman"/>
        </w:rPr>
      </w:pPr>
    </w:p>
    <w:p w14:paraId="00EA7BC1" w14:textId="77777777" w:rsidR="007C4C10" w:rsidRDefault="007C4C10" w:rsidP="00A01964">
      <w:pPr>
        <w:spacing w:line="360" w:lineRule="auto"/>
        <w:ind w:right="-450"/>
        <w:jc w:val="both"/>
        <w:rPr>
          <w:rFonts w:ascii="Times New Roman" w:hAnsi="Times New Roman" w:cs="Times New Roman"/>
        </w:rPr>
      </w:pPr>
    </w:p>
    <w:p w14:paraId="3E9A4886" w14:textId="77777777" w:rsidR="007C4C10" w:rsidRDefault="007C4C10" w:rsidP="00A01964">
      <w:pPr>
        <w:spacing w:line="360" w:lineRule="auto"/>
        <w:ind w:right="-450"/>
        <w:jc w:val="both"/>
        <w:rPr>
          <w:rFonts w:ascii="Times New Roman" w:hAnsi="Times New Roman" w:cs="Times New Roman"/>
        </w:rPr>
      </w:pPr>
    </w:p>
    <w:p w14:paraId="3FDD0A00" w14:textId="77777777" w:rsidR="007C4C10" w:rsidRDefault="007C4C10" w:rsidP="00A01964">
      <w:pPr>
        <w:spacing w:line="360" w:lineRule="auto"/>
        <w:ind w:right="-450"/>
        <w:jc w:val="both"/>
        <w:rPr>
          <w:rFonts w:ascii="Times New Roman" w:hAnsi="Times New Roman" w:cs="Times New Roman"/>
        </w:rPr>
      </w:pPr>
    </w:p>
    <w:p w14:paraId="1DD57A1E" w14:textId="77777777" w:rsidR="007C4C10" w:rsidRDefault="007C4C10" w:rsidP="00A01964">
      <w:pPr>
        <w:spacing w:line="360" w:lineRule="auto"/>
        <w:ind w:right="-450"/>
        <w:jc w:val="both"/>
        <w:rPr>
          <w:rFonts w:ascii="Times New Roman" w:hAnsi="Times New Roman" w:cs="Times New Roman"/>
        </w:rPr>
      </w:pPr>
    </w:p>
    <w:p w14:paraId="21BA9BC1" w14:textId="77777777" w:rsidR="007C4C10" w:rsidRDefault="007C4C10" w:rsidP="00A01964">
      <w:pPr>
        <w:spacing w:line="360" w:lineRule="auto"/>
        <w:ind w:right="-450"/>
        <w:jc w:val="both"/>
        <w:rPr>
          <w:rFonts w:ascii="Times New Roman" w:hAnsi="Times New Roman" w:cs="Times New Roman"/>
        </w:rPr>
      </w:pPr>
    </w:p>
    <w:p w14:paraId="0EF60033" w14:textId="77777777" w:rsidR="007C4C10" w:rsidRDefault="007C4C10" w:rsidP="00A01964">
      <w:pPr>
        <w:spacing w:line="360" w:lineRule="auto"/>
        <w:ind w:right="-450"/>
        <w:jc w:val="both"/>
        <w:rPr>
          <w:rFonts w:ascii="Times New Roman" w:hAnsi="Times New Roman" w:cs="Times New Roman"/>
        </w:rPr>
      </w:pPr>
    </w:p>
    <w:p w14:paraId="0E726A24" w14:textId="77777777" w:rsidR="007E2C91" w:rsidRPr="00932FF9" w:rsidRDefault="007E2C91" w:rsidP="007E2C91">
      <w:pPr>
        <w:pStyle w:val="Heading1"/>
        <w:numPr>
          <w:ilvl w:val="0"/>
          <w:numId w:val="8"/>
        </w:numPr>
        <w:spacing w:before="480"/>
        <w:jc w:val="center"/>
        <w:rPr>
          <w:rFonts w:ascii="Times New Roman" w:hAnsi="Times New Roman" w:cs="Times New Roman"/>
          <w:b/>
          <w:color w:val="auto"/>
          <w:lang w:val="sq-AL"/>
        </w:rPr>
      </w:pPr>
      <w:bookmarkStart w:id="1" w:name="_Toc526953436"/>
      <w:bookmarkStart w:id="2" w:name="_Toc155949655"/>
      <w:bookmarkStart w:id="3" w:name="_Toc163823177"/>
      <w:bookmarkStart w:id="4" w:name="_Toc163824352"/>
      <w:r w:rsidRPr="00932FF9">
        <w:rPr>
          <w:rFonts w:ascii="Times New Roman" w:hAnsi="Times New Roman" w:cs="Times New Roman"/>
          <w:b/>
          <w:color w:val="auto"/>
          <w:sz w:val="28"/>
          <w:lang w:val="sq-AL"/>
        </w:rPr>
        <w:lastRenderedPageBreak/>
        <w:t xml:space="preserve">TË </w:t>
      </w:r>
      <w:r w:rsidRPr="00932FF9">
        <w:rPr>
          <w:rFonts w:ascii="Times New Roman" w:hAnsi="Times New Roman" w:cs="Times New Roman"/>
          <w:b/>
          <w:color w:val="auto"/>
          <w:sz w:val="28"/>
        </w:rPr>
        <w:t>HYRAT</w:t>
      </w:r>
      <w:r w:rsidRPr="00932FF9">
        <w:rPr>
          <w:rFonts w:ascii="Times New Roman" w:hAnsi="Times New Roman" w:cs="Times New Roman"/>
          <w:b/>
          <w:color w:val="auto"/>
          <w:sz w:val="28"/>
          <w:lang w:val="sq-AL"/>
        </w:rPr>
        <w:t xml:space="preserve"> VETANAKE</w:t>
      </w:r>
      <w:bookmarkEnd w:id="1"/>
      <w:bookmarkEnd w:id="2"/>
      <w:bookmarkEnd w:id="3"/>
      <w:bookmarkEnd w:id="4"/>
    </w:p>
    <w:p w14:paraId="565E90BD" w14:textId="77777777" w:rsidR="007E2C91" w:rsidRPr="00F51B6F" w:rsidRDefault="007E2C91" w:rsidP="007E2C91">
      <w:pPr>
        <w:rPr>
          <w:rFonts w:ascii="Times New Roman" w:hAnsi="Times New Roman" w:cs="Times New Roman"/>
          <w:lang w:val="sq-AL"/>
        </w:rPr>
      </w:pPr>
    </w:p>
    <w:p w14:paraId="04E37C34" w14:textId="77777777" w:rsidR="007E2C91" w:rsidRPr="001A47F2" w:rsidRDefault="007E2C91" w:rsidP="007E2C91">
      <w:pPr>
        <w:pStyle w:val="Heading2"/>
        <w:rPr>
          <w:rFonts w:ascii="Times New Roman" w:hAnsi="Times New Roman" w:cs="Times New Roman"/>
          <w:color w:val="auto"/>
          <w:sz w:val="24"/>
        </w:rPr>
      </w:pPr>
      <w:bookmarkStart w:id="5" w:name="_Toc526953437"/>
      <w:bookmarkStart w:id="6" w:name="_Toc155949656"/>
      <w:bookmarkStart w:id="7" w:name="_Toc163823178"/>
      <w:bookmarkStart w:id="8" w:name="_Toc163824353"/>
      <w:r>
        <w:rPr>
          <w:rFonts w:ascii="Times New Roman" w:hAnsi="Times New Roman" w:cs="Times New Roman"/>
          <w:color w:val="auto"/>
          <w:sz w:val="24"/>
        </w:rPr>
        <w:t>2</w:t>
      </w:r>
      <w:r w:rsidRPr="001A47F2">
        <w:rPr>
          <w:rFonts w:ascii="Times New Roman" w:hAnsi="Times New Roman" w:cs="Times New Roman"/>
          <w:color w:val="auto"/>
          <w:sz w:val="24"/>
        </w:rPr>
        <w:t xml:space="preserve">.1 Të Hyrat Vetanake Komunale të planifikuara, të realizuara dhe krahasimi i tyre </w:t>
      </w:r>
      <w:bookmarkEnd w:id="5"/>
      <w:r>
        <w:rPr>
          <w:rFonts w:ascii="Times New Roman" w:hAnsi="Times New Roman" w:cs="Times New Roman"/>
          <w:color w:val="auto"/>
          <w:sz w:val="24"/>
        </w:rPr>
        <w:t xml:space="preserve">për periudhën janar – qershor </w:t>
      </w:r>
      <w:r w:rsidRPr="001A47F2">
        <w:rPr>
          <w:rFonts w:ascii="Times New Roman" w:hAnsi="Times New Roman" w:cs="Times New Roman"/>
          <w:color w:val="auto"/>
          <w:sz w:val="24"/>
        </w:rPr>
        <w:t>202</w:t>
      </w:r>
      <w:r>
        <w:rPr>
          <w:rFonts w:ascii="Times New Roman" w:hAnsi="Times New Roman" w:cs="Times New Roman"/>
          <w:color w:val="auto"/>
          <w:sz w:val="24"/>
        </w:rPr>
        <w:t>4</w:t>
      </w:r>
      <w:r w:rsidRPr="001A47F2">
        <w:rPr>
          <w:rFonts w:ascii="Times New Roman" w:hAnsi="Times New Roman" w:cs="Times New Roman"/>
          <w:color w:val="auto"/>
          <w:sz w:val="24"/>
        </w:rPr>
        <w:t>/202</w:t>
      </w:r>
      <w:bookmarkEnd w:id="6"/>
      <w:r>
        <w:rPr>
          <w:rFonts w:ascii="Times New Roman" w:hAnsi="Times New Roman" w:cs="Times New Roman"/>
          <w:color w:val="auto"/>
          <w:sz w:val="24"/>
        </w:rPr>
        <w:t>3</w:t>
      </w:r>
      <w:bookmarkEnd w:id="7"/>
      <w:bookmarkEnd w:id="8"/>
    </w:p>
    <w:p w14:paraId="26208CB1" w14:textId="77777777" w:rsidR="007E2C91" w:rsidRPr="00F51B6F" w:rsidRDefault="007E2C91" w:rsidP="007E2C91">
      <w:pPr>
        <w:rPr>
          <w:rFonts w:ascii="Times New Roman" w:hAnsi="Times New Roman" w:cs="Times New Roman"/>
          <w:lang w:val="sq-AL" w:eastAsia="sq-AL"/>
        </w:rPr>
      </w:pPr>
    </w:p>
    <w:tbl>
      <w:tblPr>
        <w:tblW w:w="9355" w:type="dxa"/>
        <w:jc w:val="center"/>
        <w:tblLook w:val="04A0" w:firstRow="1" w:lastRow="0" w:firstColumn="1" w:lastColumn="0" w:noHBand="0" w:noVBand="1"/>
      </w:tblPr>
      <w:tblGrid>
        <w:gridCol w:w="1885"/>
        <w:gridCol w:w="1800"/>
        <w:gridCol w:w="1800"/>
        <w:gridCol w:w="1710"/>
        <w:gridCol w:w="2160"/>
      </w:tblGrid>
      <w:tr w:rsidR="007E2C91" w:rsidRPr="00F51B6F" w14:paraId="07C6304B" w14:textId="77777777" w:rsidTr="002E3532">
        <w:trPr>
          <w:trHeight w:val="519"/>
          <w:jc w:val="center"/>
        </w:trPr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225D0" w14:textId="77777777" w:rsidR="007E2C91" w:rsidRPr="00F51B6F" w:rsidRDefault="007E2C91" w:rsidP="002E353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51B6F">
              <w:rPr>
                <w:rFonts w:ascii="Times New Roman" w:hAnsi="Times New Roman" w:cs="Times New Roman"/>
                <w:b/>
              </w:rPr>
              <w:t>Përshkrimi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1694A" w14:textId="77777777" w:rsidR="007E2C91" w:rsidRPr="00F51B6F" w:rsidRDefault="007E2C91" w:rsidP="002E353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Realizimi TM2 2024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115B8" w14:textId="77777777" w:rsidR="007E2C91" w:rsidRPr="00F51B6F" w:rsidRDefault="007E2C91" w:rsidP="002E353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Realizimi TM2 2023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B2BE0" w14:textId="77777777" w:rsidR="007E2C91" w:rsidRPr="00F51B6F" w:rsidRDefault="007E2C91" w:rsidP="002E353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51B6F">
              <w:rPr>
                <w:rFonts w:ascii="Times New Roman" w:hAnsi="Times New Roman" w:cs="Times New Roman"/>
                <w:b/>
              </w:rPr>
              <w:t>Ndryshimi 202</w:t>
            </w:r>
            <w:r>
              <w:rPr>
                <w:rFonts w:ascii="Times New Roman" w:hAnsi="Times New Roman" w:cs="Times New Roman"/>
                <w:b/>
              </w:rPr>
              <w:t>4-2023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F3021" w14:textId="77777777" w:rsidR="007E2C91" w:rsidRPr="00F51B6F" w:rsidRDefault="007E2C91" w:rsidP="002E353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51B6F">
              <w:rPr>
                <w:rFonts w:ascii="Times New Roman" w:hAnsi="Times New Roman" w:cs="Times New Roman"/>
                <w:b/>
              </w:rPr>
              <w:t>Krahasimi 202</w:t>
            </w:r>
            <w:r>
              <w:rPr>
                <w:rFonts w:ascii="Times New Roman" w:hAnsi="Times New Roman" w:cs="Times New Roman"/>
                <w:b/>
              </w:rPr>
              <w:t>4/2023</w:t>
            </w:r>
          </w:p>
        </w:tc>
      </w:tr>
      <w:tr w:rsidR="007E2C91" w:rsidRPr="00F51B6F" w14:paraId="79738829" w14:textId="77777777" w:rsidTr="002E3532">
        <w:trPr>
          <w:trHeight w:val="386"/>
          <w:jc w:val="center"/>
        </w:trPr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937599A" w14:textId="77777777" w:rsidR="007E2C91" w:rsidRPr="00F51B6F" w:rsidRDefault="007E2C91" w:rsidP="002E35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Të hyrat </w:t>
            </w:r>
            <w:r w:rsidRPr="00F51B6F">
              <w:rPr>
                <w:rFonts w:ascii="Times New Roman" w:hAnsi="Times New Roman" w:cs="Times New Roman"/>
              </w:rPr>
              <w:t>direkte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3B75572A" w14:textId="77777777" w:rsidR="007E2C91" w:rsidRPr="00F51B6F" w:rsidRDefault="007E2C91" w:rsidP="007E2C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162,316.72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1F9DC784" w14:textId="77777777" w:rsidR="007E2C91" w:rsidRPr="00F51B6F" w:rsidRDefault="007E2C91" w:rsidP="007E2C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165,032.28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02FBE3F4" w14:textId="77777777" w:rsidR="007E2C91" w:rsidRPr="00F51B6F" w:rsidRDefault="007E2C91" w:rsidP="007E2C91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(2,715.56)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1464C8AE" w14:textId="77777777" w:rsidR="007E2C91" w:rsidRPr="00F51B6F" w:rsidRDefault="007E2C91" w:rsidP="002E3532">
            <w:pPr>
              <w:jc w:val="right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-1.64</w:t>
            </w:r>
            <w:r w:rsidRPr="00C34AEE">
              <w:rPr>
                <w:rFonts w:ascii="Times New Roman" w:hAnsi="Times New Roman" w:cs="Times New Roman"/>
              </w:rPr>
              <w:t xml:space="preserve"> % </w:t>
            </w:r>
          </w:p>
        </w:tc>
      </w:tr>
    </w:tbl>
    <w:p w14:paraId="603B92A4" w14:textId="77777777" w:rsidR="007E2C91" w:rsidRPr="00F51B6F" w:rsidRDefault="007E2C91" w:rsidP="00A1761E">
      <w:pPr>
        <w:jc w:val="both"/>
        <w:rPr>
          <w:rFonts w:ascii="Times New Roman" w:hAnsi="Times New Roman" w:cs="Times New Roman"/>
          <w:b/>
          <w:bCs/>
          <w:color w:val="FF0000"/>
          <w:sz w:val="20"/>
          <w:szCs w:val="20"/>
          <w:lang w:val="sq-AL"/>
        </w:rPr>
      </w:pPr>
      <w:r w:rsidRPr="00F51B6F">
        <w:rPr>
          <w:rFonts w:ascii="Times New Roman" w:hAnsi="Times New Roman" w:cs="Times New Roman"/>
          <w:b/>
          <w:bCs/>
          <w:sz w:val="20"/>
          <w:szCs w:val="20"/>
          <w:lang w:val="sq-AL"/>
        </w:rPr>
        <w:t xml:space="preserve"> -</w:t>
      </w:r>
      <w:r w:rsidRPr="00F51B6F">
        <w:rPr>
          <w:rFonts w:ascii="Times New Roman" w:hAnsi="Times New Roman" w:cs="Times New Roman"/>
          <w:b/>
          <w:bCs/>
          <w:color w:val="FF0000"/>
          <w:sz w:val="20"/>
          <w:szCs w:val="20"/>
          <w:lang w:val="sq-AL"/>
        </w:rPr>
        <w:t>Vërejtje</w:t>
      </w:r>
      <w:r w:rsidRPr="00F51B6F">
        <w:rPr>
          <w:rFonts w:ascii="Times New Roman" w:hAnsi="Times New Roman" w:cs="Times New Roman"/>
          <w:b/>
          <w:bCs/>
          <w:color w:val="000000"/>
          <w:sz w:val="20"/>
          <w:szCs w:val="20"/>
          <w:lang w:val="sq-AL"/>
        </w:rPr>
        <w:t>: në këtë tabelë të h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sq-AL"/>
        </w:rPr>
        <w:t xml:space="preserve">yrat e realizuara për </w:t>
      </w:r>
      <w:r w:rsidR="00A1761E">
        <w:rPr>
          <w:rFonts w:ascii="Times New Roman" w:hAnsi="Times New Roman" w:cs="Times New Roman"/>
          <w:b/>
          <w:bCs/>
          <w:color w:val="000000"/>
          <w:sz w:val="20"/>
          <w:szCs w:val="20"/>
          <w:lang w:val="sq-AL"/>
        </w:rPr>
        <w:t>TM2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sq-AL"/>
        </w:rPr>
        <w:t xml:space="preserve"> 202</w:t>
      </w:r>
      <w:r w:rsidR="00A1761E">
        <w:rPr>
          <w:rFonts w:ascii="Times New Roman" w:hAnsi="Times New Roman" w:cs="Times New Roman"/>
          <w:b/>
          <w:bCs/>
          <w:color w:val="000000"/>
          <w:sz w:val="20"/>
          <w:szCs w:val="20"/>
          <w:lang w:val="sq-AL"/>
        </w:rPr>
        <w:t>4 dhe 2023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sq-AL"/>
        </w:rPr>
        <w:t xml:space="preserve"> </w:t>
      </w:r>
      <w:r w:rsidRPr="00F51B6F">
        <w:rPr>
          <w:rFonts w:ascii="Times New Roman" w:hAnsi="Times New Roman" w:cs="Times New Roman"/>
          <w:b/>
          <w:bCs/>
          <w:color w:val="000000"/>
          <w:sz w:val="20"/>
          <w:szCs w:val="20"/>
          <w:lang w:val="sq-AL"/>
        </w:rPr>
        <w:t>janë pa gjobat e trafikut dhe gjykatave.</w:t>
      </w:r>
    </w:p>
    <w:p w14:paraId="68758042" w14:textId="77777777" w:rsidR="007E2C91" w:rsidRDefault="007E2C91" w:rsidP="007E2C91">
      <w:pPr>
        <w:rPr>
          <w:rFonts w:ascii="Times New Roman" w:hAnsi="Times New Roman" w:cs="Times New Roman"/>
          <w:bCs/>
          <w:szCs w:val="22"/>
          <w:lang w:val="sq-AL"/>
        </w:rPr>
      </w:pPr>
    </w:p>
    <w:p w14:paraId="7EC64647" w14:textId="77777777" w:rsidR="007E2C91" w:rsidRDefault="007E2C91" w:rsidP="007E2C91">
      <w:pPr>
        <w:rPr>
          <w:rFonts w:ascii="Times New Roman" w:hAnsi="Times New Roman" w:cs="Times New Roman"/>
          <w:bCs/>
          <w:szCs w:val="22"/>
          <w:lang w:val="sq-AL"/>
        </w:rPr>
      </w:pPr>
    </w:p>
    <w:p w14:paraId="17831DFD" w14:textId="77777777" w:rsidR="007E2C91" w:rsidRPr="00D407DA" w:rsidRDefault="007E2C91" w:rsidP="007E2C91">
      <w:pPr>
        <w:pStyle w:val="Heading2"/>
        <w:numPr>
          <w:ilvl w:val="1"/>
          <w:numId w:val="7"/>
        </w:numPr>
        <w:rPr>
          <w:rStyle w:val="Heading2Char"/>
          <w:rFonts w:ascii="Times New Roman" w:hAnsi="Times New Roman" w:cs="Times New Roman"/>
          <w:color w:val="auto"/>
          <w:sz w:val="24"/>
        </w:rPr>
      </w:pPr>
      <w:bookmarkStart w:id="9" w:name="_Toc155949660"/>
      <w:bookmarkStart w:id="10" w:name="_Toc163823179"/>
      <w:bookmarkStart w:id="11" w:name="_Toc163824354"/>
      <w:r w:rsidRPr="00D407DA">
        <w:rPr>
          <w:rStyle w:val="Heading2Char"/>
          <w:rFonts w:ascii="Times New Roman" w:hAnsi="Times New Roman" w:cs="Times New Roman"/>
          <w:color w:val="auto"/>
          <w:sz w:val="24"/>
        </w:rPr>
        <w:t>Krahasimi i të hyrave të realizuara sipas kodeve ekonomike 202</w:t>
      </w:r>
      <w:r>
        <w:rPr>
          <w:rStyle w:val="Heading2Char"/>
          <w:rFonts w:ascii="Times New Roman" w:hAnsi="Times New Roman" w:cs="Times New Roman"/>
          <w:color w:val="auto"/>
          <w:sz w:val="24"/>
        </w:rPr>
        <w:t>4</w:t>
      </w:r>
      <w:r w:rsidRPr="00D407DA">
        <w:rPr>
          <w:rStyle w:val="Heading2Char"/>
          <w:rFonts w:ascii="Times New Roman" w:hAnsi="Times New Roman" w:cs="Times New Roman"/>
          <w:color w:val="auto"/>
          <w:sz w:val="24"/>
        </w:rPr>
        <w:t>/202</w:t>
      </w:r>
      <w:bookmarkEnd w:id="9"/>
      <w:r>
        <w:rPr>
          <w:rStyle w:val="Heading2Char"/>
          <w:rFonts w:ascii="Times New Roman" w:hAnsi="Times New Roman" w:cs="Times New Roman"/>
          <w:color w:val="auto"/>
          <w:sz w:val="24"/>
        </w:rPr>
        <w:t>3</w:t>
      </w:r>
      <w:bookmarkEnd w:id="10"/>
      <w:bookmarkEnd w:id="11"/>
    </w:p>
    <w:p w14:paraId="1C2220B2" w14:textId="77777777" w:rsidR="007E2C91" w:rsidRDefault="007E2C91" w:rsidP="007E2C91">
      <w:pPr>
        <w:rPr>
          <w:rFonts w:ascii="Times New Roman" w:hAnsi="Times New Roman" w:cs="Times New Roman"/>
          <w:bCs/>
          <w:szCs w:val="22"/>
          <w:lang w:val="sq-AL"/>
        </w:rPr>
      </w:pPr>
    </w:p>
    <w:tbl>
      <w:tblPr>
        <w:tblStyle w:val="GridTable6Colorful"/>
        <w:tblW w:w="10475" w:type="dxa"/>
        <w:jc w:val="center"/>
        <w:tblLook w:val="04A0" w:firstRow="1" w:lastRow="0" w:firstColumn="1" w:lastColumn="0" w:noHBand="0" w:noVBand="1"/>
      </w:tblPr>
      <w:tblGrid>
        <w:gridCol w:w="960"/>
        <w:gridCol w:w="960"/>
        <w:gridCol w:w="3835"/>
        <w:gridCol w:w="1620"/>
        <w:gridCol w:w="1380"/>
        <w:gridCol w:w="1720"/>
      </w:tblGrid>
      <w:tr w:rsidR="006E1855" w:rsidRPr="006E1855" w14:paraId="766E8A5E" w14:textId="77777777" w:rsidTr="006E185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3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hideMark/>
          </w:tcPr>
          <w:p w14:paraId="644CFF77" w14:textId="77777777" w:rsidR="006E1855" w:rsidRPr="006E1855" w:rsidRDefault="006E1855" w:rsidP="005A10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6E185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Nr</w:t>
            </w:r>
          </w:p>
        </w:tc>
        <w:tc>
          <w:tcPr>
            <w:tcW w:w="960" w:type="dxa"/>
            <w:hideMark/>
          </w:tcPr>
          <w:p w14:paraId="78F157E9" w14:textId="77777777" w:rsidR="006E1855" w:rsidRPr="006E1855" w:rsidRDefault="006E1855" w:rsidP="005A10F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6E185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Kodi</w:t>
            </w:r>
          </w:p>
        </w:tc>
        <w:tc>
          <w:tcPr>
            <w:tcW w:w="3835" w:type="dxa"/>
            <w:noWrap/>
            <w:hideMark/>
          </w:tcPr>
          <w:p w14:paraId="5DC6841F" w14:textId="77777777" w:rsidR="006E1855" w:rsidRPr="006E1855" w:rsidRDefault="006E1855" w:rsidP="005A10F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6E185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Përshkrimi</w:t>
            </w:r>
          </w:p>
        </w:tc>
        <w:tc>
          <w:tcPr>
            <w:tcW w:w="1620" w:type="dxa"/>
            <w:hideMark/>
          </w:tcPr>
          <w:p w14:paraId="23C78A7B" w14:textId="77777777" w:rsidR="006E1855" w:rsidRPr="006E1855" w:rsidRDefault="006E1855" w:rsidP="005A10F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6E185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Realizimi  TM1 2024</w:t>
            </w:r>
          </w:p>
        </w:tc>
        <w:tc>
          <w:tcPr>
            <w:tcW w:w="1380" w:type="dxa"/>
            <w:hideMark/>
          </w:tcPr>
          <w:p w14:paraId="391855C5" w14:textId="77777777" w:rsidR="006E1855" w:rsidRPr="006E1855" w:rsidRDefault="006E1855" w:rsidP="005A10F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6E185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Realizimi TM2 2023</w:t>
            </w:r>
          </w:p>
        </w:tc>
        <w:tc>
          <w:tcPr>
            <w:tcW w:w="1720" w:type="dxa"/>
            <w:hideMark/>
          </w:tcPr>
          <w:p w14:paraId="759F2C2C" w14:textId="77777777" w:rsidR="006E1855" w:rsidRPr="006E1855" w:rsidRDefault="006E1855" w:rsidP="005A10F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6E185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Krahasimi në euro 2024-2023</w:t>
            </w:r>
          </w:p>
        </w:tc>
      </w:tr>
      <w:tr w:rsidR="006E1855" w:rsidRPr="006E1855" w14:paraId="581DEB52" w14:textId="77777777" w:rsidTr="006E18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hideMark/>
          </w:tcPr>
          <w:p w14:paraId="09BF380E" w14:textId="77777777" w:rsidR="006E1855" w:rsidRPr="006E1855" w:rsidRDefault="006E1855" w:rsidP="005A10F0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960" w:type="dxa"/>
            <w:hideMark/>
          </w:tcPr>
          <w:p w14:paraId="07D626F7" w14:textId="77777777" w:rsidR="006E1855" w:rsidRPr="006E1855" w:rsidRDefault="006E1855" w:rsidP="005A10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3835" w:type="dxa"/>
            <w:noWrap/>
            <w:hideMark/>
          </w:tcPr>
          <w:p w14:paraId="3DA175D9" w14:textId="77777777" w:rsidR="006E1855" w:rsidRPr="006E1855" w:rsidRDefault="006E1855" w:rsidP="005A10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1620" w:type="dxa"/>
            <w:hideMark/>
          </w:tcPr>
          <w:p w14:paraId="7632CE6F" w14:textId="77777777" w:rsidR="006E1855" w:rsidRPr="006E1855" w:rsidRDefault="006E1855" w:rsidP="005A10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  <w:r w:rsidRPr="006E1855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en-US"/>
              </w:rPr>
              <w:t>2</w:t>
            </w:r>
          </w:p>
        </w:tc>
        <w:tc>
          <w:tcPr>
            <w:tcW w:w="1380" w:type="dxa"/>
            <w:hideMark/>
          </w:tcPr>
          <w:p w14:paraId="162678E7" w14:textId="77777777" w:rsidR="006E1855" w:rsidRPr="006E1855" w:rsidRDefault="006E1855" w:rsidP="005A10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  <w:r w:rsidRPr="006E1855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en-US"/>
              </w:rPr>
              <w:t>3</w:t>
            </w:r>
          </w:p>
        </w:tc>
        <w:tc>
          <w:tcPr>
            <w:tcW w:w="1720" w:type="dxa"/>
            <w:noWrap/>
            <w:hideMark/>
          </w:tcPr>
          <w:p w14:paraId="5CF90411" w14:textId="77777777" w:rsidR="006E1855" w:rsidRPr="006E1855" w:rsidRDefault="006E1855" w:rsidP="005A10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  <w:r w:rsidRPr="006E1855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en-US"/>
              </w:rPr>
              <w:t>4=2-3</w:t>
            </w:r>
          </w:p>
        </w:tc>
      </w:tr>
      <w:tr w:rsidR="006E1855" w:rsidRPr="006E1855" w14:paraId="2BCF54F9" w14:textId="77777777" w:rsidTr="006E1855">
        <w:trPr>
          <w:trHeight w:val="32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hideMark/>
          </w:tcPr>
          <w:p w14:paraId="0ED99F41" w14:textId="77777777" w:rsidR="006E1855" w:rsidRPr="006E1855" w:rsidRDefault="006E1855" w:rsidP="005A10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6E185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960" w:type="dxa"/>
            <w:hideMark/>
          </w:tcPr>
          <w:p w14:paraId="4DBF3AC2" w14:textId="77777777" w:rsidR="006E1855" w:rsidRPr="006E1855" w:rsidRDefault="006E1855" w:rsidP="005A10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6E185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50000</w:t>
            </w:r>
          </w:p>
        </w:tc>
        <w:tc>
          <w:tcPr>
            <w:tcW w:w="3835" w:type="dxa"/>
            <w:noWrap/>
            <w:hideMark/>
          </w:tcPr>
          <w:p w14:paraId="3C3DFC85" w14:textId="77777777" w:rsidR="006E1855" w:rsidRPr="006E1855" w:rsidRDefault="006E1855" w:rsidP="005A10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6E185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Të hyrat në pritje për shpërndarje</w:t>
            </w:r>
          </w:p>
        </w:tc>
        <w:tc>
          <w:tcPr>
            <w:tcW w:w="1620" w:type="dxa"/>
            <w:hideMark/>
          </w:tcPr>
          <w:p w14:paraId="310D3E34" w14:textId="77777777" w:rsidR="006E1855" w:rsidRPr="006E1855" w:rsidRDefault="006E1855" w:rsidP="005A10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6E185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160</w:t>
            </w:r>
          </w:p>
        </w:tc>
        <w:tc>
          <w:tcPr>
            <w:tcW w:w="1380" w:type="dxa"/>
            <w:hideMark/>
          </w:tcPr>
          <w:p w14:paraId="64181A18" w14:textId="77777777" w:rsidR="006E1855" w:rsidRPr="006E1855" w:rsidRDefault="006E1855" w:rsidP="005A10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6E185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0</w:t>
            </w:r>
          </w:p>
        </w:tc>
        <w:tc>
          <w:tcPr>
            <w:tcW w:w="1720" w:type="dxa"/>
            <w:noWrap/>
            <w:hideMark/>
          </w:tcPr>
          <w:p w14:paraId="0BADF652" w14:textId="77777777" w:rsidR="006E1855" w:rsidRPr="006E1855" w:rsidRDefault="006E1855" w:rsidP="005A10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6E185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160</w:t>
            </w:r>
          </w:p>
        </w:tc>
      </w:tr>
      <w:tr w:rsidR="006E1855" w:rsidRPr="006E1855" w14:paraId="53F7E871" w14:textId="77777777" w:rsidTr="006E18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4BFB9C3D" w14:textId="77777777" w:rsidR="006E1855" w:rsidRPr="006E1855" w:rsidRDefault="006E1855" w:rsidP="005A10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6E185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2</w:t>
            </w:r>
          </w:p>
        </w:tc>
        <w:tc>
          <w:tcPr>
            <w:tcW w:w="960" w:type="dxa"/>
            <w:hideMark/>
          </w:tcPr>
          <w:p w14:paraId="0EA5AA74" w14:textId="77777777" w:rsidR="006E1855" w:rsidRPr="006E1855" w:rsidRDefault="006E1855" w:rsidP="005A10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6E185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50013</w:t>
            </w:r>
          </w:p>
        </w:tc>
        <w:tc>
          <w:tcPr>
            <w:tcW w:w="3835" w:type="dxa"/>
            <w:noWrap/>
            <w:hideMark/>
          </w:tcPr>
          <w:p w14:paraId="0488D2E6" w14:textId="77777777" w:rsidR="006E1855" w:rsidRPr="006E1855" w:rsidRDefault="006E1855" w:rsidP="005A10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6E185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Certifikatat e lindjes</w:t>
            </w:r>
          </w:p>
        </w:tc>
        <w:tc>
          <w:tcPr>
            <w:tcW w:w="1620" w:type="dxa"/>
            <w:noWrap/>
            <w:hideMark/>
          </w:tcPr>
          <w:p w14:paraId="100F8239" w14:textId="77777777" w:rsidR="006E1855" w:rsidRPr="006E1855" w:rsidRDefault="006E1855" w:rsidP="005A10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6E185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149</w:t>
            </w:r>
          </w:p>
        </w:tc>
        <w:tc>
          <w:tcPr>
            <w:tcW w:w="1380" w:type="dxa"/>
            <w:noWrap/>
            <w:hideMark/>
          </w:tcPr>
          <w:p w14:paraId="3E036ED1" w14:textId="77777777" w:rsidR="006E1855" w:rsidRPr="006E1855" w:rsidRDefault="006E1855" w:rsidP="005A10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6E185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21</w:t>
            </w:r>
          </w:p>
        </w:tc>
        <w:tc>
          <w:tcPr>
            <w:tcW w:w="1720" w:type="dxa"/>
            <w:noWrap/>
            <w:hideMark/>
          </w:tcPr>
          <w:p w14:paraId="24BF24EA" w14:textId="77777777" w:rsidR="006E1855" w:rsidRPr="006E1855" w:rsidRDefault="006E1855" w:rsidP="005A10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6E185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128.00</w:t>
            </w:r>
          </w:p>
        </w:tc>
      </w:tr>
      <w:tr w:rsidR="006E1855" w:rsidRPr="006E1855" w14:paraId="4A6A647A" w14:textId="77777777" w:rsidTr="006E1855">
        <w:trPr>
          <w:trHeight w:val="32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689D232C" w14:textId="77777777" w:rsidR="006E1855" w:rsidRPr="006E1855" w:rsidRDefault="006E1855" w:rsidP="005A10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6E185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3</w:t>
            </w:r>
          </w:p>
        </w:tc>
        <w:tc>
          <w:tcPr>
            <w:tcW w:w="960" w:type="dxa"/>
            <w:hideMark/>
          </w:tcPr>
          <w:p w14:paraId="6F5B2CF1" w14:textId="77777777" w:rsidR="006E1855" w:rsidRPr="006E1855" w:rsidRDefault="006E1855" w:rsidP="005A10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6E185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50014</w:t>
            </w:r>
          </w:p>
        </w:tc>
        <w:tc>
          <w:tcPr>
            <w:tcW w:w="3835" w:type="dxa"/>
            <w:noWrap/>
            <w:hideMark/>
          </w:tcPr>
          <w:p w14:paraId="17D81137" w14:textId="77777777" w:rsidR="006E1855" w:rsidRPr="006E1855" w:rsidRDefault="006E1855" w:rsidP="005A10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6E185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Certifikatat e kurorëzimit</w:t>
            </w:r>
          </w:p>
        </w:tc>
        <w:tc>
          <w:tcPr>
            <w:tcW w:w="1620" w:type="dxa"/>
            <w:noWrap/>
            <w:hideMark/>
          </w:tcPr>
          <w:p w14:paraId="5719219A" w14:textId="77777777" w:rsidR="006E1855" w:rsidRPr="006E1855" w:rsidRDefault="006E1855" w:rsidP="005A10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6E185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210</w:t>
            </w:r>
          </w:p>
        </w:tc>
        <w:tc>
          <w:tcPr>
            <w:tcW w:w="1380" w:type="dxa"/>
            <w:noWrap/>
            <w:hideMark/>
          </w:tcPr>
          <w:p w14:paraId="7A2AFABE" w14:textId="77777777" w:rsidR="006E1855" w:rsidRPr="006E1855" w:rsidRDefault="006E1855" w:rsidP="005A10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6E185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290</w:t>
            </w:r>
          </w:p>
        </w:tc>
        <w:tc>
          <w:tcPr>
            <w:tcW w:w="1720" w:type="dxa"/>
            <w:noWrap/>
            <w:hideMark/>
          </w:tcPr>
          <w:p w14:paraId="5DE23725" w14:textId="77777777" w:rsidR="006E1855" w:rsidRPr="006E1855" w:rsidRDefault="006E1855" w:rsidP="005A10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6E185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(80.00)</w:t>
            </w:r>
          </w:p>
        </w:tc>
      </w:tr>
      <w:tr w:rsidR="006E1855" w:rsidRPr="006E1855" w14:paraId="666EF65F" w14:textId="77777777" w:rsidTr="006E18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hideMark/>
          </w:tcPr>
          <w:p w14:paraId="6E9D7495" w14:textId="77777777" w:rsidR="006E1855" w:rsidRPr="006E1855" w:rsidRDefault="006E1855" w:rsidP="005A10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6E185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4</w:t>
            </w:r>
          </w:p>
        </w:tc>
        <w:tc>
          <w:tcPr>
            <w:tcW w:w="960" w:type="dxa"/>
            <w:hideMark/>
          </w:tcPr>
          <w:p w14:paraId="298E7749" w14:textId="77777777" w:rsidR="006E1855" w:rsidRPr="006E1855" w:rsidRDefault="006E1855" w:rsidP="005A10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6E185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50015</w:t>
            </w:r>
          </w:p>
        </w:tc>
        <w:tc>
          <w:tcPr>
            <w:tcW w:w="3835" w:type="dxa"/>
            <w:noWrap/>
            <w:hideMark/>
          </w:tcPr>
          <w:p w14:paraId="5982E86F" w14:textId="77777777" w:rsidR="006E1855" w:rsidRPr="006E1855" w:rsidRDefault="006E1855" w:rsidP="005A10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6E185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Certifikatat e vdekjes</w:t>
            </w:r>
          </w:p>
        </w:tc>
        <w:tc>
          <w:tcPr>
            <w:tcW w:w="1620" w:type="dxa"/>
            <w:noWrap/>
            <w:hideMark/>
          </w:tcPr>
          <w:p w14:paraId="0E1BDE04" w14:textId="77777777" w:rsidR="006E1855" w:rsidRPr="006E1855" w:rsidRDefault="006E1855" w:rsidP="005A10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6E185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10</w:t>
            </w:r>
          </w:p>
        </w:tc>
        <w:tc>
          <w:tcPr>
            <w:tcW w:w="1380" w:type="dxa"/>
            <w:noWrap/>
            <w:hideMark/>
          </w:tcPr>
          <w:p w14:paraId="5E210450" w14:textId="77777777" w:rsidR="006E1855" w:rsidRPr="006E1855" w:rsidRDefault="006E1855" w:rsidP="005A10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6E185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6</w:t>
            </w:r>
          </w:p>
        </w:tc>
        <w:tc>
          <w:tcPr>
            <w:tcW w:w="1720" w:type="dxa"/>
            <w:noWrap/>
            <w:hideMark/>
          </w:tcPr>
          <w:p w14:paraId="33AF4821" w14:textId="77777777" w:rsidR="006E1855" w:rsidRPr="006E1855" w:rsidRDefault="006E1855" w:rsidP="005A10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6E185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4.00</w:t>
            </w:r>
          </w:p>
        </w:tc>
      </w:tr>
      <w:tr w:rsidR="006E1855" w:rsidRPr="006E1855" w14:paraId="545D912E" w14:textId="77777777" w:rsidTr="006E1855">
        <w:trPr>
          <w:trHeight w:val="32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49EE994A" w14:textId="77777777" w:rsidR="006E1855" w:rsidRPr="006E1855" w:rsidRDefault="006E1855" w:rsidP="005A10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6E185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5</w:t>
            </w:r>
          </w:p>
        </w:tc>
        <w:tc>
          <w:tcPr>
            <w:tcW w:w="960" w:type="dxa"/>
            <w:hideMark/>
          </w:tcPr>
          <w:p w14:paraId="617B929C" w14:textId="77777777" w:rsidR="006E1855" w:rsidRPr="006E1855" w:rsidRDefault="006E1855" w:rsidP="005A10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6E185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50016</w:t>
            </w:r>
          </w:p>
        </w:tc>
        <w:tc>
          <w:tcPr>
            <w:tcW w:w="3835" w:type="dxa"/>
            <w:noWrap/>
            <w:hideMark/>
          </w:tcPr>
          <w:p w14:paraId="5CB445A2" w14:textId="77777777" w:rsidR="006E1855" w:rsidRPr="006E1855" w:rsidRDefault="006E1855" w:rsidP="005A10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6E185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Certifikata tjera ofiqarie</w:t>
            </w:r>
          </w:p>
        </w:tc>
        <w:tc>
          <w:tcPr>
            <w:tcW w:w="1620" w:type="dxa"/>
            <w:noWrap/>
            <w:hideMark/>
          </w:tcPr>
          <w:p w14:paraId="0AE04553" w14:textId="77777777" w:rsidR="006E1855" w:rsidRPr="006E1855" w:rsidRDefault="006E1855" w:rsidP="005A10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6E185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2039</w:t>
            </w:r>
          </w:p>
        </w:tc>
        <w:tc>
          <w:tcPr>
            <w:tcW w:w="1380" w:type="dxa"/>
            <w:noWrap/>
            <w:hideMark/>
          </w:tcPr>
          <w:p w14:paraId="58D04317" w14:textId="77777777" w:rsidR="006E1855" w:rsidRPr="006E1855" w:rsidRDefault="006E1855" w:rsidP="005A10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6E185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2,917.00</w:t>
            </w:r>
          </w:p>
        </w:tc>
        <w:tc>
          <w:tcPr>
            <w:tcW w:w="1720" w:type="dxa"/>
            <w:noWrap/>
            <w:hideMark/>
          </w:tcPr>
          <w:p w14:paraId="48AA9D33" w14:textId="77777777" w:rsidR="006E1855" w:rsidRPr="006E1855" w:rsidRDefault="006E1855" w:rsidP="005A10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6E185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(878.00)</w:t>
            </w:r>
          </w:p>
        </w:tc>
      </w:tr>
      <w:tr w:rsidR="006E1855" w:rsidRPr="006E1855" w14:paraId="486AA6EA" w14:textId="77777777" w:rsidTr="006E18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249781E1" w14:textId="77777777" w:rsidR="006E1855" w:rsidRPr="006E1855" w:rsidRDefault="006E1855" w:rsidP="005A10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6E185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6</w:t>
            </w:r>
          </w:p>
        </w:tc>
        <w:tc>
          <w:tcPr>
            <w:tcW w:w="960" w:type="dxa"/>
            <w:hideMark/>
          </w:tcPr>
          <w:p w14:paraId="635E6B5B" w14:textId="77777777" w:rsidR="006E1855" w:rsidRPr="006E1855" w:rsidRDefault="006E1855" w:rsidP="005A10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6E185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50017</w:t>
            </w:r>
          </w:p>
        </w:tc>
        <w:tc>
          <w:tcPr>
            <w:tcW w:w="3835" w:type="dxa"/>
            <w:noWrap/>
            <w:hideMark/>
          </w:tcPr>
          <w:p w14:paraId="38495B00" w14:textId="77777777" w:rsidR="006E1855" w:rsidRPr="006E1855" w:rsidRDefault="006E1855" w:rsidP="005A10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6E185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Taksa për verifikimin e dok. të ndryshme</w:t>
            </w:r>
          </w:p>
        </w:tc>
        <w:tc>
          <w:tcPr>
            <w:tcW w:w="1620" w:type="dxa"/>
            <w:noWrap/>
            <w:hideMark/>
          </w:tcPr>
          <w:p w14:paraId="7134D9C7" w14:textId="77777777" w:rsidR="006E1855" w:rsidRPr="006E1855" w:rsidRDefault="006E1855" w:rsidP="005A10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6E185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10</w:t>
            </w:r>
          </w:p>
        </w:tc>
        <w:tc>
          <w:tcPr>
            <w:tcW w:w="1380" w:type="dxa"/>
            <w:noWrap/>
            <w:hideMark/>
          </w:tcPr>
          <w:p w14:paraId="13938BC6" w14:textId="77777777" w:rsidR="006E1855" w:rsidRPr="006E1855" w:rsidRDefault="006E1855" w:rsidP="005A10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6E185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9</w:t>
            </w:r>
          </w:p>
        </w:tc>
        <w:tc>
          <w:tcPr>
            <w:tcW w:w="1720" w:type="dxa"/>
            <w:noWrap/>
            <w:hideMark/>
          </w:tcPr>
          <w:p w14:paraId="1E65F4BD" w14:textId="77777777" w:rsidR="006E1855" w:rsidRPr="006E1855" w:rsidRDefault="006E1855" w:rsidP="005A10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6E185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1.00</w:t>
            </w:r>
          </w:p>
        </w:tc>
      </w:tr>
      <w:tr w:rsidR="006E1855" w:rsidRPr="006E1855" w14:paraId="460EE395" w14:textId="77777777" w:rsidTr="006E1855">
        <w:trPr>
          <w:trHeight w:val="32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hideMark/>
          </w:tcPr>
          <w:p w14:paraId="3E9237F3" w14:textId="77777777" w:rsidR="006E1855" w:rsidRPr="006E1855" w:rsidRDefault="006E1855" w:rsidP="005A10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6E185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7</w:t>
            </w:r>
          </w:p>
        </w:tc>
        <w:tc>
          <w:tcPr>
            <w:tcW w:w="960" w:type="dxa"/>
            <w:hideMark/>
          </w:tcPr>
          <w:p w14:paraId="0A79300F" w14:textId="77777777" w:rsidR="006E1855" w:rsidRPr="006E1855" w:rsidRDefault="006E1855" w:rsidP="005A10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6E185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50019</w:t>
            </w:r>
          </w:p>
        </w:tc>
        <w:tc>
          <w:tcPr>
            <w:tcW w:w="3835" w:type="dxa"/>
            <w:noWrap/>
            <w:hideMark/>
          </w:tcPr>
          <w:p w14:paraId="66356D90" w14:textId="77777777" w:rsidR="006E1855" w:rsidRPr="006E1855" w:rsidRDefault="006E1855" w:rsidP="005A10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6E185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Taksa tjera administrative</w:t>
            </w:r>
          </w:p>
        </w:tc>
        <w:tc>
          <w:tcPr>
            <w:tcW w:w="1620" w:type="dxa"/>
            <w:noWrap/>
            <w:hideMark/>
          </w:tcPr>
          <w:p w14:paraId="2AB91D68" w14:textId="77777777" w:rsidR="006E1855" w:rsidRPr="006E1855" w:rsidRDefault="006E1855" w:rsidP="005A10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6E185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147.00</w:t>
            </w:r>
          </w:p>
        </w:tc>
        <w:tc>
          <w:tcPr>
            <w:tcW w:w="1380" w:type="dxa"/>
            <w:noWrap/>
            <w:hideMark/>
          </w:tcPr>
          <w:p w14:paraId="1AA9EE6F" w14:textId="77777777" w:rsidR="006E1855" w:rsidRPr="006E1855" w:rsidRDefault="006E1855" w:rsidP="005A10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6E185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94</w:t>
            </w:r>
          </w:p>
        </w:tc>
        <w:tc>
          <w:tcPr>
            <w:tcW w:w="1720" w:type="dxa"/>
            <w:noWrap/>
            <w:hideMark/>
          </w:tcPr>
          <w:p w14:paraId="042CCF07" w14:textId="77777777" w:rsidR="006E1855" w:rsidRPr="006E1855" w:rsidRDefault="006E1855" w:rsidP="005A10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6E185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53.00</w:t>
            </w:r>
          </w:p>
        </w:tc>
      </w:tr>
      <w:tr w:rsidR="006E1855" w:rsidRPr="006E1855" w14:paraId="1F0B81A9" w14:textId="77777777" w:rsidTr="006E18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443DB321" w14:textId="77777777" w:rsidR="006E1855" w:rsidRPr="006E1855" w:rsidRDefault="006E1855" w:rsidP="005A10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6E185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I</w:t>
            </w:r>
          </w:p>
        </w:tc>
        <w:tc>
          <w:tcPr>
            <w:tcW w:w="960" w:type="dxa"/>
            <w:hideMark/>
          </w:tcPr>
          <w:p w14:paraId="0E0DD754" w14:textId="77777777" w:rsidR="006E1855" w:rsidRPr="006E1855" w:rsidRDefault="006E1855" w:rsidP="005A10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6E1855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n-US"/>
              </w:rPr>
              <w:t>163</w:t>
            </w:r>
          </w:p>
        </w:tc>
        <w:tc>
          <w:tcPr>
            <w:tcW w:w="3835" w:type="dxa"/>
            <w:noWrap/>
            <w:hideMark/>
          </w:tcPr>
          <w:p w14:paraId="440A58EE" w14:textId="77777777" w:rsidR="006E1855" w:rsidRPr="006E1855" w:rsidRDefault="006E1855" w:rsidP="005A10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6E1855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n-US"/>
              </w:rPr>
              <w:t>Administrata e Përgjithshme</w:t>
            </w:r>
          </w:p>
        </w:tc>
        <w:tc>
          <w:tcPr>
            <w:tcW w:w="1620" w:type="dxa"/>
            <w:noWrap/>
            <w:hideMark/>
          </w:tcPr>
          <w:p w14:paraId="5C026AC4" w14:textId="77777777" w:rsidR="006E1855" w:rsidRPr="006E1855" w:rsidRDefault="006E1855" w:rsidP="005A10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6E1855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n-US"/>
              </w:rPr>
              <w:t>2,725.00</w:t>
            </w:r>
          </w:p>
        </w:tc>
        <w:tc>
          <w:tcPr>
            <w:tcW w:w="1380" w:type="dxa"/>
            <w:noWrap/>
            <w:hideMark/>
          </w:tcPr>
          <w:p w14:paraId="63C6C5E8" w14:textId="77777777" w:rsidR="006E1855" w:rsidRPr="006E1855" w:rsidRDefault="006E1855" w:rsidP="005A10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6E1855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n-US"/>
              </w:rPr>
              <w:t>3,337.00</w:t>
            </w:r>
          </w:p>
        </w:tc>
        <w:tc>
          <w:tcPr>
            <w:tcW w:w="1720" w:type="dxa"/>
            <w:noWrap/>
            <w:hideMark/>
          </w:tcPr>
          <w:p w14:paraId="5BA333EA" w14:textId="77777777" w:rsidR="006E1855" w:rsidRPr="006E1855" w:rsidRDefault="006E1855" w:rsidP="005A10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6E1855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n-US"/>
              </w:rPr>
              <w:t>(612.00)</w:t>
            </w:r>
          </w:p>
        </w:tc>
      </w:tr>
      <w:tr w:rsidR="006E1855" w:rsidRPr="006E1855" w14:paraId="796E01FA" w14:textId="77777777" w:rsidTr="006E1855">
        <w:trPr>
          <w:trHeight w:val="32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1779E838" w14:textId="77777777" w:rsidR="006E1855" w:rsidRPr="006E1855" w:rsidRDefault="006E1855" w:rsidP="005A10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6E185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8</w:t>
            </w:r>
          </w:p>
        </w:tc>
        <w:tc>
          <w:tcPr>
            <w:tcW w:w="960" w:type="dxa"/>
            <w:hideMark/>
          </w:tcPr>
          <w:p w14:paraId="3ACE6C2F" w14:textId="77777777" w:rsidR="006E1855" w:rsidRPr="006E1855" w:rsidRDefault="006E1855" w:rsidP="005A10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6E185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40110</w:t>
            </w:r>
          </w:p>
        </w:tc>
        <w:tc>
          <w:tcPr>
            <w:tcW w:w="3835" w:type="dxa"/>
            <w:noWrap/>
            <w:hideMark/>
          </w:tcPr>
          <w:p w14:paraId="1C1917A0" w14:textId="77777777" w:rsidR="006E1855" w:rsidRPr="006E1855" w:rsidRDefault="006E1855" w:rsidP="005A10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6E185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Tatimi në pronë dhe në tokë</w:t>
            </w:r>
          </w:p>
        </w:tc>
        <w:tc>
          <w:tcPr>
            <w:tcW w:w="1620" w:type="dxa"/>
            <w:noWrap/>
            <w:hideMark/>
          </w:tcPr>
          <w:p w14:paraId="09AC12B8" w14:textId="77777777" w:rsidR="006E1855" w:rsidRPr="006E1855" w:rsidRDefault="006E1855" w:rsidP="005A10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6E185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44,303.94</w:t>
            </w:r>
          </w:p>
        </w:tc>
        <w:tc>
          <w:tcPr>
            <w:tcW w:w="1380" w:type="dxa"/>
            <w:noWrap/>
            <w:hideMark/>
          </w:tcPr>
          <w:p w14:paraId="2956DC29" w14:textId="77777777" w:rsidR="006E1855" w:rsidRPr="006E1855" w:rsidRDefault="006E1855" w:rsidP="005A10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6E185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99,409.52</w:t>
            </w:r>
          </w:p>
        </w:tc>
        <w:tc>
          <w:tcPr>
            <w:tcW w:w="1720" w:type="dxa"/>
            <w:noWrap/>
            <w:hideMark/>
          </w:tcPr>
          <w:p w14:paraId="0448D708" w14:textId="77777777" w:rsidR="006E1855" w:rsidRPr="006E1855" w:rsidRDefault="006E1855" w:rsidP="005A10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6E185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-55,105.58</w:t>
            </w:r>
          </w:p>
        </w:tc>
      </w:tr>
      <w:tr w:rsidR="006E1855" w:rsidRPr="006E1855" w14:paraId="7CF3DF88" w14:textId="77777777" w:rsidTr="006E18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0C4EDD3E" w14:textId="77777777" w:rsidR="006E1855" w:rsidRPr="006E1855" w:rsidRDefault="006E1855" w:rsidP="005A10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6E185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10</w:t>
            </w:r>
          </w:p>
        </w:tc>
        <w:tc>
          <w:tcPr>
            <w:tcW w:w="960" w:type="dxa"/>
            <w:hideMark/>
          </w:tcPr>
          <w:p w14:paraId="488A4C18" w14:textId="77777777" w:rsidR="006E1855" w:rsidRPr="006E1855" w:rsidRDefault="006E1855" w:rsidP="005A10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6E185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50001</w:t>
            </w:r>
          </w:p>
        </w:tc>
        <w:tc>
          <w:tcPr>
            <w:tcW w:w="3835" w:type="dxa"/>
            <w:noWrap/>
            <w:hideMark/>
          </w:tcPr>
          <w:p w14:paraId="7C9613E0" w14:textId="77777777" w:rsidR="006E1855" w:rsidRPr="006E1855" w:rsidRDefault="006E1855" w:rsidP="005A10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6E185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Taksë për regjistrim të automjeteve</w:t>
            </w:r>
          </w:p>
        </w:tc>
        <w:tc>
          <w:tcPr>
            <w:tcW w:w="1620" w:type="dxa"/>
            <w:noWrap/>
            <w:hideMark/>
          </w:tcPr>
          <w:p w14:paraId="24856C71" w14:textId="77777777" w:rsidR="006E1855" w:rsidRPr="006E1855" w:rsidRDefault="006E1855" w:rsidP="005A10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6E185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10,710.00</w:t>
            </w:r>
          </w:p>
        </w:tc>
        <w:tc>
          <w:tcPr>
            <w:tcW w:w="1380" w:type="dxa"/>
            <w:noWrap/>
            <w:hideMark/>
          </w:tcPr>
          <w:p w14:paraId="2D9DEC77" w14:textId="77777777" w:rsidR="006E1855" w:rsidRPr="006E1855" w:rsidRDefault="006E1855" w:rsidP="005A10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6E185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9,851.00</w:t>
            </w:r>
          </w:p>
        </w:tc>
        <w:tc>
          <w:tcPr>
            <w:tcW w:w="1720" w:type="dxa"/>
            <w:noWrap/>
            <w:hideMark/>
          </w:tcPr>
          <w:p w14:paraId="1E855AAA" w14:textId="77777777" w:rsidR="006E1855" w:rsidRPr="006E1855" w:rsidRDefault="006E1855" w:rsidP="005A10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6E185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859.00</w:t>
            </w:r>
          </w:p>
        </w:tc>
      </w:tr>
      <w:tr w:rsidR="006E1855" w:rsidRPr="006E1855" w14:paraId="5978DB3D" w14:textId="77777777" w:rsidTr="006E1855">
        <w:trPr>
          <w:trHeight w:val="32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32D351F4" w14:textId="77777777" w:rsidR="006E1855" w:rsidRPr="006E1855" w:rsidRDefault="006E1855" w:rsidP="005A10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6E185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II</w:t>
            </w:r>
          </w:p>
        </w:tc>
        <w:tc>
          <w:tcPr>
            <w:tcW w:w="960" w:type="dxa"/>
            <w:hideMark/>
          </w:tcPr>
          <w:p w14:paraId="6FFBC6B1" w14:textId="77777777" w:rsidR="006E1855" w:rsidRPr="006E1855" w:rsidRDefault="006E1855" w:rsidP="005A10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6E1855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n-US"/>
              </w:rPr>
              <w:t>175</w:t>
            </w:r>
          </w:p>
        </w:tc>
        <w:tc>
          <w:tcPr>
            <w:tcW w:w="3835" w:type="dxa"/>
            <w:noWrap/>
            <w:hideMark/>
          </w:tcPr>
          <w:p w14:paraId="29027853" w14:textId="77777777" w:rsidR="006E1855" w:rsidRPr="006E1855" w:rsidRDefault="006E1855" w:rsidP="005A10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6E1855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n-US"/>
              </w:rPr>
              <w:t>Buxhet dhe Financa</w:t>
            </w:r>
          </w:p>
        </w:tc>
        <w:tc>
          <w:tcPr>
            <w:tcW w:w="1620" w:type="dxa"/>
            <w:noWrap/>
            <w:hideMark/>
          </w:tcPr>
          <w:p w14:paraId="5ECEE416" w14:textId="77777777" w:rsidR="006E1855" w:rsidRPr="006E1855" w:rsidRDefault="006E1855" w:rsidP="005A10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6E1855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n-US"/>
              </w:rPr>
              <w:t>55,013.94</w:t>
            </w:r>
          </w:p>
        </w:tc>
        <w:tc>
          <w:tcPr>
            <w:tcW w:w="1380" w:type="dxa"/>
            <w:noWrap/>
            <w:hideMark/>
          </w:tcPr>
          <w:p w14:paraId="42111B53" w14:textId="77777777" w:rsidR="006E1855" w:rsidRPr="006E1855" w:rsidRDefault="006E1855" w:rsidP="005A10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6E1855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n-US"/>
              </w:rPr>
              <w:t>109,260.52</w:t>
            </w:r>
          </w:p>
        </w:tc>
        <w:tc>
          <w:tcPr>
            <w:tcW w:w="1720" w:type="dxa"/>
            <w:noWrap/>
            <w:hideMark/>
          </w:tcPr>
          <w:p w14:paraId="2552183E" w14:textId="77777777" w:rsidR="006E1855" w:rsidRPr="006E1855" w:rsidRDefault="006E1855" w:rsidP="005A10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6E1855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n-US"/>
              </w:rPr>
              <w:t>-54,246.58</w:t>
            </w:r>
          </w:p>
        </w:tc>
      </w:tr>
      <w:tr w:rsidR="006E1855" w:rsidRPr="006E1855" w14:paraId="2A6FD231" w14:textId="77777777" w:rsidTr="006E18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0C7F8F66" w14:textId="77777777" w:rsidR="006E1855" w:rsidRPr="006E1855" w:rsidRDefault="006E1855" w:rsidP="005A10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6E185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11</w:t>
            </w:r>
          </w:p>
        </w:tc>
        <w:tc>
          <w:tcPr>
            <w:tcW w:w="960" w:type="dxa"/>
            <w:hideMark/>
          </w:tcPr>
          <w:p w14:paraId="14AD0689" w14:textId="77777777" w:rsidR="006E1855" w:rsidRPr="006E1855" w:rsidRDefault="006E1855" w:rsidP="005A10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6E185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50019</w:t>
            </w:r>
          </w:p>
        </w:tc>
        <w:tc>
          <w:tcPr>
            <w:tcW w:w="3835" w:type="dxa"/>
            <w:noWrap/>
            <w:hideMark/>
          </w:tcPr>
          <w:p w14:paraId="4CE07E60" w14:textId="77777777" w:rsidR="006E1855" w:rsidRPr="006E1855" w:rsidRDefault="006E1855" w:rsidP="005A10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6E185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Taksa të tjera administrative</w:t>
            </w:r>
          </w:p>
        </w:tc>
        <w:tc>
          <w:tcPr>
            <w:tcW w:w="1620" w:type="dxa"/>
            <w:noWrap/>
            <w:hideMark/>
          </w:tcPr>
          <w:p w14:paraId="5B5D0316" w14:textId="77777777" w:rsidR="006E1855" w:rsidRPr="006E1855" w:rsidRDefault="006E1855" w:rsidP="005A10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6E185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1,686.05</w:t>
            </w:r>
          </w:p>
        </w:tc>
        <w:tc>
          <w:tcPr>
            <w:tcW w:w="1380" w:type="dxa"/>
            <w:noWrap/>
            <w:hideMark/>
          </w:tcPr>
          <w:p w14:paraId="1A4C5782" w14:textId="77777777" w:rsidR="006E1855" w:rsidRPr="006E1855" w:rsidRDefault="006E1855" w:rsidP="005A10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6E185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152.50</w:t>
            </w:r>
          </w:p>
        </w:tc>
        <w:tc>
          <w:tcPr>
            <w:tcW w:w="1720" w:type="dxa"/>
            <w:noWrap/>
            <w:hideMark/>
          </w:tcPr>
          <w:p w14:paraId="7DC5DB02" w14:textId="77777777" w:rsidR="006E1855" w:rsidRPr="006E1855" w:rsidRDefault="006E1855" w:rsidP="005A10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6E1855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n-US"/>
              </w:rPr>
              <w:t>1,533.55</w:t>
            </w:r>
          </w:p>
        </w:tc>
      </w:tr>
      <w:tr w:rsidR="006E1855" w:rsidRPr="006E1855" w14:paraId="4F66EA5B" w14:textId="77777777" w:rsidTr="006E1855">
        <w:trPr>
          <w:trHeight w:val="63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1EDF5C06" w14:textId="77777777" w:rsidR="006E1855" w:rsidRPr="006E1855" w:rsidRDefault="006E1855" w:rsidP="005A10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6E185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12</w:t>
            </w:r>
          </w:p>
        </w:tc>
        <w:tc>
          <w:tcPr>
            <w:tcW w:w="960" w:type="dxa"/>
            <w:hideMark/>
          </w:tcPr>
          <w:p w14:paraId="79DA0AD3" w14:textId="77777777" w:rsidR="006E1855" w:rsidRPr="006E1855" w:rsidRDefault="006E1855" w:rsidP="005A10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6E185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50208</w:t>
            </w:r>
          </w:p>
        </w:tc>
        <w:tc>
          <w:tcPr>
            <w:tcW w:w="3835" w:type="dxa"/>
            <w:hideMark/>
          </w:tcPr>
          <w:p w14:paraId="3CDE26C8" w14:textId="77777777" w:rsidR="006E1855" w:rsidRPr="006E1855" w:rsidRDefault="006E1855" w:rsidP="005A10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6E185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Licenca për transportin rrugor të udhëtarëve dhe mallrave</w:t>
            </w:r>
          </w:p>
        </w:tc>
        <w:tc>
          <w:tcPr>
            <w:tcW w:w="1620" w:type="dxa"/>
            <w:noWrap/>
            <w:hideMark/>
          </w:tcPr>
          <w:p w14:paraId="31829050" w14:textId="77777777" w:rsidR="006E1855" w:rsidRPr="006E1855" w:rsidRDefault="006E1855" w:rsidP="005A10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6E185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265.00</w:t>
            </w:r>
          </w:p>
        </w:tc>
        <w:tc>
          <w:tcPr>
            <w:tcW w:w="1380" w:type="dxa"/>
            <w:noWrap/>
            <w:hideMark/>
          </w:tcPr>
          <w:p w14:paraId="78E715BD" w14:textId="77777777" w:rsidR="006E1855" w:rsidRPr="006E1855" w:rsidRDefault="006E1855" w:rsidP="005A10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720" w:type="dxa"/>
            <w:noWrap/>
            <w:hideMark/>
          </w:tcPr>
          <w:p w14:paraId="5439FB34" w14:textId="77777777" w:rsidR="006E1855" w:rsidRPr="006E1855" w:rsidRDefault="006E1855" w:rsidP="005A10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6E185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265.00</w:t>
            </w:r>
          </w:p>
        </w:tc>
      </w:tr>
      <w:tr w:rsidR="006E1855" w:rsidRPr="006E1855" w14:paraId="75B44B05" w14:textId="77777777" w:rsidTr="006E18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3A39978D" w14:textId="77777777" w:rsidR="006E1855" w:rsidRPr="006E1855" w:rsidRDefault="006E1855" w:rsidP="005A10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6E185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13</w:t>
            </w:r>
          </w:p>
        </w:tc>
        <w:tc>
          <w:tcPr>
            <w:tcW w:w="960" w:type="dxa"/>
            <w:hideMark/>
          </w:tcPr>
          <w:p w14:paraId="4E77C4AE" w14:textId="77777777" w:rsidR="006E1855" w:rsidRPr="006E1855" w:rsidRDefault="006E1855" w:rsidP="005A10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6E185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50212</w:t>
            </w:r>
          </w:p>
        </w:tc>
        <w:tc>
          <w:tcPr>
            <w:tcW w:w="3835" w:type="dxa"/>
            <w:hideMark/>
          </w:tcPr>
          <w:p w14:paraId="63C1137C" w14:textId="77777777" w:rsidR="006E1855" w:rsidRPr="006E1855" w:rsidRDefault="006E1855" w:rsidP="005A10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6E185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Licenca për reklama dhe publikime në prona publike</w:t>
            </w:r>
          </w:p>
        </w:tc>
        <w:tc>
          <w:tcPr>
            <w:tcW w:w="1620" w:type="dxa"/>
            <w:noWrap/>
            <w:hideMark/>
          </w:tcPr>
          <w:p w14:paraId="011578CF" w14:textId="77777777" w:rsidR="006E1855" w:rsidRPr="006E1855" w:rsidRDefault="006E1855" w:rsidP="005A10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6E185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1769.7</w:t>
            </w:r>
          </w:p>
        </w:tc>
        <w:tc>
          <w:tcPr>
            <w:tcW w:w="1380" w:type="dxa"/>
            <w:noWrap/>
            <w:hideMark/>
          </w:tcPr>
          <w:p w14:paraId="2FC83ADF" w14:textId="77777777" w:rsidR="006E1855" w:rsidRPr="006E1855" w:rsidRDefault="006E1855" w:rsidP="005A10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6E185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5,889.70</w:t>
            </w:r>
          </w:p>
        </w:tc>
        <w:tc>
          <w:tcPr>
            <w:tcW w:w="1720" w:type="dxa"/>
            <w:noWrap/>
            <w:hideMark/>
          </w:tcPr>
          <w:p w14:paraId="2F875428" w14:textId="77777777" w:rsidR="006E1855" w:rsidRPr="006E1855" w:rsidRDefault="006E1855" w:rsidP="005A10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6E185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-4,120.00</w:t>
            </w:r>
          </w:p>
        </w:tc>
      </w:tr>
      <w:tr w:rsidR="006E1855" w:rsidRPr="006E1855" w14:paraId="63423757" w14:textId="77777777" w:rsidTr="006E1855">
        <w:trPr>
          <w:trHeight w:val="32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20AF0820" w14:textId="77777777" w:rsidR="006E1855" w:rsidRPr="006E1855" w:rsidRDefault="006E1855" w:rsidP="005A10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6E185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14</w:t>
            </w:r>
          </w:p>
        </w:tc>
        <w:tc>
          <w:tcPr>
            <w:tcW w:w="960" w:type="dxa"/>
            <w:hideMark/>
          </w:tcPr>
          <w:p w14:paraId="75D774E2" w14:textId="77777777" w:rsidR="006E1855" w:rsidRPr="006E1855" w:rsidRDefault="006E1855" w:rsidP="005A10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6E185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50290</w:t>
            </w:r>
          </w:p>
        </w:tc>
        <w:tc>
          <w:tcPr>
            <w:tcW w:w="3835" w:type="dxa"/>
            <w:noWrap/>
            <w:hideMark/>
          </w:tcPr>
          <w:p w14:paraId="65AC0A52" w14:textId="77777777" w:rsidR="006E1855" w:rsidRPr="006E1855" w:rsidRDefault="006E1855" w:rsidP="005A10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6E185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Licenca tjera për afarizëm</w:t>
            </w:r>
          </w:p>
        </w:tc>
        <w:tc>
          <w:tcPr>
            <w:tcW w:w="1620" w:type="dxa"/>
            <w:noWrap/>
            <w:hideMark/>
          </w:tcPr>
          <w:p w14:paraId="1414CE53" w14:textId="77777777" w:rsidR="006E1855" w:rsidRPr="006E1855" w:rsidRDefault="006E1855" w:rsidP="005A10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6E185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0</w:t>
            </w:r>
          </w:p>
        </w:tc>
        <w:tc>
          <w:tcPr>
            <w:tcW w:w="1380" w:type="dxa"/>
            <w:noWrap/>
            <w:hideMark/>
          </w:tcPr>
          <w:p w14:paraId="7D3BF428" w14:textId="77777777" w:rsidR="006E1855" w:rsidRPr="006E1855" w:rsidRDefault="006E1855" w:rsidP="005A10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6E185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290.00</w:t>
            </w:r>
          </w:p>
        </w:tc>
        <w:tc>
          <w:tcPr>
            <w:tcW w:w="1720" w:type="dxa"/>
            <w:noWrap/>
            <w:hideMark/>
          </w:tcPr>
          <w:p w14:paraId="0012909B" w14:textId="77777777" w:rsidR="006E1855" w:rsidRPr="006E1855" w:rsidRDefault="006E1855" w:rsidP="005A10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6E185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-290.00</w:t>
            </w:r>
          </w:p>
        </w:tc>
      </w:tr>
      <w:tr w:rsidR="006E1855" w:rsidRPr="006E1855" w14:paraId="4D0376B8" w14:textId="77777777" w:rsidTr="006E18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7E51E4D0" w14:textId="77777777" w:rsidR="006E1855" w:rsidRPr="006E1855" w:rsidRDefault="006E1855" w:rsidP="005A10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6E185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15</w:t>
            </w:r>
          </w:p>
        </w:tc>
        <w:tc>
          <w:tcPr>
            <w:tcW w:w="960" w:type="dxa"/>
            <w:hideMark/>
          </w:tcPr>
          <w:p w14:paraId="26C3EFBB" w14:textId="77777777" w:rsidR="006E1855" w:rsidRPr="006E1855" w:rsidRDefault="006E1855" w:rsidP="005A10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6E185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50107</w:t>
            </w:r>
          </w:p>
        </w:tc>
        <w:tc>
          <w:tcPr>
            <w:tcW w:w="3835" w:type="dxa"/>
            <w:noWrap/>
            <w:hideMark/>
          </w:tcPr>
          <w:p w14:paraId="45D0AFA0" w14:textId="77777777" w:rsidR="006E1855" w:rsidRPr="006E1855" w:rsidRDefault="006E1855" w:rsidP="005A10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6E185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Gjobat tjera</w:t>
            </w:r>
          </w:p>
        </w:tc>
        <w:tc>
          <w:tcPr>
            <w:tcW w:w="1620" w:type="dxa"/>
            <w:noWrap/>
            <w:hideMark/>
          </w:tcPr>
          <w:p w14:paraId="71EE6D08" w14:textId="77777777" w:rsidR="006E1855" w:rsidRPr="006E1855" w:rsidRDefault="006E1855" w:rsidP="005A10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6E185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0</w:t>
            </w:r>
          </w:p>
        </w:tc>
        <w:tc>
          <w:tcPr>
            <w:tcW w:w="1380" w:type="dxa"/>
            <w:noWrap/>
            <w:hideMark/>
          </w:tcPr>
          <w:p w14:paraId="62D9B8ED" w14:textId="77777777" w:rsidR="006E1855" w:rsidRPr="006E1855" w:rsidRDefault="006E1855" w:rsidP="005A10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6E185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-</w:t>
            </w:r>
          </w:p>
        </w:tc>
        <w:tc>
          <w:tcPr>
            <w:tcW w:w="1720" w:type="dxa"/>
            <w:noWrap/>
            <w:hideMark/>
          </w:tcPr>
          <w:p w14:paraId="55984106" w14:textId="77777777" w:rsidR="006E1855" w:rsidRPr="006E1855" w:rsidRDefault="006E1855" w:rsidP="005A10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6E185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0.00</w:t>
            </w:r>
          </w:p>
        </w:tc>
      </w:tr>
      <w:tr w:rsidR="006E1855" w:rsidRPr="006E1855" w14:paraId="166C0A71" w14:textId="77777777" w:rsidTr="006E1855">
        <w:trPr>
          <w:trHeight w:val="32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18EE4E22" w14:textId="77777777" w:rsidR="006E1855" w:rsidRPr="006E1855" w:rsidRDefault="006E1855" w:rsidP="005A10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6E185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III</w:t>
            </w:r>
          </w:p>
        </w:tc>
        <w:tc>
          <w:tcPr>
            <w:tcW w:w="960" w:type="dxa"/>
            <w:hideMark/>
          </w:tcPr>
          <w:p w14:paraId="0938274D" w14:textId="77777777" w:rsidR="006E1855" w:rsidRPr="006E1855" w:rsidRDefault="006E1855" w:rsidP="005A10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6E1855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n-US"/>
              </w:rPr>
              <w:t>180</w:t>
            </w:r>
          </w:p>
        </w:tc>
        <w:tc>
          <w:tcPr>
            <w:tcW w:w="3835" w:type="dxa"/>
            <w:noWrap/>
            <w:hideMark/>
          </w:tcPr>
          <w:p w14:paraId="4A486A3F" w14:textId="77777777" w:rsidR="006E1855" w:rsidRPr="006E1855" w:rsidRDefault="006E1855" w:rsidP="005A10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6E1855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n-US"/>
              </w:rPr>
              <w:t>Shërbimet Publike</w:t>
            </w:r>
          </w:p>
        </w:tc>
        <w:tc>
          <w:tcPr>
            <w:tcW w:w="1620" w:type="dxa"/>
            <w:noWrap/>
            <w:hideMark/>
          </w:tcPr>
          <w:p w14:paraId="5720D258" w14:textId="77777777" w:rsidR="006E1855" w:rsidRPr="006E1855" w:rsidRDefault="006E1855" w:rsidP="005A10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6E1855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n-US"/>
              </w:rPr>
              <w:t>3,720.75</w:t>
            </w:r>
          </w:p>
        </w:tc>
        <w:tc>
          <w:tcPr>
            <w:tcW w:w="1380" w:type="dxa"/>
            <w:noWrap/>
            <w:hideMark/>
          </w:tcPr>
          <w:p w14:paraId="2132638B" w14:textId="77777777" w:rsidR="006E1855" w:rsidRPr="006E1855" w:rsidRDefault="006E1855" w:rsidP="005A10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6E1855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n-US"/>
              </w:rPr>
              <w:t>6,332.20</w:t>
            </w:r>
          </w:p>
        </w:tc>
        <w:tc>
          <w:tcPr>
            <w:tcW w:w="1720" w:type="dxa"/>
            <w:noWrap/>
            <w:hideMark/>
          </w:tcPr>
          <w:p w14:paraId="2521A2B7" w14:textId="77777777" w:rsidR="006E1855" w:rsidRPr="006E1855" w:rsidRDefault="006E1855" w:rsidP="005A10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6E1855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n-US"/>
              </w:rPr>
              <w:t>-2,611.45</w:t>
            </w:r>
          </w:p>
        </w:tc>
      </w:tr>
      <w:tr w:rsidR="006E1855" w:rsidRPr="006E1855" w14:paraId="2A2D4E7B" w14:textId="77777777" w:rsidTr="006E18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49D96139" w14:textId="77777777" w:rsidR="006E1855" w:rsidRPr="006E1855" w:rsidRDefault="006E1855" w:rsidP="005A10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6E185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16</w:t>
            </w:r>
          </w:p>
        </w:tc>
        <w:tc>
          <w:tcPr>
            <w:tcW w:w="960" w:type="dxa"/>
            <w:hideMark/>
          </w:tcPr>
          <w:p w14:paraId="3373AF2F" w14:textId="77777777" w:rsidR="006E1855" w:rsidRPr="006E1855" w:rsidRDefault="006E1855" w:rsidP="005A10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6E185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50012</w:t>
            </w:r>
          </w:p>
        </w:tc>
        <w:tc>
          <w:tcPr>
            <w:tcW w:w="3835" w:type="dxa"/>
            <w:noWrap/>
            <w:hideMark/>
          </w:tcPr>
          <w:p w14:paraId="781471FE" w14:textId="77777777" w:rsidR="006E1855" w:rsidRPr="006E1855" w:rsidRDefault="006E1855" w:rsidP="005A10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6E185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Ndërrim destinimi i tokës</w:t>
            </w:r>
          </w:p>
        </w:tc>
        <w:tc>
          <w:tcPr>
            <w:tcW w:w="1620" w:type="dxa"/>
            <w:noWrap/>
            <w:hideMark/>
          </w:tcPr>
          <w:p w14:paraId="436607E6" w14:textId="77777777" w:rsidR="006E1855" w:rsidRPr="006E1855" w:rsidRDefault="006E1855" w:rsidP="005A10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6E185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0</w:t>
            </w:r>
          </w:p>
        </w:tc>
        <w:tc>
          <w:tcPr>
            <w:tcW w:w="1380" w:type="dxa"/>
            <w:noWrap/>
            <w:hideMark/>
          </w:tcPr>
          <w:p w14:paraId="3C49C850" w14:textId="77777777" w:rsidR="006E1855" w:rsidRPr="006E1855" w:rsidRDefault="006E1855" w:rsidP="005A10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6E185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775</w:t>
            </w:r>
          </w:p>
        </w:tc>
        <w:tc>
          <w:tcPr>
            <w:tcW w:w="1720" w:type="dxa"/>
            <w:noWrap/>
            <w:hideMark/>
          </w:tcPr>
          <w:p w14:paraId="75968305" w14:textId="77777777" w:rsidR="006E1855" w:rsidRPr="006E1855" w:rsidRDefault="006E1855" w:rsidP="005A10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6E185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-775.00</w:t>
            </w:r>
          </w:p>
        </w:tc>
      </w:tr>
      <w:tr w:rsidR="006E1855" w:rsidRPr="006E1855" w14:paraId="2CD466F4" w14:textId="77777777" w:rsidTr="006E1855">
        <w:trPr>
          <w:trHeight w:val="32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27287B4F" w14:textId="77777777" w:rsidR="006E1855" w:rsidRPr="006E1855" w:rsidRDefault="006E1855" w:rsidP="005A10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6E185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17</w:t>
            </w:r>
          </w:p>
        </w:tc>
        <w:tc>
          <w:tcPr>
            <w:tcW w:w="960" w:type="dxa"/>
            <w:hideMark/>
          </w:tcPr>
          <w:p w14:paraId="570F4922" w14:textId="77777777" w:rsidR="006E1855" w:rsidRPr="006E1855" w:rsidRDefault="006E1855" w:rsidP="005A10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6E185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50405</w:t>
            </w:r>
          </w:p>
        </w:tc>
        <w:tc>
          <w:tcPr>
            <w:tcW w:w="3835" w:type="dxa"/>
            <w:noWrap/>
            <w:hideMark/>
          </w:tcPr>
          <w:p w14:paraId="0075897A" w14:textId="77777777" w:rsidR="006E1855" w:rsidRPr="006E1855" w:rsidRDefault="006E1855" w:rsidP="005A10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6E185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Shfrytëzimi i pronës publike</w:t>
            </w:r>
          </w:p>
        </w:tc>
        <w:tc>
          <w:tcPr>
            <w:tcW w:w="1620" w:type="dxa"/>
            <w:noWrap/>
            <w:hideMark/>
          </w:tcPr>
          <w:p w14:paraId="3827C4EB" w14:textId="77777777" w:rsidR="006E1855" w:rsidRPr="006E1855" w:rsidRDefault="006E1855" w:rsidP="005A10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6E185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0</w:t>
            </w:r>
          </w:p>
        </w:tc>
        <w:tc>
          <w:tcPr>
            <w:tcW w:w="1380" w:type="dxa"/>
            <w:noWrap/>
            <w:hideMark/>
          </w:tcPr>
          <w:p w14:paraId="68BA3CAB" w14:textId="77777777" w:rsidR="006E1855" w:rsidRPr="006E1855" w:rsidRDefault="006E1855" w:rsidP="005A10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6E185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0</w:t>
            </w:r>
          </w:p>
        </w:tc>
        <w:tc>
          <w:tcPr>
            <w:tcW w:w="1720" w:type="dxa"/>
            <w:noWrap/>
            <w:hideMark/>
          </w:tcPr>
          <w:p w14:paraId="4BB6547F" w14:textId="77777777" w:rsidR="006E1855" w:rsidRPr="006E1855" w:rsidRDefault="006E1855" w:rsidP="005A10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6E185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0.00</w:t>
            </w:r>
          </w:p>
        </w:tc>
      </w:tr>
      <w:tr w:rsidR="006E1855" w:rsidRPr="006E1855" w14:paraId="76E227A6" w14:textId="77777777" w:rsidTr="006E18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6B7E57CF" w14:textId="77777777" w:rsidR="006E1855" w:rsidRPr="006E1855" w:rsidRDefault="006E1855" w:rsidP="005A10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6E185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18</w:t>
            </w:r>
          </w:p>
        </w:tc>
        <w:tc>
          <w:tcPr>
            <w:tcW w:w="960" w:type="dxa"/>
            <w:hideMark/>
          </w:tcPr>
          <w:p w14:paraId="68FB90BD" w14:textId="77777777" w:rsidR="006E1855" w:rsidRPr="006E1855" w:rsidRDefault="006E1855" w:rsidP="005A10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6E185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50107</w:t>
            </w:r>
          </w:p>
        </w:tc>
        <w:tc>
          <w:tcPr>
            <w:tcW w:w="3835" w:type="dxa"/>
            <w:noWrap/>
            <w:hideMark/>
          </w:tcPr>
          <w:p w14:paraId="15EC9C46" w14:textId="77777777" w:rsidR="006E1855" w:rsidRPr="006E1855" w:rsidRDefault="006E1855" w:rsidP="005A10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6E185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Gjoba tjera</w:t>
            </w:r>
          </w:p>
        </w:tc>
        <w:tc>
          <w:tcPr>
            <w:tcW w:w="1620" w:type="dxa"/>
            <w:noWrap/>
            <w:hideMark/>
          </w:tcPr>
          <w:p w14:paraId="3133D557" w14:textId="77777777" w:rsidR="006E1855" w:rsidRPr="006E1855" w:rsidRDefault="006E1855" w:rsidP="005A10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6E185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0</w:t>
            </w:r>
          </w:p>
        </w:tc>
        <w:tc>
          <w:tcPr>
            <w:tcW w:w="1380" w:type="dxa"/>
            <w:noWrap/>
            <w:hideMark/>
          </w:tcPr>
          <w:p w14:paraId="2C8C2F04" w14:textId="77777777" w:rsidR="006E1855" w:rsidRPr="006E1855" w:rsidRDefault="006E1855" w:rsidP="005A10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6E185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0</w:t>
            </w:r>
          </w:p>
        </w:tc>
        <w:tc>
          <w:tcPr>
            <w:tcW w:w="1720" w:type="dxa"/>
            <w:noWrap/>
            <w:hideMark/>
          </w:tcPr>
          <w:p w14:paraId="18F48013" w14:textId="77777777" w:rsidR="006E1855" w:rsidRPr="006E1855" w:rsidRDefault="006E1855" w:rsidP="005A10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6E185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0.00</w:t>
            </w:r>
          </w:p>
        </w:tc>
      </w:tr>
      <w:tr w:rsidR="006E1855" w:rsidRPr="006E1855" w14:paraId="677C26AA" w14:textId="77777777" w:rsidTr="006E1855">
        <w:trPr>
          <w:trHeight w:val="32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5D1807D6" w14:textId="77777777" w:rsidR="006E1855" w:rsidRPr="006E1855" w:rsidRDefault="006E1855" w:rsidP="005A10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6E185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IV</w:t>
            </w:r>
          </w:p>
        </w:tc>
        <w:tc>
          <w:tcPr>
            <w:tcW w:w="960" w:type="dxa"/>
            <w:hideMark/>
          </w:tcPr>
          <w:p w14:paraId="7DF17262" w14:textId="77777777" w:rsidR="006E1855" w:rsidRPr="006E1855" w:rsidRDefault="006E1855" w:rsidP="005A10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6E1855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n-US"/>
              </w:rPr>
              <w:t>470</w:t>
            </w:r>
          </w:p>
        </w:tc>
        <w:tc>
          <w:tcPr>
            <w:tcW w:w="3835" w:type="dxa"/>
            <w:noWrap/>
            <w:hideMark/>
          </w:tcPr>
          <w:p w14:paraId="32BE0B0B" w14:textId="77777777" w:rsidR="006E1855" w:rsidRPr="006E1855" w:rsidRDefault="006E1855" w:rsidP="005A10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6E1855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n-US"/>
              </w:rPr>
              <w:t>Bujqësia dhe Zhvillimi Rural</w:t>
            </w:r>
          </w:p>
        </w:tc>
        <w:tc>
          <w:tcPr>
            <w:tcW w:w="1620" w:type="dxa"/>
            <w:noWrap/>
            <w:hideMark/>
          </w:tcPr>
          <w:p w14:paraId="3FBA7F23" w14:textId="77777777" w:rsidR="006E1855" w:rsidRPr="006E1855" w:rsidRDefault="006E1855" w:rsidP="005A10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6E1855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n-US"/>
              </w:rPr>
              <w:t>0</w:t>
            </w:r>
          </w:p>
        </w:tc>
        <w:tc>
          <w:tcPr>
            <w:tcW w:w="1380" w:type="dxa"/>
            <w:noWrap/>
            <w:hideMark/>
          </w:tcPr>
          <w:p w14:paraId="70AC28E5" w14:textId="77777777" w:rsidR="006E1855" w:rsidRPr="006E1855" w:rsidRDefault="006E1855" w:rsidP="005A10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6E1855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n-US"/>
              </w:rPr>
              <w:t>775</w:t>
            </w:r>
          </w:p>
        </w:tc>
        <w:tc>
          <w:tcPr>
            <w:tcW w:w="1720" w:type="dxa"/>
            <w:noWrap/>
            <w:hideMark/>
          </w:tcPr>
          <w:p w14:paraId="17A9C876" w14:textId="77777777" w:rsidR="006E1855" w:rsidRPr="006E1855" w:rsidRDefault="006E1855" w:rsidP="005A10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6E1855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n-US"/>
              </w:rPr>
              <w:t>-775.00</w:t>
            </w:r>
          </w:p>
        </w:tc>
      </w:tr>
      <w:tr w:rsidR="006E1855" w:rsidRPr="006E1855" w14:paraId="3E0C23F7" w14:textId="77777777" w:rsidTr="006E18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20E432C2" w14:textId="77777777" w:rsidR="006E1855" w:rsidRPr="006E1855" w:rsidRDefault="006E1855" w:rsidP="005A10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6E185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18</w:t>
            </w:r>
          </w:p>
        </w:tc>
        <w:tc>
          <w:tcPr>
            <w:tcW w:w="960" w:type="dxa"/>
            <w:hideMark/>
          </w:tcPr>
          <w:p w14:paraId="6D7BFEA3" w14:textId="77777777" w:rsidR="006E1855" w:rsidRPr="006E1855" w:rsidRDefault="006E1855" w:rsidP="005A10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6E185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50029</w:t>
            </w:r>
          </w:p>
        </w:tc>
        <w:tc>
          <w:tcPr>
            <w:tcW w:w="3835" w:type="dxa"/>
            <w:noWrap/>
            <w:hideMark/>
          </w:tcPr>
          <w:p w14:paraId="48E49BF7" w14:textId="77777777" w:rsidR="006E1855" w:rsidRPr="006E1855" w:rsidRDefault="006E1855" w:rsidP="005A10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6E185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Të hyrat nga ushtrimi i veprimt. afariste</w:t>
            </w:r>
          </w:p>
        </w:tc>
        <w:tc>
          <w:tcPr>
            <w:tcW w:w="1620" w:type="dxa"/>
            <w:noWrap/>
            <w:hideMark/>
          </w:tcPr>
          <w:p w14:paraId="05402A2D" w14:textId="77777777" w:rsidR="006E1855" w:rsidRPr="006E1855" w:rsidRDefault="006E1855" w:rsidP="005A10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6E185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74,377.88</w:t>
            </w:r>
          </w:p>
        </w:tc>
        <w:tc>
          <w:tcPr>
            <w:tcW w:w="1380" w:type="dxa"/>
            <w:noWrap/>
            <w:hideMark/>
          </w:tcPr>
          <w:p w14:paraId="099EB2DA" w14:textId="77777777" w:rsidR="006E1855" w:rsidRPr="006E1855" w:rsidRDefault="006E1855" w:rsidP="005A10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6E185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13,604.44</w:t>
            </w:r>
          </w:p>
        </w:tc>
        <w:tc>
          <w:tcPr>
            <w:tcW w:w="1720" w:type="dxa"/>
            <w:noWrap/>
            <w:hideMark/>
          </w:tcPr>
          <w:p w14:paraId="28401902" w14:textId="77777777" w:rsidR="006E1855" w:rsidRPr="006E1855" w:rsidRDefault="006E1855" w:rsidP="005A10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6E185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60,773.44</w:t>
            </w:r>
          </w:p>
        </w:tc>
      </w:tr>
      <w:tr w:rsidR="006E1855" w:rsidRPr="006E1855" w14:paraId="46578B0B" w14:textId="77777777" w:rsidTr="006E1855">
        <w:trPr>
          <w:trHeight w:val="32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72CC8415" w14:textId="77777777" w:rsidR="006E1855" w:rsidRPr="006E1855" w:rsidRDefault="006E1855" w:rsidP="005A10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6E185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lastRenderedPageBreak/>
              <w:t>19</w:t>
            </w:r>
          </w:p>
        </w:tc>
        <w:tc>
          <w:tcPr>
            <w:tcW w:w="960" w:type="dxa"/>
            <w:hideMark/>
          </w:tcPr>
          <w:p w14:paraId="2AF4132A" w14:textId="77777777" w:rsidR="006E1855" w:rsidRPr="006E1855" w:rsidRDefault="006E1855" w:rsidP="005A10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6E185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50104</w:t>
            </w:r>
          </w:p>
        </w:tc>
        <w:tc>
          <w:tcPr>
            <w:tcW w:w="3835" w:type="dxa"/>
            <w:noWrap/>
            <w:hideMark/>
          </w:tcPr>
          <w:p w14:paraId="708FFDB5" w14:textId="77777777" w:rsidR="006E1855" w:rsidRPr="006E1855" w:rsidRDefault="006E1855" w:rsidP="005A10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6E185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Gjoba nga Inspektoriati</w:t>
            </w:r>
          </w:p>
        </w:tc>
        <w:tc>
          <w:tcPr>
            <w:tcW w:w="1620" w:type="dxa"/>
            <w:noWrap/>
            <w:hideMark/>
          </w:tcPr>
          <w:p w14:paraId="5F050595" w14:textId="77777777" w:rsidR="006E1855" w:rsidRPr="006E1855" w:rsidRDefault="006E1855" w:rsidP="005A10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380" w:type="dxa"/>
            <w:noWrap/>
            <w:hideMark/>
          </w:tcPr>
          <w:p w14:paraId="5EB416A5" w14:textId="77777777" w:rsidR="006E1855" w:rsidRPr="006E1855" w:rsidRDefault="006E1855" w:rsidP="005A10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6E185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0</w:t>
            </w:r>
          </w:p>
        </w:tc>
        <w:tc>
          <w:tcPr>
            <w:tcW w:w="1720" w:type="dxa"/>
            <w:noWrap/>
            <w:hideMark/>
          </w:tcPr>
          <w:p w14:paraId="3DD598E6" w14:textId="77777777" w:rsidR="006E1855" w:rsidRPr="006E1855" w:rsidRDefault="006E1855" w:rsidP="005A10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6E185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0.00</w:t>
            </w:r>
          </w:p>
        </w:tc>
      </w:tr>
      <w:tr w:rsidR="006E1855" w:rsidRPr="006E1855" w14:paraId="755D79FF" w14:textId="77777777" w:rsidTr="006E18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277DF685" w14:textId="77777777" w:rsidR="006E1855" w:rsidRPr="006E1855" w:rsidRDefault="006E1855" w:rsidP="005A10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6E185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20</w:t>
            </w:r>
          </w:p>
        </w:tc>
        <w:tc>
          <w:tcPr>
            <w:tcW w:w="960" w:type="dxa"/>
            <w:hideMark/>
          </w:tcPr>
          <w:p w14:paraId="266717C5" w14:textId="77777777" w:rsidR="006E1855" w:rsidRPr="006E1855" w:rsidRDefault="006E1855" w:rsidP="005A10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6E185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50205</w:t>
            </w:r>
          </w:p>
        </w:tc>
        <w:tc>
          <w:tcPr>
            <w:tcW w:w="3835" w:type="dxa"/>
            <w:noWrap/>
            <w:hideMark/>
          </w:tcPr>
          <w:p w14:paraId="5C07B708" w14:textId="77777777" w:rsidR="006E1855" w:rsidRPr="006E1855" w:rsidRDefault="006E1855" w:rsidP="005A10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6E185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Licenca për pranim teknik të lokalit</w:t>
            </w:r>
          </w:p>
        </w:tc>
        <w:tc>
          <w:tcPr>
            <w:tcW w:w="1620" w:type="dxa"/>
            <w:noWrap/>
            <w:hideMark/>
          </w:tcPr>
          <w:p w14:paraId="2F059F46" w14:textId="77777777" w:rsidR="006E1855" w:rsidRPr="006E1855" w:rsidRDefault="006E1855" w:rsidP="005A10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6E185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10</w:t>
            </w:r>
          </w:p>
        </w:tc>
        <w:tc>
          <w:tcPr>
            <w:tcW w:w="1380" w:type="dxa"/>
            <w:noWrap/>
            <w:hideMark/>
          </w:tcPr>
          <w:p w14:paraId="05BC1374" w14:textId="77777777" w:rsidR="006E1855" w:rsidRPr="006E1855" w:rsidRDefault="006E1855" w:rsidP="005A10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6E185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20</w:t>
            </w:r>
          </w:p>
        </w:tc>
        <w:tc>
          <w:tcPr>
            <w:tcW w:w="1720" w:type="dxa"/>
            <w:noWrap/>
            <w:hideMark/>
          </w:tcPr>
          <w:p w14:paraId="1B430682" w14:textId="77777777" w:rsidR="006E1855" w:rsidRPr="006E1855" w:rsidRDefault="006E1855" w:rsidP="005A10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6E185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-10.00</w:t>
            </w:r>
          </w:p>
        </w:tc>
      </w:tr>
      <w:tr w:rsidR="006E1855" w:rsidRPr="006E1855" w14:paraId="53D21DE7" w14:textId="77777777" w:rsidTr="006E1855">
        <w:trPr>
          <w:trHeight w:val="32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1E1E2480" w14:textId="77777777" w:rsidR="006E1855" w:rsidRPr="006E1855" w:rsidRDefault="006E1855" w:rsidP="005A10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6E185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V</w:t>
            </w:r>
          </w:p>
        </w:tc>
        <w:tc>
          <w:tcPr>
            <w:tcW w:w="960" w:type="dxa"/>
            <w:hideMark/>
          </w:tcPr>
          <w:p w14:paraId="056AF588" w14:textId="77777777" w:rsidR="006E1855" w:rsidRPr="006E1855" w:rsidRDefault="005A10F0" w:rsidP="005A10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en-US"/>
              </w:rPr>
            </w:pPr>
            <w:r w:rsidRPr="005A10F0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en-US"/>
              </w:rPr>
              <w:t>480</w:t>
            </w:r>
          </w:p>
        </w:tc>
        <w:tc>
          <w:tcPr>
            <w:tcW w:w="3835" w:type="dxa"/>
            <w:noWrap/>
            <w:hideMark/>
          </w:tcPr>
          <w:p w14:paraId="735A0A44" w14:textId="77777777" w:rsidR="006E1855" w:rsidRPr="006E1855" w:rsidRDefault="006E1855" w:rsidP="005A10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6E1855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n-US"/>
              </w:rPr>
              <w:t>Zhvillimi Ekonomik</w:t>
            </w:r>
          </w:p>
        </w:tc>
        <w:tc>
          <w:tcPr>
            <w:tcW w:w="1620" w:type="dxa"/>
            <w:noWrap/>
            <w:hideMark/>
          </w:tcPr>
          <w:p w14:paraId="6048C4D1" w14:textId="77777777" w:rsidR="006E1855" w:rsidRPr="006E1855" w:rsidRDefault="006E1855" w:rsidP="005A10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6E1855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n-US"/>
              </w:rPr>
              <w:t>74,387.88</w:t>
            </w:r>
          </w:p>
        </w:tc>
        <w:tc>
          <w:tcPr>
            <w:tcW w:w="1380" w:type="dxa"/>
            <w:noWrap/>
            <w:hideMark/>
          </w:tcPr>
          <w:p w14:paraId="62B37857" w14:textId="77777777" w:rsidR="006E1855" w:rsidRPr="006E1855" w:rsidRDefault="006E1855" w:rsidP="005A10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6E1855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n-US"/>
              </w:rPr>
              <w:t>13,624.44</w:t>
            </w:r>
          </w:p>
        </w:tc>
        <w:tc>
          <w:tcPr>
            <w:tcW w:w="1720" w:type="dxa"/>
            <w:noWrap/>
            <w:hideMark/>
          </w:tcPr>
          <w:p w14:paraId="1A1C8975" w14:textId="77777777" w:rsidR="006E1855" w:rsidRPr="006E1855" w:rsidRDefault="006E1855" w:rsidP="005A10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6E1855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n-US"/>
              </w:rPr>
              <w:t>60,763.44</w:t>
            </w:r>
          </w:p>
        </w:tc>
      </w:tr>
      <w:tr w:rsidR="006E1855" w:rsidRPr="006E1855" w14:paraId="669A7350" w14:textId="77777777" w:rsidTr="006E18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3ED1FCF0" w14:textId="77777777" w:rsidR="006E1855" w:rsidRPr="006E1855" w:rsidRDefault="006E1855" w:rsidP="005A10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6E185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21</w:t>
            </w:r>
          </w:p>
        </w:tc>
        <w:tc>
          <w:tcPr>
            <w:tcW w:w="960" w:type="dxa"/>
            <w:hideMark/>
          </w:tcPr>
          <w:p w14:paraId="18E14ABF" w14:textId="77777777" w:rsidR="006E1855" w:rsidRPr="006E1855" w:rsidRDefault="006E1855" w:rsidP="005A10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6E185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50009</w:t>
            </w:r>
          </w:p>
        </w:tc>
        <w:tc>
          <w:tcPr>
            <w:tcW w:w="3835" w:type="dxa"/>
            <w:noWrap/>
            <w:hideMark/>
          </w:tcPr>
          <w:p w14:paraId="15FD46C6" w14:textId="77777777" w:rsidR="006E1855" w:rsidRPr="006E1855" w:rsidRDefault="006E1855" w:rsidP="005A10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6E185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Taksa komunale për leje ndërtimi</w:t>
            </w:r>
          </w:p>
        </w:tc>
        <w:tc>
          <w:tcPr>
            <w:tcW w:w="1620" w:type="dxa"/>
            <w:noWrap/>
            <w:hideMark/>
          </w:tcPr>
          <w:p w14:paraId="3090D50D" w14:textId="77777777" w:rsidR="006E1855" w:rsidRPr="006E1855" w:rsidRDefault="006E1855" w:rsidP="005A10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6E185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5,887.75</w:t>
            </w:r>
          </w:p>
        </w:tc>
        <w:tc>
          <w:tcPr>
            <w:tcW w:w="1380" w:type="dxa"/>
            <w:noWrap/>
            <w:hideMark/>
          </w:tcPr>
          <w:p w14:paraId="3F4A1343" w14:textId="77777777" w:rsidR="006E1855" w:rsidRPr="006E1855" w:rsidRDefault="006E1855" w:rsidP="005A10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6E185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11,745.96</w:t>
            </w:r>
          </w:p>
        </w:tc>
        <w:tc>
          <w:tcPr>
            <w:tcW w:w="1720" w:type="dxa"/>
            <w:noWrap/>
            <w:hideMark/>
          </w:tcPr>
          <w:p w14:paraId="17D1CC61" w14:textId="77777777" w:rsidR="006E1855" w:rsidRPr="006E1855" w:rsidRDefault="006E1855" w:rsidP="005A10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6E185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(5,858.21)</w:t>
            </w:r>
          </w:p>
        </w:tc>
      </w:tr>
      <w:tr w:rsidR="006E1855" w:rsidRPr="006E1855" w14:paraId="2736B91F" w14:textId="77777777" w:rsidTr="006E1855">
        <w:trPr>
          <w:trHeight w:val="32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4E46A83E" w14:textId="77777777" w:rsidR="006E1855" w:rsidRPr="006E1855" w:rsidRDefault="006E1855" w:rsidP="005A10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6E185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22</w:t>
            </w:r>
          </w:p>
        </w:tc>
        <w:tc>
          <w:tcPr>
            <w:tcW w:w="960" w:type="dxa"/>
            <w:hideMark/>
          </w:tcPr>
          <w:p w14:paraId="07B126BF" w14:textId="77777777" w:rsidR="006E1855" w:rsidRPr="006E1855" w:rsidRDefault="006E1855" w:rsidP="005A10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6E185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50010</w:t>
            </w:r>
          </w:p>
        </w:tc>
        <w:tc>
          <w:tcPr>
            <w:tcW w:w="3835" w:type="dxa"/>
            <w:noWrap/>
            <w:hideMark/>
          </w:tcPr>
          <w:p w14:paraId="32282728" w14:textId="77777777" w:rsidR="006E1855" w:rsidRPr="006E1855" w:rsidRDefault="006E1855" w:rsidP="005A10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6E185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Taksa komunale për demolim</w:t>
            </w:r>
          </w:p>
        </w:tc>
        <w:tc>
          <w:tcPr>
            <w:tcW w:w="1620" w:type="dxa"/>
            <w:noWrap/>
            <w:hideMark/>
          </w:tcPr>
          <w:p w14:paraId="49730518" w14:textId="77777777" w:rsidR="006E1855" w:rsidRPr="006E1855" w:rsidRDefault="006E1855" w:rsidP="005A10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380" w:type="dxa"/>
            <w:noWrap/>
            <w:hideMark/>
          </w:tcPr>
          <w:p w14:paraId="5C974235" w14:textId="77777777" w:rsidR="006E1855" w:rsidRPr="006E1855" w:rsidRDefault="006E1855" w:rsidP="005A10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6E185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0</w:t>
            </w:r>
          </w:p>
        </w:tc>
        <w:tc>
          <w:tcPr>
            <w:tcW w:w="1720" w:type="dxa"/>
            <w:noWrap/>
            <w:hideMark/>
          </w:tcPr>
          <w:p w14:paraId="31D3D8F3" w14:textId="77777777" w:rsidR="006E1855" w:rsidRPr="006E1855" w:rsidRDefault="006E1855" w:rsidP="005A10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6E185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-</w:t>
            </w:r>
          </w:p>
        </w:tc>
      </w:tr>
      <w:tr w:rsidR="006E1855" w:rsidRPr="006E1855" w14:paraId="1EA8C764" w14:textId="77777777" w:rsidTr="006E18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7968A1BD" w14:textId="77777777" w:rsidR="006E1855" w:rsidRPr="006E1855" w:rsidRDefault="006E1855" w:rsidP="005A10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6E185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23</w:t>
            </w:r>
          </w:p>
        </w:tc>
        <w:tc>
          <w:tcPr>
            <w:tcW w:w="960" w:type="dxa"/>
            <w:hideMark/>
          </w:tcPr>
          <w:p w14:paraId="3E11DACD" w14:textId="77777777" w:rsidR="006E1855" w:rsidRPr="006E1855" w:rsidRDefault="006E1855" w:rsidP="005A10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6E185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50011</w:t>
            </w:r>
          </w:p>
        </w:tc>
        <w:tc>
          <w:tcPr>
            <w:tcW w:w="3835" w:type="dxa"/>
            <w:noWrap/>
            <w:hideMark/>
          </w:tcPr>
          <w:p w14:paraId="4E03D026" w14:textId="77777777" w:rsidR="006E1855" w:rsidRPr="006E1855" w:rsidRDefault="006E1855" w:rsidP="005A10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6E185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Taksë për ndërrim të pronarit të pronës</w:t>
            </w:r>
          </w:p>
        </w:tc>
        <w:tc>
          <w:tcPr>
            <w:tcW w:w="1620" w:type="dxa"/>
            <w:noWrap/>
            <w:hideMark/>
          </w:tcPr>
          <w:p w14:paraId="03552E4E" w14:textId="77777777" w:rsidR="006E1855" w:rsidRPr="006E1855" w:rsidRDefault="006E1855" w:rsidP="005A10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6E185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2,480.00</w:t>
            </w:r>
          </w:p>
        </w:tc>
        <w:tc>
          <w:tcPr>
            <w:tcW w:w="1380" w:type="dxa"/>
            <w:noWrap/>
            <w:hideMark/>
          </w:tcPr>
          <w:p w14:paraId="75DE1A68" w14:textId="77777777" w:rsidR="006E1855" w:rsidRPr="006E1855" w:rsidRDefault="006E1855" w:rsidP="005A10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6E185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2,910.00</w:t>
            </w:r>
          </w:p>
        </w:tc>
        <w:tc>
          <w:tcPr>
            <w:tcW w:w="1720" w:type="dxa"/>
            <w:noWrap/>
            <w:hideMark/>
          </w:tcPr>
          <w:p w14:paraId="64A81133" w14:textId="77777777" w:rsidR="006E1855" w:rsidRPr="006E1855" w:rsidRDefault="006E1855" w:rsidP="005A10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6E185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(430.00)</w:t>
            </w:r>
          </w:p>
        </w:tc>
      </w:tr>
      <w:tr w:rsidR="006E1855" w:rsidRPr="006E1855" w14:paraId="508EDF5B" w14:textId="77777777" w:rsidTr="006E1855">
        <w:trPr>
          <w:trHeight w:val="32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4BF61674" w14:textId="77777777" w:rsidR="006E1855" w:rsidRPr="006E1855" w:rsidRDefault="006E1855" w:rsidP="005A10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6E185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24</w:t>
            </w:r>
          </w:p>
        </w:tc>
        <w:tc>
          <w:tcPr>
            <w:tcW w:w="960" w:type="dxa"/>
            <w:hideMark/>
          </w:tcPr>
          <w:p w14:paraId="3AC832CA" w14:textId="77777777" w:rsidR="006E1855" w:rsidRPr="006E1855" w:rsidRDefault="006E1855" w:rsidP="005A10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6E185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50019</w:t>
            </w:r>
          </w:p>
        </w:tc>
        <w:tc>
          <w:tcPr>
            <w:tcW w:w="3835" w:type="dxa"/>
            <w:noWrap/>
            <w:hideMark/>
          </w:tcPr>
          <w:p w14:paraId="2D513046" w14:textId="77777777" w:rsidR="006E1855" w:rsidRPr="006E1855" w:rsidRDefault="006E1855" w:rsidP="005A10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6E185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Shërbime të ndryshme kadastrale</w:t>
            </w:r>
          </w:p>
        </w:tc>
        <w:tc>
          <w:tcPr>
            <w:tcW w:w="1620" w:type="dxa"/>
            <w:noWrap/>
            <w:hideMark/>
          </w:tcPr>
          <w:p w14:paraId="1EB5AC72" w14:textId="77777777" w:rsidR="006E1855" w:rsidRPr="006E1855" w:rsidRDefault="006E1855" w:rsidP="005A10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380" w:type="dxa"/>
            <w:noWrap/>
            <w:hideMark/>
          </w:tcPr>
          <w:p w14:paraId="3AA5620A" w14:textId="77777777" w:rsidR="006E1855" w:rsidRPr="006E1855" w:rsidRDefault="006E1855" w:rsidP="005A10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6E185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4,498.00</w:t>
            </w:r>
          </w:p>
        </w:tc>
        <w:tc>
          <w:tcPr>
            <w:tcW w:w="1720" w:type="dxa"/>
            <w:noWrap/>
            <w:hideMark/>
          </w:tcPr>
          <w:p w14:paraId="75AEDE30" w14:textId="77777777" w:rsidR="006E1855" w:rsidRPr="006E1855" w:rsidRDefault="006E1855" w:rsidP="005A10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6E185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(4,498.00)</w:t>
            </w:r>
          </w:p>
        </w:tc>
      </w:tr>
      <w:tr w:rsidR="006E1855" w:rsidRPr="006E1855" w14:paraId="68E57B66" w14:textId="77777777" w:rsidTr="006E18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141B9315" w14:textId="77777777" w:rsidR="006E1855" w:rsidRPr="006E1855" w:rsidRDefault="006E1855" w:rsidP="005A10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6E185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25</w:t>
            </w:r>
          </w:p>
        </w:tc>
        <w:tc>
          <w:tcPr>
            <w:tcW w:w="960" w:type="dxa"/>
            <w:hideMark/>
          </w:tcPr>
          <w:p w14:paraId="00E64B20" w14:textId="77777777" w:rsidR="006E1855" w:rsidRPr="006E1855" w:rsidRDefault="006E1855" w:rsidP="005A10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6E185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50026</w:t>
            </w:r>
          </w:p>
        </w:tc>
        <w:tc>
          <w:tcPr>
            <w:tcW w:w="3835" w:type="dxa"/>
            <w:noWrap/>
            <w:hideMark/>
          </w:tcPr>
          <w:p w14:paraId="1DDCAA79" w14:textId="77777777" w:rsidR="006E1855" w:rsidRPr="006E1855" w:rsidRDefault="006E1855" w:rsidP="005A10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6E185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Taksë për legalizim të objekteve</w:t>
            </w:r>
          </w:p>
        </w:tc>
        <w:tc>
          <w:tcPr>
            <w:tcW w:w="1620" w:type="dxa"/>
            <w:noWrap/>
            <w:hideMark/>
          </w:tcPr>
          <w:p w14:paraId="35849F01" w14:textId="77777777" w:rsidR="006E1855" w:rsidRPr="006E1855" w:rsidRDefault="006E1855" w:rsidP="005A10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6E185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306.09</w:t>
            </w:r>
          </w:p>
        </w:tc>
        <w:tc>
          <w:tcPr>
            <w:tcW w:w="1380" w:type="dxa"/>
            <w:noWrap/>
            <w:hideMark/>
          </w:tcPr>
          <w:p w14:paraId="3BD4AD70" w14:textId="77777777" w:rsidR="006E1855" w:rsidRPr="006E1855" w:rsidRDefault="006E1855" w:rsidP="005A10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6E185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0</w:t>
            </w:r>
          </w:p>
        </w:tc>
        <w:tc>
          <w:tcPr>
            <w:tcW w:w="1720" w:type="dxa"/>
            <w:noWrap/>
            <w:hideMark/>
          </w:tcPr>
          <w:p w14:paraId="690E692B" w14:textId="77777777" w:rsidR="006E1855" w:rsidRPr="006E1855" w:rsidRDefault="006E1855" w:rsidP="005A10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6E185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306.09</w:t>
            </w:r>
          </w:p>
        </w:tc>
      </w:tr>
      <w:tr w:rsidR="006E1855" w:rsidRPr="006E1855" w14:paraId="32676FDC" w14:textId="77777777" w:rsidTr="006E1855">
        <w:trPr>
          <w:trHeight w:val="32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46BBDDA8" w14:textId="77777777" w:rsidR="006E1855" w:rsidRPr="006E1855" w:rsidRDefault="006E1855" w:rsidP="005A10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6E185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26</w:t>
            </w:r>
          </w:p>
        </w:tc>
        <w:tc>
          <w:tcPr>
            <w:tcW w:w="960" w:type="dxa"/>
            <w:hideMark/>
          </w:tcPr>
          <w:p w14:paraId="30335B8F" w14:textId="77777777" w:rsidR="006E1855" w:rsidRPr="006E1855" w:rsidRDefault="006E1855" w:rsidP="005A10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6E185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50011</w:t>
            </w:r>
          </w:p>
        </w:tc>
        <w:tc>
          <w:tcPr>
            <w:tcW w:w="3835" w:type="dxa"/>
            <w:noWrap/>
            <w:hideMark/>
          </w:tcPr>
          <w:p w14:paraId="3D4C5B82" w14:textId="77777777" w:rsidR="006E1855" w:rsidRPr="006E1855" w:rsidRDefault="006E1855" w:rsidP="005A10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6E185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Taksa për regjistrimin e trashëgimisë</w:t>
            </w:r>
          </w:p>
        </w:tc>
        <w:tc>
          <w:tcPr>
            <w:tcW w:w="1620" w:type="dxa"/>
            <w:noWrap/>
            <w:hideMark/>
          </w:tcPr>
          <w:p w14:paraId="355F6CE8" w14:textId="77777777" w:rsidR="006E1855" w:rsidRPr="006E1855" w:rsidRDefault="006E1855" w:rsidP="005A10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380" w:type="dxa"/>
            <w:noWrap/>
            <w:hideMark/>
          </w:tcPr>
          <w:p w14:paraId="28E1E297" w14:textId="77777777" w:rsidR="006E1855" w:rsidRPr="006E1855" w:rsidRDefault="006E1855" w:rsidP="005A10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6E185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0</w:t>
            </w:r>
          </w:p>
        </w:tc>
        <w:tc>
          <w:tcPr>
            <w:tcW w:w="1720" w:type="dxa"/>
            <w:noWrap/>
            <w:hideMark/>
          </w:tcPr>
          <w:p w14:paraId="7CBE7A51" w14:textId="77777777" w:rsidR="006E1855" w:rsidRPr="006E1855" w:rsidRDefault="006E1855" w:rsidP="005A10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6E185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-</w:t>
            </w:r>
          </w:p>
        </w:tc>
      </w:tr>
      <w:tr w:rsidR="006E1855" w:rsidRPr="006E1855" w14:paraId="65ABFFD7" w14:textId="77777777" w:rsidTr="006E18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453B1D45" w14:textId="77777777" w:rsidR="006E1855" w:rsidRPr="006E1855" w:rsidRDefault="006E1855" w:rsidP="005A10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6E185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27</w:t>
            </w:r>
          </w:p>
        </w:tc>
        <w:tc>
          <w:tcPr>
            <w:tcW w:w="960" w:type="dxa"/>
            <w:hideMark/>
          </w:tcPr>
          <w:p w14:paraId="07DEAB73" w14:textId="77777777" w:rsidR="006E1855" w:rsidRPr="006E1855" w:rsidRDefault="006E1855" w:rsidP="005A10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6E185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50405</w:t>
            </w:r>
          </w:p>
        </w:tc>
        <w:tc>
          <w:tcPr>
            <w:tcW w:w="3835" w:type="dxa"/>
            <w:noWrap/>
            <w:hideMark/>
          </w:tcPr>
          <w:p w14:paraId="046403EB" w14:textId="77777777" w:rsidR="006E1855" w:rsidRPr="006E1855" w:rsidRDefault="006E1855" w:rsidP="005A10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6E185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Shfrytëzimi i pronës publike</w:t>
            </w:r>
          </w:p>
        </w:tc>
        <w:tc>
          <w:tcPr>
            <w:tcW w:w="1620" w:type="dxa"/>
            <w:noWrap/>
            <w:hideMark/>
          </w:tcPr>
          <w:p w14:paraId="0BF6F723" w14:textId="77777777" w:rsidR="006E1855" w:rsidRPr="006E1855" w:rsidRDefault="006E1855" w:rsidP="005A10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6E185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869.16</w:t>
            </w:r>
          </w:p>
        </w:tc>
        <w:tc>
          <w:tcPr>
            <w:tcW w:w="1380" w:type="dxa"/>
            <w:noWrap/>
            <w:hideMark/>
          </w:tcPr>
          <w:p w14:paraId="1C73A600" w14:textId="77777777" w:rsidR="006E1855" w:rsidRPr="006E1855" w:rsidRDefault="006E1855" w:rsidP="005A10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6E185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2,110.16</w:t>
            </w:r>
          </w:p>
        </w:tc>
        <w:tc>
          <w:tcPr>
            <w:tcW w:w="1720" w:type="dxa"/>
            <w:noWrap/>
            <w:hideMark/>
          </w:tcPr>
          <w:p w14:paraId="1BB40EE4" w14:textId="77777777" w:rsidR="006E1855" w:rsidRPr="006E1855" w:rsidRDefault="006E1855" w:rsidP="005A10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6E185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(1,241.00)</w:t>
            </w:r>
          </w:p>
        </w:tc>
      </w:tr>
      <w:tr w:rsidR="006E1855" w:rsidRPr="006E1855" w14:paraId="0DDD4FF7" w14:textId="77777777" w:rsidTr="006E1855">
        <w:trPr>
          <w:trHeight w:val="32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1282D218" w14:textId="77777777" w:rsidR="006E1855" w:rsidRPr="006E1855" w:rsidRDefault="006E1855" w:rsidP="005A10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6E185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28</w:t>
            </w:r>
          </w:p>
        </w:tc>
        <w:tc>
          <w:tcPr>
            <w:tcW w:w="960" w:type="dxa"/>
            <w:hideMark/>
          </w:tcPr>
          <w:p w14:paraId="3FC2A747" w14:textId="77777777" w:rsidR="006E1855" w:rsidRPr="006E1855" w:rsidRDefault="006E1855" w:rsidP="005A10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6E185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50413</w:t>
            </w:r>
          </w:p>
        </w:tc>
        <w:tc>
          <w:tcPr>
            <w:tcW w:w="3835" w:type="dxa"/>
            <w:noWrap/>
            <w:hideMark/>
          </w:tcPr>
          <w:p w14:paraId="2998305A" w14:textId="77777777" w:rsidR="006E1855" w:rsidRPr="006E1855" w:rsidRDefault="006E1855" w:rsidP="005A10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6E185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Të hyrat nga shitja e pasurisë</w:t>
            </w:r>
          </w:p>
        </w:tc>
        <w:tc>
          <w:tcPr>
            <w:tcW w:w="1620" w:type="dxa"/>
            <w:noWrap/>
            <w:hideMark/>
          </w:tcPr>
          <w:p w14:paraId="4E83B334" w14:textId="77777777" w:rsidR="006E1855" w:rsidRPr="006E1855" w:rsidRDefault="006E1855" w:rsidP="005A10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380" w:type="dxa"/>
            <w:noWrap/>
            <w:hideMark/>
          </w:tcPr>
          <w:p w14:paraId="2D7EA8CF" w14:textId="77777777" w:rsidR="006E1855" w:rsidRPr="006E1855" w:rsidRDefault="006E1855" w:rsidP="005A10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6E185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1,000.00</w:t>
            </w:r>
          </w:p>
        </w:tc>
        <w:tc>
          <w:tcPr>
            <w:tcW w:w="1720" w:type="dxa"/>
            <w:noWrap/>
            <w:hideMark/>
          </w:tcPr>
          <w:p w14:paraId="6F1EDBA6" w14:textId="77777777" w:rsidR="006E1855" w:rsidRPr="006E1855" w:rsidRDefault="006E1855" w:rsidP="005A10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6E185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(1,000.00)</w:t>
            </w:r>
          </w:p>
        </w:tc>
      </w:tr>
      <w:tr w:rsidR="006E1855" w:rsidRPr="006E1855" w14:paraId="78273F7D" w14:textId="77777777" w:rsidTr="006E18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7E51767E" w14:textId="77777777" w:rsidR="006E1855" w:rsidRPr="006E1855" w:rsidRDefault="006E1855" w:rsidP="005A10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6E185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29</w:t>
            </w:r>
          </w:p>
        </w:tc>
        <w:tc>
          <w:tcPr>
            <w:tcW w:w="960" w:type="dxa"/>
            <w:hideMark/>
          </w:tcPr>
          <w:p w14:paraId="163BAFB8" w14:textId="77777777" w:rsidR="006E1855" w:rsidRPr="006E1855" w:rsidRDefault="006E1855" w:rsidP="005A10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6E185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50107</w:t>
            </w:r>
          </w:p>
        </w:tc>
        <w:tc>
          <w:tcPr>
            <w:tcW w:w="3835" w:type="dxa"/>
            <w:noWrap/>
            <w:hideMark/>
          </w:tcPr>
          <w:p w14:paraId="0AD0E7B6" w14:textId="77777777" w:rsidR="006E1855" w:rsidRPr="006E1855" w:rsidRDefault="006E1855" w:rsidP="005A10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6E185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Gjobat nga inspektoriati</w:t>
            </w:r>
          </w:p>
        </w:tc>
        <w:tc>
          <w:tcPr>
            <w:tcW w:w="1620" w:type="dxa"/>
            <w:noWrap/>
            <w:hideMark/>
          </w:tcPr>
          <w:p w14:paraId="0B55D7A2" w14:textId="77777777" w:rsidR="006E1855" w:rsidRPr="006E1855" w:rsidRDefault="006E1855" w:rsidP="005A10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380" w:type="dxa"/>
            <w:noWrap/>
            <w:hideMark/>
          </w:tcPr>
          <w:p w14:paraId="773E2343" w14:textId="77777777" w:rsidR="006E1855" w:rsidRPr="006E1855" w:rsidRDefault="006E1855" w:rsidP="005A10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6E185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35</w:t>
            </w:r>
          </w:p>
        </w:tc>
        <w:tc>
          <w:tcPr>
            <w:tcW w:w="1720" w:type="dxa"/>
            <w:noWrap/>
            <w:hideMark/>
          </w:tcPr>
          <w:p w14:paraId="25DBB123" w14:textId="77777777" w:rsidR="006E1855" w:rsidRPr="006E1855" w:rsidRDefault="006E1855" w:rsidP="005A10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6E185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(35.00)</w:t>
            </w:r>
          </w:p>
        </w:tc>
      </w:tr>
      <w:tr w:rsidR="006E1855" w:rsidRPr="006E1855" w14:paraId="06CC556A" w14:textId="77777777" w:rsidTr="006E1855">
        <w:trPr>
          <w:trHeight w:val="32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14BB8BF5" w14:textId="77777777" w:rsidR="006E1855" w:rsidRPr="006E1855" w:rsidRDefault="006E1855" w:rsidP="005A10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6E185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30</w:t>
            </w:r>
          </w:p>
        </w:tc>
        <w:tc>
          <w:tcPr>
            <w:tcW w:w="960" w:type="dxa"/>
            <w:hideMark/>
          </w:tcPr>
          <w:p w14:paraId="79F4FF0E" w14:textId="77777777" w:rsidR="006E1855" w:rsidRPr="006E1855" w:rsidRDefault="006E1855" w:rsidP="005A10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6E185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50111</w:t>
            </w:r>
          </w:p>
        </w:tc>
        <w:tc>
          <w:tcPr>
            <w:tcW w:w="3835" w:type="dxa"/>
            <w:noWrap/>
            <w:hideMark/>
          </w:tcPr>
          <w:p w14:paraId="46E9C01C" w14:textId="77777777" w:rsidR="006E1855" w:rsidRPr="006E1855" w:rsidRDefault="006E1855" w:rsidP="005A10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6E185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Të hyra nga konfiskimi</w:t>
            </w:r>
          </w:p>
        </w:tc>
        <w:tc>
          <w:tcPr>
            <w:tcW w:w="1620" w:type="dxa"/>
            <w:noWrap/>
            <w:hideMark/>
          </w:tcPr>
          <w:p w14:paraId="107BCE1D" w14:textId="77777777" w:rsidR="006E1855" w:rsidRPr="006E1855" w:rsidRDefault="006E1855" w:rsidP="005A10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380" w:type="dxa"/>
            <w:noWrap/>
            <w:hideMark/>
          </w:tcPr>
          <w:p w14:paraId="789EDD23" w14:textId="77777777" w:rsidR="006E1855" w:rsidRPr="006E1855" w:rsidRDefault="006E1855" w:rsidP="005A10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6E185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0</w:t>
            </w:r>
          </w:p>
        </w:tc>
        <w:tc>
          <w:tcPr>
            <w:tcW w:w="1720" w:type="dxa"/>
            <w:noWrap/>
            <w:hideMark/>
          </w:tcPr>
          <w:p w14:paraId="0196872C" w14:textId="77777777" w:rsidR="006E1855" w:rsidRPr="006E1855" w:rsidRDefault="006E1855" w:rsidP="005A10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6E185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-</w:t>
            </w:r>
          </w:p>
        </w:tc>
      </w:tr>
      <w:tr w:rsidR="006E1855" w:rsidRPr="006E1855" w14:paraId="6A27C40F" w14:textId="77777777" w:rsidTr="006E18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67F58059" w14:textId="77777777" w:rsidR="006E1855" w:rsidRPr="006E1855" w:rsidRDefault="006E1855" w:rsidP="005A10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6E185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31</w:t>
            </w:r>
          </w:p>
        </w:tc>
        <w:tc>
          <w:tcPr>
            <w:tcW w:w="960" w:type="dxa"/>
            <w:hideMark/>
          </w:tcPr>
          <w:p w14:paraId="5049CE8E" w14:textId="77777777" w:rsidR="006E1855" w:rsidRPr="006E1855" w:rsidRDefault="006E1855" w:rsidP="005A10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6E185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50019</w:t>
            </w:r>
          </w:p>
        </w:tc>
        <w:tc>
          <w:tcPr>
            <w:tcW w:w="3835" w:type="dxa"/>
            <w:noWrap/>
            <w:hideMark/>
          </w:tcPr>
          <w:p w14:paraId="3A85F541" w14:textId="77777777" w:rsidR="006E1855" w:rsidRPr="006E1855" w:rsidRDefault="006E1855" w:rsidP="005A10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6E185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Taksa tjera administrative</w:t>
            </w:r>
          </w:p>
        </w:tc>
        <w:tc>
          <w:tcPr>
            <w:tcW w:w="1620" w:type="dxa"/>
            <w:noWrap/>
            <w:hideMark/>
          </w:tcPr>
          <w:p w14:paraId="401E8605" w14:textId="77777777" w:rsidR="006E1855" w:rsidRPr="006E1855" w:rsidRDefault="006E1855" w:rsidP="005A10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6E185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5,129.00</w:t>
            </w:r>
          </w:p>
        </w:tc>
        <w:tc>
          <w:tcPr>
            <w:tcW w:w="1380" w:type="dxa"/>
            <w:noWrap/>
            <w:hideMark/>
          </w:tcPr>
          <w:p w14:paraId="6E084BA0" w14:textId="77777777" w:rsidR="006E1855" w:rsidRPr="006E1855" w:rsidRDefault="006E1855" w:rsidP="005A10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6E185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0</w:t>
            </w:r>
          </w:p>
        </w:tc>
        <w:tc>
          <w:tcPr>
            <w:tcW w:w="1720" w:type="dxa"/>
            <w:noWrap/>
            <w:hideMark/>
          </w:tcPr>
          <w:p w14:paraId="4F4A22D9" w14:textId="77777777" w:rsidR="006E1855" w:rsidRPr="006E1855" w:rsidRDefault="006E1855" w:rsidP="005A10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6E185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5,129.00</w:t>
            </w:r>
          </w:p>
        </w:tc>
      </w:tr>
      <w:tr w:rsidR="006E1855" w:rsidRPr="006E1855" w14:paraId="447E13E7" w14:textId="77777777" w:rsidTr="006E1855">
        <w:trPr>
          <w:trHeight w:val="32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12995C80" w14:textId="77777777" w:rsidR="006E1855" w:rsidRPr="006E1855" w:rsidRDefault="006E1855" w:rsidP="005A10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6E185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32</w:t>
            </w:r>
          </w:p>
        </w:tc>
        <w:tc>
          <w:tcPr>
            <w:tcW w:w="960" w:type="dxa"/>
            <w:hideMark/>
          </w:tcPr>
          <w:p w14:paraId="207E674E" w14:textId="77777777" w:rsidR="006E1855" w:rsidRPr="006E1855" w:rsidRDefault="006E1855" w:rsidP="005A10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6E185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50107</w:t>
            </w:r>
          </w:p>
        </w:tc>
        <w:tc>
          <w:tcPr>
            <w:tcW w:w="3835" w:type="dxa"/>
            <w:noWrap/>
            <w:hideMark/>
          </w:tcPr>
          <w:p w14:paraId="2C4DD5C8" w14:textId="77777777" w:rsidR="006E1855" w:rsidRPr="006E1855" w:rsidRDefault="006E1855" w:rsidP="005A10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6E185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Gjobat tjera</w:t>
            </w:r>
          </w:p>
        </w:tc>
        <w:tc>
          <w:tcPr>
            <w:tcW w:w="1620" w:type="dxa"/>
            <w:noWrap/>
            <w:hideMark/>
          </w:tcPr>
          <w:p w14:paraId="410F2735" w14:textId="77777777" w:rsidR="006E1855" w:rsidRPr="006E1855" w:rsidRDefault="006E1855" w:rsidP="005A10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380" w:type="dxa"/>
            <w:noWrap/>
            <w:hideMark/>
          </w:tcPr>
          <w:p w14:paraId="7D5FF604" w14:textId="77777777" w:rsidR="006E1855" w:rsidRPr="006E1855" w:rsidRDefault="006E1855" w:rsidP="005A10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6E185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0</w:t>
            </w:r>
          </w:p>
        </w:tc>
        <w:tc>
          <w:tcPr>
            <w:tcW w:w="1720" w:type="dxa"/>
            <w:noWrap/>
            <w:hideMark/>
          </w:tcPr>
          <w:p w14:paraId="656DE885" w14:textId="77777777" w:rsidR="006E1855" w:rsidRPr="006E1855" w:rsidRDefault="006E1855" w:rsidP="005A10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6E185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-</w:t>
            </w:r>
          </w:p>
        </w:tc>
      </w:tr>
      <w:tr w:rsidR="006E1855" w:rsidRPr="006E1855" w14:paraId="729A08BB" w14:textId="77777777" w:rsidTr="006E18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33CE59BD" w14:textId="77777777" w:rsidR="006E1855" w:rsidRPr="006E1855" w:rsidRDefault="006E1855" w:rsidP="005A10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6E185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VI</w:t>
            </w:r>
          </w:p>
        </w:tc>
        <w:tc>
          <w:tcPr>
            <w:tcW w:w="960" w:type="dxa"/>
            <w:hideMark/>
          </w:tcPr>
          <w:p w14:paraId="0E5572D1" w14:textId="77777777" w:rsidR="006E1855" w:rsidRPr="006E1855" w:rsidRDefault="006E1855" w:rsidP="005A10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6E1855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n-US"/>
              </w:rPr>
              <w:t>660</w:t>
            </w:r>
          </w:p>
        </w:tc>
        <w:tc>
          <w:tcPr>
            <w:tcW w:w="3835" w:type="dxa"/>
            <w:noWrap/>
            <w:hideMark/>
          </w:tcPr>
          <w:p w14:paraId="7F227684" w14:textId="77777777" w:rsidR="006E1855" w:rsidRPr="006E1855" w:rsidRDefault="006E1855" w:rsidP="005A10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6E1855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n-US"/>
              </w:rPr>
              <w:t>Urbanizimi dhe Kadastri</w:t>
            </w:r>
          </w:p>
        </w:tc>
        <w:tc>
          <w:tcPr>
            <w:tcW w:w="1620" w:type="dxa"/>
            <w:noWrap/>
            <w:hideMark/>
          </w:tcPr>
          <w:p w14:paraId="6829A7CD" w14:textId="77777777" w:rsidR="006E1855" w:rsidRPr="006E1855" w:rsidRDefault="006E1855" w:rsidP="005A10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6E1855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n-US"/>
              </w:rPr>
              <w:t>14,672.00</w:t>
            </w:r>
          </w:p>
        </w:tc>
        <w:tc>
          <w:tcPr>
            <w:tcW w:w="1380" w:type="dxa"/>
            <w:noWrap/>
            <w:hideMark/>
          </w:tcPr>
          <w:p w14:paraId="21175B6F" w14:textId="77777777" w:rsidR="006E1855" w:rsidRPr="006E1855" w:rsidRDefault="006E1855" w:rsidP="005A10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6E1855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n-US"/>
              </w:rPr>
              <w:t>22,299.12</w:t>
            </w:r>
          </w:p>
        </w:tc>
        <w:tc>
          <w:tcPr>
            <w:tcW w:w="1720" w:type="dxa"/>
            <w:noWrap/>
            <w:hideMark/>
          </w:tcPr>
          <w:p w14:paraId="181B83C0" w14:textId="77777777" w:rsidR="006E1855" w:rsidRPr="006E1855" w:rsidRDefault="006E1855" w:rsidP="005A10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6E1855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n-US"/>
              </w:rPr>
              <w:t>-7,627.12</w:t>
            </w:r>
          </w:p>
        </w:tc>
      </w:tr>
      <w:tr w:rsidR="006E1855" w:rsidRPr="006E1855" w14:paraId="714261AA" w14:textId="77777777" w:rsidTr="006E1855">
        <w:trPr>
          <w:trHeight w:val="32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1A4DDFAD" w14:textId="77777777" w:rsidR="006E1855" w:rsidRPr="006E1855" w:rsidRDefault="006E1855" w:rsidP="005A10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6E185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33</w:t>
            </w:r>
          </w:p>
        </w:tc>
        <w:tc>
          <w:tcPr>
            <w:tcW w:w="960" w:type="dxa"/>
            <w:hideMark/>
          </w:tcPr>
          <w:p w14:paraId="388ABF7F" w14:textId="77777777" w:rsidR="006E1855" w:rsidRPr="006E1855" w:rsidRDefault="006E1855" w:rsidP="005A10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6E185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50409</w:t>
            </w:r>
          </w:p>
        </w:tc>
        <w:tc>
          <w:tcPr>
            <w:tcW w:w="3835" w:type="dxa"/>
            <w:noWrap/>
            <w:hideMark/>
          </w:tcPr>
          <w:p w14:paraId="3DE14833" w14:textId="77777777" w:rsidR="006E1855" w:rsidRPr="006E1855" w:rsidRDefault="006E1855" w:rsidP="005A10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6E185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Participimet në Arsim</w:t>
            </w:r>
          </w:p>
        </w:tc>
        <w:tc>
          <w:tcPr>
            <w:tcW w:w="1620" w:type="dxa"/>
            <w:noWrap/>
            <w:hideMark/>
          </w:tcPr>
          <w:p w14:paraId="069B96EF" w14:textId="77777777" w:rsidR="006E1855" w:rsidRPr="006E1855" w:rsidRDefault="006E1855" w:rsidP="005A10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6E185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7,740.00</w:t>
            </w:r>
          </w:p>
        </w:tc>
        <w:tc>
          <w:tcPr>
            <w:tcW w:w="1380" w:type="dxa"/>
            <w:noWrap/>
            <w:hideMark/>
          </w:tcPr>
          <w:p w14:paraId="19FA1077" w14:textId="77777777" w:rsidR="006E1855" w:rsidRPr="006E1855" w:rsidRDefault="006E1855" w:rsidP="005A10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6E185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7,280.00</w:t>
            </w:r>
          </w:p>
        </w:tc>
        <w:tc>
          <w:tcPr>
            <w:tcW w:w="1720" w:type="dxa"/>
            <w:noWrap/>
            <w:hideMark/>
          </w:tcPr>
          <w:p w14:paraId="29565D34" w14:textId="77777777" w:rsidR="006E1855" w:rsidRPr="006E1855" w:rsidRDefault="006E1855" w:rsidP="005A10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6E185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460.00</w:t>
            </w:r>
          </w:p>
        </w:tc>
      </w:tr>
      <w:tr w:rsidR="006E1855" w:rsidRPr="006E1855" w14:paraId="084A6509" w14:textId="77777777" w:rsidTr="006E18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1AA9A56E" w14:textId="77777777" w:rsidR="006E1855" w:rsidRPr="006E1855" w:rsidRDefault="006E1855" w:rsidP="005A10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6E185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VII</w:t>
            </w:r>
          </w:p>
        </w:tc>
        <w:tc>
          <w:tcPr>
            <w:tcW w:w="960" w:type="dxa"/>
            <w:hideMark/>
          </w:tcPr>
          <w:p w14:paraId="793C2B5F" w14:textId="77777777" w:rsidR="006E1855" w:rsidRPr="006E1855" w:rsidRDefault="006E1855" w:rsidP="005A10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6E1855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n-US"/>
              </w:rPr>
              <w:t>920</w:t>
            </w:r>
          </w:p>
        </w:tc>
        <w:tc>
          <w:tcPr>
            <w:tcW w:w="3835" w:type="dxa"/>
            <w:noWrap/>
            <w:hideMark/>
          </w:tcPr>
          <w:p w14:paraId="1458E77B" w14:textId="77777777" w:rsidR="006E1855" w:rsidRPr="006E1855" w:rsidRDefault="006E1855" w:rsidP="005A10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6E1855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n-US"/>
              </w:rPr>
              <w:t>Arsimi</w:t>
            </w:r>
          </w:p>
        </w:tc>
        <w:tc>
          <w:tcPr>
            <w:tcW w:w="1620" w:type="dxa"/>
            <w:noWrap/>
            <w:hideMark/>
          </w:tcPr>
          <w:p w14:paraId="31B518D9" w14:textId="77777777" w:rsidR="006E1855" w:rsidRPr="006E1855" w:rsidRDefault="006E1855" w:rsidP="005A10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6E1855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n-US"/>
              </w:rPr>
              <w:t>7,740.00</w:t>
            </w:r>
          </w:p>
        </w:tc>
        <w:tc>
          <w:tcPr>
            <w:tcW w:w="1380" w:type="dxa"/>
            <w:noWrap/>
            <w:hideMark/>
          </w:tcPr>
          <w:p w14:paraId="0B871B65" w14:textId="77777777" w:rsidR="006E1855" w:rsidRPr="006E1855" w:rsidRDefault="006E1855" w:rsidP="005A10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6E1855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n-US"/>
              </w:rPr>
              <w:t>7,280.00</w:t>
            </w:r>
          </w:p>
        </w:tc>
        <w:tc>
          <w:tcPr>
            <w:tcW w:w="1720" w:type="dxa"/>
            <w:noWrap/>
            <w:hideMark/>
          </w:tcPr>
          <w:p w14:paraId="5932AE02" w14:textId="77777777" w:rsidR="006E1855" w:rsidRPr="006E1855" w:rsidRDefault="006E1855" w:rsidP="005A10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6E1855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n-US"/>
              </w:rPr>
              <w:t>460.00</w:t>
            </w:r>
          </w:p>
        </w:tc>
      </w:tr>
      <w:tr w:rsidR="006E1855" w:rsidRPr="006E1855" w14:paraId="1E05D89D" w14:textId="77777777" w:rsidTr="006E1855">
        <w:trPr>
          <w:trHeight w:val="32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2912C9BC" w14:textId="77777777" w:rsidR="006E1855" w:rsidRPr="006E1855" w:rsidRDefault="006E1855" w:rsidP="005A10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6E185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34</w:t>
            </w:r>
          </w:p>
        </w:tc>
        <w:tc>
          <w:tcPr>
            <w:tcW w:w="960" w:type="dxa"/>
            <w:hideMark/>
          </w:tcPr>
          <w:p w14:paraId="50D2055E" w14:textId="77777777" w:rsidR="006E1855" w:rsidRPr="006E1855" w:rsidRDefault="006E1855" w:rsidP="005A10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6E185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50019</w:t>
            </w:r>
          </w:p>
        </w:tc>
        <w:tc>
          <w:tcPr>
            <w:tcW w:w="3835" w:type="dxa"/>
            <w:noWrap/>
            <w:hideMark/>
          </w:tcPr>
          <w:p w14:paraId="2424B959" w14:textId="77777777" w:rsidR="006E1855" w:rsidRPr="006E1855" w:rsidRDefault="006E1855" w:rsidP="005A10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6E185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Taksa për shërbimet sociale</w:t>
            </w:r>
          </w:p>
        </w:tc>
        <w:tc>
          <w:tcPr>
            <w:tcW w:w="1620" w:type="dxa"/>
            <w:noWrap/>
            <w:hideMark/>
          </w:tcPr>
          <w:p w14:paraId="2FE748C6" w14:textId="77777777" w:rsidR="006E1855" w:rsidRPr="006E1855" w:rsidRDefault="006E1855" w:rsidP="005A10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6E185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26.00</w:t>
            </w:r>
          </w:p>
        </w:tc>
        <w:tc>
          <w:tcPr>
            <w:tcW w:w="1380" w:type="dxa"/>
            <w:noWrap/>
            <w:hideMark/>
          </w:tcPr>
          <w:p w14:paraId="56DFABAB" w14:textId="77777777" w:rsidR="006E1855" w:rsidRPr="006E1855" w:rsidRDefault="006E1855" w:rsidP="005A10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6E185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108</w:t>
            </w:r>
          </w:p>
        </w:tc>
        <w:tc>
          <w:tcPr>
            <w:tcW w:w="1720" w:type="dxa"/>
            <w:noWrap/>
            <w:hideMark/>
          </w:tcPr>
          <w:p w14:paraId="5DC9B3DC" w14:textId="77777777" w:rsidR="006E1855" w:rsidRPr="006E1855" w:rsidRDefault="006E1855" w:rsidP="005A10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6E185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(82.00)</w:t>
            </w:r>
          </w:p>
        </w:tc>
      </w:tr>
      <w:tr w:rsidR="006E1855" w:rsidRPr="006E1855" w14:paraId="24AFC88F" w14:textId="77777777" w:rsidTr="006E18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6153C2C5" w14:textId="77777777" w:rsidR="006E1855" w:rsidRPr="006E1855" w:rsidRDefault="006E1855" w:rsidP="005A10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6E185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35</w:t>
            </w:r>
          </w:p>
        </w:tc>
        <w:tc>
          <w:tcPr>
            <w:tcW w:w="960" w:type="dxa"/>
            <w:hideMark/>
          </w:tcPr>
          <w:p w14:paraId="6563E132" w14:textId="77777777" w:rsidR="006E1855" w:rsidRPr="006E1855" w:rsidRDefault="006E1855" w:rsidP="005A10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6E185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50409</w:t>
            </w:r>
          </w:p>
        </w:tc>
        <w:tc>
          <w:tcPr>
            <w:tcW w:w="3835" w:type="dxa"/>
            <w:noWrap/>
            <w:hideMark/>
          </w:tcPr>
          <w:p w14:paraId="43C32F01" w14:textId="77777777" w:rsidR="006E1855" w:rsidRPr="006E1855" w:rsidRDefault="006E1855" w:rsidP="005A10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6E185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Participimet në shëndetësi</w:t>
            </w:r>
          </w:p>
        </w:tc>
        <w:tc>
          <w:tcPr>
            <w:tcW w:w="1620" w:type="dxa"/>
            <w:noWrap/>
            <w:hideMark/>
          </w:tcPr>
          <w:p w14:paraId="31EF0C29" w14:textId="77777777" w:rsidR="006E1855" w:rsidRPr="006E1855" w:rsidRDefault="006E1855" w:rsidP="005A10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6E185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3,936.15</w:t>
            </w:r>
          </w:p>
        </w:tc>
        <w:tc>
          <w:tcPr>
            <w:tcW w:w="1380" w:type="dxa"/>
            <w:noWrap/>
            <w:hideMark/>
          </w:tcPr>
          <w:p w14:paraId="3AB24FB8" w14:textId="77777777" w:rsidR="006E1855" w:rsidRPr="006E1855" w:rsidRDefault="006E1855" w:rsidP="005A10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6E185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2,016.00</w:t>
            </w:r>
          </w:p>
        </w:tc>
        <w:tc>
          <w:tcPr>
            <w:tcW w:w="1720" w:type="dxa"/>
            <w:noWrap/>
            <w:hideMark/>
          </w:tcPr>
          <w:p w14:paraId="65A922FA" w14:textId="77777777" w:rsidR="006E1855" w:rsidRPr="006E1855" w:rsidRDefault="006E1855" w:rsidP="005A10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6E185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1,920.15</w:t>
            </w:r>
          </w:p>
        </w:tc>
      </w:tr>
      <w:tr w:rsidR="006E1855" w:rsidRPr="006E1855" w14:paraId="74F1D896" w14:textId="77777777" w:rsidTr="006E1855">
        <w:trPr>
          <w:trHeight w:val="32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06ADD378" w14:textId="77777777" w:rsidR="006E1855" w:rsidRPr="006E1855" w:rsidRDefault="006E1855" w:rsidP="005A10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6E185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36</w:t>
            </w:r>
          </w:p>
        </w:tc>
        <w:tc>
          <w:tcPr>
            <w:tcW w:w="960" w:type="dxa"/>
            <w:hideMark/>
          </w:tcPr>
          <w:p w14:paraId="55965AF0" w14:textId="77777777" w:rsidR="006E1855" w:rsidRPr="006E1855" w:rsidRDefault="006E1855" w:rsidP="005A10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6E185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50507</w:t>
            </w:r>
          </w:p>
        </w:tc>
        <w:tc>
          <w:tcPr>
            <w:tcW w:w="3835" w:type="dxa"/>
            <w:noWrap/>
            <w:hideMark/>
          </w:tcPr>
          <w:p w14:paraId="042B99CF" w14:textId="77777777" w:rsidR="006E1855" w:rsidRPr="006E1855" w:rsidRDefault="006E1855" w:rsidP="005A10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6E185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Inspektimi Higjeniko-Sanitar</w:t>
            </w:r>
          </w:p>
        </w:tc>
        <w:tc>
          <w:tcPr>
            <w:tcW w:w="1620" w:type="dxa"/>
            <w:noWrap/>
            <w:hideMark/>
          </w:tcPr>
          <w:p w14:paraId="17B84DE7" w14:textId="77777777" w:rsidR="006E1855" w:rsidRPr="006E1855" w:rsidRDefault="006E1855" w:rsidP="005A10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380" w:type="dxa"/>
            <w:noWrap/>
            <w:hideMark/>
          </w:tcPr>
          <w:p w14:paraId="14915722" w14:textId="77777777" w:rsidR="006E1855" w:rsidRPr="006E1855" w:rsidRDefault="006E1855" w:rsidP="005A10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6E185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0</w:t>
            </w:r>
          </w:p>
        </w:tc>
        <w:tc>
          <w:tcPr>
            <w:tcW w:w="1720" w:type="dxa"/>
            <w:noWrap/>
            <w:hideMark/>
          </w:tcPr>
          <w:p w14:paraId="26C88061" w14:textId="77777777" w:rsidR="006E1855" w:rsidRPr="006E1855" w:rsidRDefault="006E1855" w:rsidP="005A10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6E185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-</w:t>
            </w:r>
          </w:p>
        </w:tc>
      </w:tr>
      <w:tr w:rsidR="006E1855" w:rsidRPr="006E1855" w14:paraId="5FB8A5DD" w14:textId="77777777" w:rsidTr="006E18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7D0EDA0A" w14:textId="77777777" w:rsidR="006E1855" w:rsidRPr="006E1855" w:rsidRDefault="006E1855" w:rsidP="005A10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6E185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VIII</w:t>
            </w:r>
          </w:p>
        </w:tc>
        <w:tc>
          <w:tcPr>
            <w:tcW w:w="960" w:type="dxa"/>
            <w:hideMark/>
          </w:tcPr>
          <w:p w14:paraId="3DCFB309" w14:textId="77777777" w:rsidR="006E1855" w:rsidRPr="006E1855" w:rsidRDefault="006E1855" w:rsidP="005A10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6E1855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n-US"/>
              </w:rPr>
              <w:t>730</w:t>
            </w:r>
          </w:p>
        </w:tc>
        <w:tc>
          <w:tcPr>
            <w:tcW w:w="3835" w:type="dxa"/>
            <w:noWrap/>
            <w:hideMark/>
          </w:tcPr>
          <w:p w14:paraId="64142E6B" w14:textId="77777777" w:rsidR="006E1855" w:rsidRPr="006E1855" w:rsidRDefault="006E1855" w:rsidP="005A10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6E1855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n-US"/>
              </w:rPr>
              <w:t>Shëndetësia dhe MS</w:t>
            </w:r>
          </w:p>
        </w:tc>
        <w:tc>
          <w:tcPr>
            <w:tcW w:w="1620" w:type="dxa"/>
            <w:noWrap/>
            <w:hideMark/>
          </w:tcPr>
          <w:p w14:paraId="7545AA04" w14:textId="77777777" w:rsidR="006E1855" w:rsidRPr="006E1855" w:rsidRDefault="006E1855" w:rsidP="005A10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6E1855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n-US"/>
              </w:rPr>
              <w:t>3,962.15</w:t>
            </w:r>
          </w:p>
        </w:tc>
        <w:tc>
          <w:tcPr>
            <w:tcW w:w="1380" w:type="dxa"/>
            <w:noWrap/>
            <w:hideMark/>
          </w:tcPr>
          <w:p w14:paraId="0C9851EB" w14:textId="77777777" w:rsidR="006E1855" w:rsidRPr="006E1855" w:rsidRDefault="006E1855" w:rsidP="005A10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6E1855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n-US"/>
              </w:rPr>
              <w:t>2,124.00</w:t>
            </w:r>
          </w:p>
        </w:tc>
        <w:tc>
          <w:tcPr>
            <w:tcW w:w="1720" w:type="dxa"/>
            <w:noWrap/>
            <w:hideMark/>
          </w:tcPr>
          <w:p w14:paraId="4A8B5E97" w14:textId="77777777" w:rsidR="006E1855" w:rsidRPr="006E1855" w:rsidRDefault="006E1855" w:rsidP="005A10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6E1855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n-US"/>
              </w:rPr>
              <w:t>1,838.15</w:t>
            </w:r>
          </w:p>
        </w:tc>
      </w:tr>
      <w:tr w:rsidR="006E1855" w:rsidRPr="006E1855" w14:paraId="43E8C5A6" w14:textId="77777777" w:rsidTr="006E1855">
        <w:trPr>
          <w:trHeight w:val="32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49BFF56A" w14:textId="77777777" w:rsidR="006E1855" w:rsidRPr="006E1855" w:rsidRDefault="006E1855" w:rsidP="005A10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6E185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37</w:t>
            </w:r>
          </w:p>
        </w:tc>
        <w:tc>
          <w:tcPr>
            <w:tcW w:w="960" w:type="dxa"/>
            <w:hideMark/>
          </w:tcPr>
          <w:p w14:paraId="6436AD16" w14:textId="77777777" w:rsidR="006E1855" w:rsidRPr="006E1855" w:rsidRDefault="006E1855" w:rsidP="005A10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6E185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50405</w:t>
            </w:r>
          </w:p>
        </w:tc>
        <w:tc>
          <w:tcPr>
            <w:tcW w:w="3835" w:type="dxa"/>
            <w:noWrap/>
            <w:hideMark/>
          </w:tcPr>
          <w:p w14:paraId="209B0D12" w14:textId="77777777" w:rsidR="006E1855" w:rsidRPr="006E1855" w:rsidRDefault="006E1855" w:rsidP="005A10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6E185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Shfrytëzimi i pronës publike</w:t>
            </w:r>
          </w:p>
        </w:tc>
        <w:tc>
          <w:tcPr>
            <w:tcW w:w="1620" w:type="dxa"/>
            <w:noWrap/>
            <w:hideMark/>
          </w:tcPr>
          <w:p w14:paraId="77512A7A" w14:textId="77777777" w:rsidR="006E1855" w:rsidRPr="006E1855" w:rsidRDefault="006E1855" w:rsidP="005A10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6E185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95.00</w:t>
            </w:r>
          </w:p>
        </w:tc>
        <w:tc>
          <w:tcPr>
            <w:tcW w:w="1380" w:type="dxa"/>
            <w:noWrap/>
            <w:hideMark/>
          </w:tcPr>
          <w:p w14:paraId="7FD77A56" w14:textId="77777777" w:rsidR="006E1855" w:rsidRPr="006E1855" w:rsidRDefault="006E1855" w:rsidP="005A10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6E185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0.00</w:t>
            </w:r>
          </w:p>
        </w:tc>
        <w:tc>
          <w:tcPr>
            <w:tcW w:w="1720" w:type="dxa"/>
            <w:noWrap/>
            <w:hideMark/>
          </w:tcPr>
          <w:p w14:paraId="087D245D" w14:textId="77777777" w:rsidR="006E1855" w:rsidRPr="006E1855" w:rsidRDefault="006E1855" w:rsidP="005A10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6E1855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n-US"/>
              </w:rPr>
              <w:t>95.00</w:t>
            </w:r>
          </w:p>
        </w:tc>
      </w:tr>
      <w:tr w:rsidR="006E1855" w:rsidRPr="006E1855" w14:paraId="64DC53E1" w14:textId="77777777" w:rsidTr="006E18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53F33E2E" w14:textId="77777777" w:rsidR="006E1855" w:rsidRPr="006E1855" w:rsidRDefault="006E1855" w:rsidP="005A10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6E185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IX</w:t>
            </w:r>
          </w:p>
        </w:tc>
        <w:tc>
          <w:tcPr>
            <w:tcW w:w="960" w:type="dxa"/>
            <w:hideMark/>
          </w:tcPr>
          <w:p w14:paraId="35A5527D" w14:textId="77777777" w:rsidR="006E1855" w:rsidRPr="006E1855" w:rsidRDefault="006E1855" w:rsidP="005A10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6E1855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n-US"/>
              </w:rPr>
              <w:t>850</w:t>
            </w:r>
          </w:p>
        </w:tc>
        <w:tc>
          <w:tcPr>
            <w:tcW w:w="3835" w:type="dxa"/>
            <w:noWrap/>
            <w:hideMark/>
          </w:tcPr>
          <w:p w14:paraId="225A4ED8" w14:textId="77777777" w:rsidR="006E1855" w:rsidRPr="006E1855" w:rsidRDefault="006E1855" w:rsidP="005A10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6E1855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n-US"/>
              </w:rPr>
              <w:t>Kulturë, Rini dhe Sport</w:t>
            </w:r>
          </w:p>
        </w:tc>
        <w:tc>
          <w:tcPr>
            <w:tcW w:w="1620" w:type="dxa"/>
            <w:noWrap/>
            <w:hideMark/>
          </w:tcPr>
          <w:p w14:paraId="7D8F683E" w14:textId="77777777" w:rsidR="006E1855" w:rsidRPr="006E1855" w:rsidRDefault="006E1855" w:rsidP="005A10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6E1855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n-US"/>
              </w:rPr>
              <w:t>95.00</w:t>
            </w:r>
          </w:p>
        </w:tc>
        <w:tc>
          <w:tcPr>
            <w:tcW w:w="1380" w:type="dxa"/>
            <w:noWrap/>
            <w:hideMark/>
          </w:tcPr>
          <w:p w14:paraId="019F0013" w14:textId="77777777" w:rsidR="006E1855" w:rsidRPr="006E1855" w:rsidRDefault="006E1855" w:rsidP="005A10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6E1855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n-US"/>
              </w:rPr>
              <w:t>0.00</w:t>
            </w:r>
          </w:p>
        </w:tc>
        <w:tc>
          <w:tcPr>
            <w:tcW w:w="1720" w:type="dxa"/>
            <w:noWrap/>
            <w:hideMark/>
          </w:tcPr>
          <w:p w14:paraId="4BD27B98" w14:textId="77777777" w:rsidR="006E1855" w:rsidRPr="006E1855" w:rsidRDefault="006E1855" w:rsidP="005A10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6E1855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n-US"/>
              </w:rPr>
              <w:t>95.00</w:t>
            </w:r>
          </w:p>
        </w:tc>
      </w:tr>
      <w:tr w:rsidR="006E1855" w:rsidRPr="006E1855" w14:paraId="155E81B8" w14:textId="77777777" w:rsidTr="006E1855">
        <w:trPr>
          <w:trHeight w:val="32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738AC5FD" w14:textId="77777777" w:rsidR="006E1855" w:rsidRPr="006E1855" w:rsidRDefault="006E1855" w:rsidP="005A10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6E185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A</w:t>
            </w:r>
          </w:p>
        </w:tc>
        <w:tc>
          <w:tcPr>
            <w:tcW w:w="960" w:type="dxa"/>
            <w:hideMark/>
          </w:tcPr>
          <w:p w14:paraId="2DDA604A" w14:textId="77777777" w:rsidR="006E1855" w:rsidRPr="006E1855" w:rsidRDefault="006E1855" w:rsidP="005A10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835" w:type="dxa"/>
            <w:noWrap/>
            <w:hideMark/>
          </w:tcPr>
          <w:p w14:paraId="2DACC795" w14:textId="77777777" w:rsidR="006E1855" w:rsidRPr="006E1855" w:rsidRDefault="006E1855" w:rsidP="005A10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6E1855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n-US"/>
              </w:rPr>
              <w:t>TË HYRAT DIREKTE</w:t>
            </w:r>
          </w:p>
        </w:tc>
        <w:tc>
          <w:tcPr>
            <w:tcW w:w="1620" w:type="dxa"/>
            <w:noWrap/>
            <w:hideMark/>
          </w:tcPr>
          <w:p w14:paraId="58716AA8" w14:textId="77777777" w:rsidR="006E1855" w:rsidRPr="006E1855" w:rsidRDefault="006E1855" w:rsidP="005A10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6E1855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n-US"/>
              </w:rPr>
              <w:t>162,316.72</w:t>
            </w:r>
          </w:p>
        </w:tc>
        <w:tc>
          <w:tcPr>
            <w:tcW w:w="1380" w:type="dxa"/>
            <w:noWrap/>
            <w:hideMark/>
          </w:tcPr>
          <w:p w14:paraId="12158C78" w14:textId="77777777" w:rsidR="006E1855" w:rsidRPr="006E1855" w:rsidRDefault="006E1855" w:rsidP="005A10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6E1855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n-US"/>
              </w:rPr>
              <w:t>165,032.28</w:t>
            </w:r>
          </w:p>
        </w:tc>
        <w:tc>
          <w:tcPr>
            <w:tcW w:w="1720" w:type="dxa"/>
            <w:noWrap/>
            <w:hideMark/>
          </w:tcPr>
          <w:p w14:paraId="5FBA9E79" w14:textId="77777777" w:rsidR="006E1855" w:rsidRPr="006E1855" w:rsidRDefault="006E1855" w:rsidP="005A10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6E1855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n-US"/>
              </w:rPr>
              <w:t>-2,715.56</w:t>
            </w:r>
          </w:p>
        </w:tc>
      </w:tr>
      <w:tr w:rsidR="006E1855" w:rsidRPr="006E1855" w14:paraId="34F1E862" w14:textId="77777777" w:rsidTr="006E18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65A329B0" w14:textId="77777777" w:rsidR="006E1855" w:rsidRPr="006E1855" w:rsidRDefault="006E1855" w:rsidP="006E18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6E185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38</w:t>
            </w:r>
          </w:p>
        </w:tc>
        <w:tc>
          <w:tcPr>
            <w:tcW w:w="960" w:type="dxa"/>
            <w:hideMark/>
          </w:tcPr>
          <w:p w14:paraId="3F832778" w14:textId="77777777" w:rsidR="006E1855" w:rsidRPr="006E1855" w:rsidRDefault="006E1855" w:rsidP="005A10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6E185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50101</w:t>
            </w:r>
          </w:p>
        </w:tc>
        <w:tc>
          <w:tcPr>
            <w:tcW w:w="3835" w:type="dxa"/>
            <w:noWrap/>
            <w:hideMark/>
          </w:tcPr>
          <w:p w14:paraId="258DFAF7" w14:textId="77777777" w:rsidR="006E1855" w:rsidRPr="006E1855" w:rsidRDefault="006E1855" w:rsidP="005A10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6E185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Të hyrat nga dënimet në trafik</w:t>
            </w:r>
          </w:p>
        </w:tc>
        <w:tc>
          <w:tcPr>
            <w:tcW w:w="1620" w:type="dxa"/>
            <w:noWrap/>
            <w:hideMark/>
          </w:tcPr>
          <w:p w14:paraId="52E19D70" w14:textId="77777777" w:rsidR="006E1855" w:rsidRPr="006E1855" w:rsidRDefault="006E1855" w:rsidP="005A10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6E185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13,360.00</w:t>
            </w:r>
          </w:p>
        </w:tc>
        <w:tc>
          <w:tcPr>
            <w:tcW w:w="1380" w:type="dxa"/>
            <w:noWrap/>
            <w:hideMark/>
          </w:tcPr>
          <w:p w14:paraId="3461A502" w14:textId="77777777" w:rsidR="006E1855" w:rsidRPr="006E1855" w:rsidRDefault="006E1855" w:rsidP="005A10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6E185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11,381.00</w:t>
            </w:r>
          </w:p>
        </w:tc>
        <w:tc>
          <w:tcPr>
            <w:tcW w:w="1720" w:type="dxa"/>
            <w:noWrap/>
            <w:hideMark/>
          </w:tcPr>
          <w:p w14:paraId="210416F8" w14:textId="77777777" w:rsidR="006E1855" w:rsidRPr="006E1855" w:rsidRDefault="006E1855" w:rsidP="005A10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6E185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1,979.00</w:t>
            </w:r>
          </w:p>
        </w:tc>
      </w:tr>
      <w:tr w:rsidR="006E1855" w:rsidRPr="006E1855" w14:paraId="2301D73D" w14:textId="77777777" w:rsidTr="006E1855">
        <w:trPr>
          <w:trHeight w:val="32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3F6CCB99" w14:textId="77777777" w:rsidR="006E1855" w:rsidRPr="006E1855" w:rsidRDefault="006E1855" w:rsidP="006E18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6E185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39</w:t>
            </w:r>
          </w:p>
        </w:tc>
        <w:tc>
          <w:tcPr>
            <w:tcW w:w="960" w:type="dxa"/>
            <w:hideMark/>
          </w:tcPr>
          <w:p w14:paraId="4BCB77CF" w14:textId="77777777" w:rsidR="006E1855" w:rsidRPr="006E1855" w:rsidRDefault="006E1855" w:rsidP="005A10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835" w:type="dxa"/>
            <w:noWrap/>
            <w:hideMark/>
          </w:tcPr>
          <w:p w14:paraId="57C02820" w14:textId="77777777" w:rsidR="006E1855" w:rsidRPr="006E1855" w:rsidRDefault="006E1855" w:rsidP="005A10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6E185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Të hyrat nga Agjensioni Pyjor</w:t>
            </w:r>
          </w:p>
        </w:tc>
        <w:tc>
          <w:tcPr>
            <w:tcW w:w="1620" w:type="dxa"/>
            <w:noWrap/>
            <w:hideMark/>
          </w:tcPr>
          <w:p w14:paraId="01D02AFF" w14:textId="77777777" w:rsidR="006E1855" w:rsidRPr="006E1855" w:rsidRDefault="006E1855" w:rsidP="005A10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6E185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2,122.56</w:t>
            </w:r>
          </w:p>
        </w:tc>
        <w:tc>
          <w:tcPr>
            <w:tcW w:w="1380" w:type="dxa"/>
            <w:noWrap/>
            <w:hideMark/>
          </w:tcPr>
          <w:p w14:paraId="2A0E242C" w14:textId="77777777" w:rsidR="006E1855" w:rsidRPr="006E1855" w:rsidRDefault="006E1855" w:rsidP="005A10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6E185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0</w:t>
            </w:r>
          </w:p>
        </w:tc>
        <w:tc>
          <w:tcPr>
            <w:tcW w:w="1720" w:type="dxa"/>
            <w:noWrap/>
            <w:hideMark/>
          </w:tcPr>
          <w:p w14:paraId="7B8E73EA" w14:textId="77777777" w:rsidR="006E1855" w:rsidRPr="006E1855" w:rsidRDefault="006E1855" w:rsidP="005A10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6E185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2,122.56</w:t>
            </w:r>
          </w:p>
        </w:tc>
      </w:tr>
      <w:tr w:rsidR="006E1855" w:rsidRPr="006E1855" w14:paraId="35799C59" w14:textId="77777777" w:rsidTr="006E18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18AB031F" w14:textId="77777777" w:rsidR="006E1855" w:rsidRPr="006E1855" w:rsidRDefault="006E1855" w:rsidP="006E18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6E185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40</w:t>
            </w:r>
          </w:p>
        </w:tc>
        <w:tc>
          <w:tcPr>
            <w:tcW w:w="960" w:type="dxa"/>
            <w:hideMark/>
          </w:tcPr>
          <w:p w14:paraId="73A38C6F" w14:textId="77777777" w:rsidR="006E1855" w:rsidRPr="006E1855" w:rsidRDefault="006E1855" w:rsidP="005A10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6E185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50102</w:t>
            </w:r>
          </w:p>
        </w:tc>
        <w:tc>
          <w:tcPr>
            <w:tcW w:w="3835" w:type="dxa"/>
            <w:noWrap/>
            <w:hideMark/>
          </w:tcPr>
          <w:p w14:paraId="644F65CC" w14:textId="77777777" w:rsidR="006E1855" w:rsidRPr="006E1855" w:rsidRDefault="006E1855" w:rsidP="005A10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6E185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Të hyrat nga dënimet në gjykata</w:t>
            </w:r>
          </w:p>
        </w:tc>
        <w:tc>
          <w:tcPr>
            <w:tcW w:w="1620" w:type="dxa"/>
            <w:noWrap/>
            <w:hideMark/>
          </w:tcPr>
          <w:p w14:paraId="55013D77" w14:textId="77777777" w:rsidR="006E1855" w:rsidRPr="006E1855" w:rsidRDefault="006E1855" w:rsidP="005A10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6E185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-</w:t>
            </w:r>
          </w:p>
        </w:tc>
        <w:tc>
          <w:tcPr>
            <w:tcW w:w="1380" w:type="dxa"/>
            <w:noWrap/>
            <w:hideMark/>
          </w:tcPr>
          <w:p w14:paraId="2B9FEFD3" w14:textId="77777777" w:rsidR="006E1855" w:rsidRPr="006E1855" w:rsidRDefault="006E1855" w:rsidP="005A10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6E185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0</w:t>
            </w:r>
          </w:p>
        </w:tc>
        <w:tc>
          <w:tcPr>
            <w:tcW w:w="1720" w:type="dxa"/>
            <w:noWrap/>
            <w:hideMark/>
          </w:tcPr>
          <w:p w14:paraId="31C03337" w14:textId="77777777" w:rsidR="006E1855" w:rsidRPr="006E1855" w:rsidRDefault="006E1855" w:rsidP="005A10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6E185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0.00</w:t>
            </w:r>
          </w:p>
        </w:tc>
      </w:tr>
      <w:tr w:rsidR="006E1855" w:rsidRPr="006E1855" w14:paraId="26340860" w14:textId="77777777" w:rsidTr="006E1855">
        <w:trPr>
          <w:trHeight w:val="32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156FD43B" w14:textId="77777777" w:rsidR="006E1855" w:rsidRPr="006E1855" w:rsidRDefault="006E1855" w:rsidP="006E18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6E185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B</w:t>
            </w:r>
          </w:p>
        </w:tc>
        <w:tc>
          <w:tcPr>
            <w:tcW w:w="960" w:type="dxa"/>
            <w:hideMark/>
          </w:tcPr>
          <w:p w14:paraId="7E2DA35C" w14:textId="77777777" w:rsidR="006E1855" w:rsidRPr="006E1855" w:rsidRDefault="006E1855" w:rsidP="005A10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835" w:type="dxa"/>
            <w:noWrap/>
            <w:hideMark/>
          </w:tcPr>
          <w:p w14:paraId="37E10F03" w14:textId="77777777" w:rsidR="006E1855" w:rsidRPr="006E1855" w:rsidRDefault="006E1855" w:rsidP="005A10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6E1855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n-US"/>
              </w:rPr>
              <w:t>TË HYRAT INDIREKTE</w:t>
            </w:r>
          </w:p>
        </w:tc>
        <w:tc>
          <w:tcPr>
            <w:tcW w:w="1620" w:type="dxa"/>
            <w:noWrap/>
            <w:hideMark/>
          </w:tcPr>
          <w:p w14:paraId="5009B30A" w14:textId="77777777" w:rsidR="006E1855" w:rsidRPr="006E1855" w:rsidRDefault="006E1855" w:rsidP="005A10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6E1855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n-US"/>
              </w:rPr>
              <w:t>15,482.56</w:t>
            </w:r>
          </w:p>
        </w:tc>
        <w:tc>
          <w:tcPr>
            <w:tcW w:w="1380" w:type="dxa"/>
            <w:noWrap/>
            <w:hideMark/>
          </w:tcPr>
          <w:p w14:paraId="1F267561" w14:textId="77777777" w:rsidR="006E1855" w:rsidRPr="006E1855" w:rsidRDefault="006E1855" w:rsidP="005A10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6E1855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n-US"/>
              </w:rPr>
              <w:t>11,381.00</w:t>
            </w:r>
          </w:p>
        </w:tc>
        <w:tc>
          <w:tcPr>
            <w:tcW w:w="1720" w:type="dxa"/>
            <w:noWrap/>
            <w:hideMark/>
          </w:tcPr>
          <w:p w14:paraId="2171CF8D" w14:textId="77777777" w:rsidR="006E1855" w:rsidRPr="006E1855" w:rsidRDefault="006E1855" w:rsidP="005A10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6E1855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n-US"/>
              </w:rPr>
              <w:t>4,101.56</w:t>
            </w:r>
          </w:p>
        </w:tc>
      </w:tr>
      <w:tr w:rsidR="006E1855" w:rsidRPr="006E1855" w14:paraId="32A22066" w14:textId="77777777" w:rsidTr="006E18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35320E89" w14:textId="77777777" w:rsidR="006E1855" w:rsidRPr="006E1855" w:rsidRDefault="006E1855" w:rsidP="006E1855">
            <w:pPr>
              <w:jc w:val="center"/>
              <w:rPr>
                <w:rFonts w:ascii="Times New Roman" w:eastAsia="Times New Roman" w:hAnsi="Times New Roman" w:cs="Times New Roman"/>
                <w:color w:val="0D0D0D"/>
                <w:sz w:val="22"/>
                <w:szCs w:val="22"/>
                <w:lang w:val="en-US"/>
              </w:rPr>
            </w:pPr>
            <w:r w:rsidRPr="006E1855">
              <w:rPr>
                <w:rFonts w:ascii="Times New Roman" w:eastAsia="Times New Roman" w:hAnsi="Times New Roman" w:cs="Times New Roman"/>
                <w:color w:val="0D0D0D"/>
                <w:sz w:val="22"/>
                <w:szCs w:val="22"/>
                <w:lang w:val="en-US"/>
              </w:rPr>
              <w:t> </w:t>
            </w:r>
          </w:p>
        </w:tc>
        <w:tc>
          <w:tcPr>
            <w:tcW w:w="960" w:type="dxa"/>
            <w:hideMark/>
          </w:tcPr>
          <w:p w14:paraId="5C64786E" w14:textId="77777777" w:rsidR="006E1855" w:rsidRPr="006E1855" w:rsidRDefault="006E1855" w:rsidP="005A10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835" w:type="dxa"/>
            <w:noWrap/>
            <w:hideMark/>
          </w:tcPr>
          <w:p w14:paraId="156D0BED" w14:textId="77777777" w:rsidR="006E1855" w:rsidRPr="006E1855" w:rsidRDefault="006E1855" w:rsidP="005A10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D0D0D"/>
                <w:sz w:val="22"/>
                <w:szCs w:val="22"/>
                <w:lang w:val="en-US"/>
              </w:rPr>
            </w:pPr>
            <w:r w:rsidRPr="006E1855">
              <w:rPr>
                <w:rFonts w:ascii="Times New Roman" w:eastAsia="Times New Roman" w:hAnsi="Times New Roman" w:cs="Times New Roman"/>
                <w:b/>
                <w:bCs/>
                <w:color w:val="0D0D0D"/>
                <w:sz w:val="22"/>
                <w:szCs w:val="22"/>
                <w:lang w:val="en-US"/>
              </w:rPr>
              <w:t>TOTALI I PËRGJITHSHËM (A + B)</w:t>
            </w:r>
          </w:p>
        </w:tc>
        <w:tc>
          <w:tcPr>
            <w:tcW w:w="1620" w:type="dxa"/>
            <w:noWrap/>
            <w:hideMark/>
          </w:tcPr>
          <w:p w14:paraId="136F2F29" w14:textId="77777777" w:rsidR="006E1855" w:rsidRPr="006E1855" w:rsidRDefault="006E1855" w:rsidP="005A10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6E1855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n-US"/>
              </w:rPr>
              <w:t>177,799.28</w:t>
            </w:r>
          </w:p>
        </w:tc>
        <w:tc>
          <w:tcPr>
            <w:tcW w:w="1380" w:type="dxa"/>
            <w:noWrap/>
            <w:hideMark/>
          </w:tcPr>
          <w:p w14:paraId="2B70E3E1" w14:textId="77777777" w:rsidR="006E1855" w:rsidRPr="006E1855" w:rsidRDefault="006E1855" w:rsidP="005A10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6E1855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n-US"/>
              </w:rPr>
              <w:t>176,413.28</w:t>
            </w:r>
          </w:p>
        </w:tc>
        <w:tc>
          <w:tcPr>
            <w:tcW w:w="1720" w:type="dxa"/>
            <w:noWrap/>
            <w:hideMark/>
          </w:tcPr>
          <w:p w14:paraId="24E2FA1E" w14:textId="77777777" w:rsidR="006E1855" w:rsidRPr="006E1855" w:rsidRDefault="006E1855" w:rsidP="005A10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6E1855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n-US"/>
              </w:rPr>
              <w:t>1,386.00</w:t>
            </w:r>
          </w:p>
        </w:tc>
      </w:tr>
    </w:tbl>
    <w:p w14:paraId="10C1B82F" w14:textId="77777777" w:rsidR="007C4C10" w:rsidRDefault="007C4C10" w:rsidP="00A01964">
      <w:pPr>
        <w:spacing w:line="360" w:lineRule="auto"/>
        <w:ind w:right="-450"/>
        <w:jc w:val="both"/>
        <w:rPr>
          <w:rFonts w:ascii="Times New Roman" w:hAnsi="Times New Roman" w:cs="Times New Roman"/>
        </w:rPr>
      </w:pPr>
    </w:p>
    <w:p w14:paraId="72C38F5B" w14:textId="77777777" w:rsidR="006E1855" w:rsidRDefault="006E1855" w:rsidP="00A01964">
      <w:pPr>
        <w:spacing w:line="360" w:lineRule="auto"/>
        <w:ind w:right="-450"/>
        <w:jc w:val="both"/>
        <w:rPr>
          <w:rFonts w:ascii="Times New Roman" w:hAnsi="Times New Roman" w:cs="Times New Roman"/>
        </w:rPr>
      </w:pPr>
    </w:p>
    <w:p w14:paraId="535F7D4F" w14:textId="77777777" w:rsidR="00EA17D1" w:rsidRDefault="00EA17D1" w:rsidP="00A01964">
      <w:pPr>
        <w:spacing w:line="360" w:lineRule="auto"/>
        <w:ind w:right="-450"/>
        <w:jc w:val="both"/>
        <w:rPr>
          <w:rFonts w:ascii="Times New Roman" w:hAnsi="Times New Roman" w:cs="Times New Roman"/>
        </w:rPr>
      </w:pPr>
    </w:p>
    <w:p w14:paraId="1157253B" w14:textId="77777777" w:rsidR="00EA17D1" w:rsidRDefault="00EA17D1" w:rsidP="00A01964">
      <w:pPr>
        <w:spacing w:line="360" w:lineRule="auto"/>
        <w:ind w:right="-450"/>
        <w:jc w:val="both"/>
        <w:rPr>
          <w:rFonts w:ascii="Times New Roman" w:hAnsi="Times New Roman" w:cs="Times New Roman"/>
        </w:rPr>
      </w:pPr>
    </w:p>
    <w:p w14:paraId="573C00A1" w14:textId="77777777" w:rsidR="00EA17D1" w:rsidRDefault="00EA17D1" w:rsidP="00A01964">
      <w:pPr>
        <w:spacing w:line="360" w:lineRule="auto"/>
        <w:ind w:right="-450"/>
        <w:jc w:val="both"/>
        <w:rPr>
          <w:rFonts w:ascii="Times New Roman" w:hAnsi="Times New Roman" w:cs="Times New Roman"/>
        </w:rPr>
      </w:pPr>
    </w:p>
    <w:p w14:paraId="33F1032B" w14:textId="77777777" w:rsidR="00EA17D1" w:rsidRDefault="00EA17D1" w:rsidP="00A01964">
      <w:pPr>
        <w:spacing w:line="360" w:lineRule="auto"/>
        <w:ind w:right="-450"/>
        <w:jc w:val="both"/>
        <w:rPr>
          <w:rFonts w:ascii="Times New Roman" w:hAnsi="Times New Roman" w:cs="Times New Roman"/>
        </w:rPr>
      </w:pPr>
    </w:p>
    <w:p w14:paraId="40136AED" w14:textId="77777777" w:rsidR="00EA17D1" w:rsidRDefault="00EA17D1" w:rsidP="00A01964">
      <w:pPr>
        <w:spacing w:line="360" w:lineRule="auto"/>
        <w:ind w:right="-450"/>
        <w:jc w:val="both"/>
        <w:rPr>
          <w:rFonts w:ascii="Times New Roman" w:hAnsi="Times New Roman" w:cs="Times New Roman"/>
        </w:rPr>
      </w:pPr>
    </w:p>
    <w:p w14:paraId="43F9EBED" w14:textId="77777777" w:rsidR="00EA17D1" w:rsidRPr="006106D0" w:rsidRDefault="00EA17D1" w:rsidP="00EA17D1">
      <w:pPr>
        <w:jc w:val="both"/>
        <w:rPr>
          <w:rFonts w:ascii="Times New Roman" w:hAnsi="Times New Roman" w:cs="Times New Roman"/>
          <w:b/>
          <w:color w:val="323E4F" w:themeColor="text2" w:themeShade="BF"/>
          <w:u w:val="single"/>
        </w:rPr>
      </w:pPr>
      <w:r w:rsidRPr="006106D0">
        <w:rPr>
          <w:rFonts w:ascii="Times New Roman" w:hAnsi="Times New Roman" w:cs="Times New Roman"/>
          <w:b/>
          <w:color w:val="323E4F" w:themeColor="text2" w:themeShade="BF"/>
          <w:u w:val="single"/>
        </w:rPr>
        <w:lastRenderedPageBreak/>
        <w:t>2.3 Shpjegime për të hyrat vetanake</w:t>
      </w:r>
    </w:p>
    <w:p w14:paraId="65DCB72A" w14:textId="77777777" w:rsidR="00EA17D1" w:rsidRPr="006106D0" w:rsidRDefault="00EA17D1" w:rsidP="00EA17D1">
      <w:pPr>
        <w:jc w:val="both"/>
        <w:rPr>
          <w:rFonts w:ascii="Times New Roman" w:hAnsi="Times New Roman" w:cs="Times New Roman"/>
          <w:color w:val="1F4E79" w:themeColor="accent1" w:themeShade="80"/>
        </w:rPr>
      </w:pPr>
    </w:p>
    <w:p w14:paraId="5F6BBED1" w14:textId="77777777" w:rsidR="00EA17D1" w:rsidRPr="006106D0" w:rsidRDefault="00EA17D1" w:rsidP="00EA17D1">
      <w:pPr>
        <w:spacing w:line="360" w:lineRule="auto"/>
        <w:ind w:hanging="90"/>
        <w:jc w:val="both"/>
        <w:rPr>
          <w:rFonts w:ascii="Times New Roman" w:hAnsi="Times New Roman" w:cs="Times New Roman"/>
        </w:rPr>
      </w:pPr>
      <w:r w:rsidRPr="006106D0">
        <w:rPr>
          <w:rFonts w:ascii="Times New Roman" w:hAnsi="Times New Roman" w:cs="Times New Roman"/>
        </w:rPr>
        <w:t>Projeksioni i të hyrave vetanake komunale për vitin 2024 është në shumë prej 274,376.00 €.</w:t>
      </w:r>
    </w:p>
    <w:p w14:paraId="43843BBB" w14:textId="77777777" w:rsidR="00EA17D1" w:rsidRPr="00C74C65" w:rsidRDefault="00EA17D1" w:rsidP="00EA17D1">
      <w:pPr>
        <w:spacing w:line="360" w:lineRule="auto"/>
        <w:ind w:left="-90"/>
        <w:jc w:val="both"/>
        <w:rPr>
          <w:rFonts w:ascii="Times New Roman" w:hAnsi="Times New Roman" w:cs="Times New Roman"/>
        </w:rPr>
      </w:pPr>
      <w:r w:rsidRPr="006106D0">
        <w:rPr>
          <w:rFonts w:ascii="Times New Roman" w:hAnsi="Times New Roman" w:cs="Times New Roman"/>
        </w:rPr>
        <w:t xml:space="preserve">Komuna e Hanit të Elezit ka arritur të arkëtoj gjithsej </w:t>
      </w:r>
      <w:r>
        <w:rPr>
          <w:rFonts w:ascii="Times New Roman" w:hAnsi="Times New Roman" w:cs="Times New Roman"/>
          <w:b/>
          <w:u w:val="single"/>
        </w:rPr>
        <w:t>162,316.72</w:t>
      </w:r>
      <w:r w:rsidRPr="006106D0">
        <w:rPr>
          <w:rFonts w:ascii="Times New Roman" w:hAnsi="Times New Roman" w:cs="Times New Roman"/>
          <w:b/>
          <w:u w:val="single"/>
        </w:rPr>
        <w:t xml:space="preserve"> €</w:t>
      </w:r>
      <w:r>
        <w:rPr>
          <w:rFonts w:ascii="Times New Roman" w:hAnsi="Times New Roman" w:cs="Times New Roman"/>
        </w:rPr>
        <w:t xml:space="preserve">  nga të hyrat direkte për periudhën janar-qershor</w:t>
      </w:r>
      <w:r w:rsidRPr="006106D0">
        <w:rPr>
          <w:rFonts w:ascii="Times New Roman" w:hAnsi="Times New Roman" w:cs="Times New Roman"/>
        </w:rPr>
        <w:t xml:space="preserve"> 202</w:t>
      </w:r>
      <w:r>
        <w:rPr>
          <w:rFonts w:ascii="Times New Roman" w:hAnsi="Times New Roman" w:cs="Times New Roman"/>
        </w:rPr>
        <w:t>4</w:t>
      </w:r>
      <w:r w:rsidRPr="006106D0">
        <w:rPr>
          <w:rFonts w:ascii="Times New Roman" w:hAnsi="Times New Roman" w:cs="Times New Roman"/>
        </w:rPr>
        <w:t xml:space="preserve"> apo </w:t>
      </w:r>
      <w:r>
        <w:rPr>
          <w:rFonts w:ascii="Times New Roman" w:hAnsi="Times New Roman" w:cs="Times New Roman"/>
          <w:b/>
          <w:bCs/>
        </w:rPr>
        <w:t>59.1</w:t>
      </w:r>
      <w:r w:rsidRPr="006106D0">
        <w:rPr>
          <w:rFonts w:ascii="Times New Roman" w:hAnsi="Times New Roman" w:cs="Times New Roman"/>
          <w:b/>
          <w:bCs/>
        </w:rPr>
        <w:t xml:space="preserve"> %</w:t>
      </w:r>
      <w:r w:rsidRPr="006106D0">
        <w:rPr>
          <w:rFonts w:ascii="Times New Roman" w:hAnsi="Times New Roman" w:cs="Times New Roman"/>
        </w:rPr>
        <w:t xml:space="preserve"> e planit të të hyrave vetanake, ndërsa në krahasim me  periudhën e njëjtë të vitit 202</w:t>
      </w:r>
      <w:r>
        <w:rPr>
          <w:rFonts w:ascii="Times New Roman" w:hAnsi="Times New Roman" w:cs="Times New Roman"/>
        </w:rPr>
        <w:t xml:space="preserve">3 kemi një rënie </w:t>
      </w:r>
      <w:r w:rsidRPr="006106D0">
        <w:rPr>
          <w:rFonts w:ascii="Times New Roman" w:hAnsi="Times New Roman" w:cs="Times New Roman"/>
        </w:rPr>
        <w:t xml:space="preserve">për </w:t>
      </w:r>
      <w:r>
        <w:rPr>
          <w:rFonts w:ascii="Times New Roman" w:hAnsi="Times New Roman" w:cs="Times New Roman"/>
          <w:b/>
          <w:bCs/>
        </w:rPr>
        <w:t>2,715.56</w:t>
      </w:r>
      <w:r w:rsidRPr="006106D0">
        <w:rPr>
          <w:rFonts w:ascii="Times New Roman" w:hAnsi="Times New Roman" w:cs="Times New Roman"/>
          <w:b/>
          <w:bCs/>
        </w:rPr>
        <w:t xml:space="preserve"> €</w:t>
      </w:r>
      <w:r w:rsidRPr="006106D0">
        <w:rPr>
          <w:rFonts w:ascii="Times New Roman" w:hAnsi="Times New Roman" w:cs="Times New Roman"/>
        </w:rPr>
        <w:t xml:space="preserve"> apo </w:t>
      </w:r>
      <w:r>
        <w:rPr>
          <w:rFonts w:ascii="Times New Roman" w:hAnsi="Times New Roman" w:cs="Times New Roman"/>
          <w:b/>
          <w:bCs/>
        </w:rPr>
        <w:t>1.64</w:t>
      </w:r>
      <w:r w:rsidRPr="006106D0">
        <w:rPr>
          <w:rFonts w:ascii="Times New Roman" w:hAnsi="Times New Roman" w:cs="Times New Roman"/>
          <w:b/>
          <w:bCs/>
        </w:rPr>
        <w:t xml:space="preserve"> %.</w:t>
      </w:r>
    </w:p>
    <w:p w14:paraId="42F44CAD" w14:textId="77777777" w:rsidR="00EA17D1" w:rsidRDefault="00EA17D1" w:rsidP="00EA17D1">
      <w:pPr>
        <w:spacing w:line="360" w:lineRule="auto"/>
        <w:ind w:left="-270" w:firstLine="180"/>
        <w:contextualSpacing/>
        <w:jc w:val="both"/>
        <w:rPr>
          <w:rFonts w:ascii="Times New Roman" w:eastAsia="Times New Roman" w:hAnsi="Times New Roman" w:cs="Times New Roman"/>
        </w:rPr>
      </w:pPr>
    </w:p>
    <w:p w14:paraId="312E5739" w14:textId="77777777" w:rsidR="00EA17D1" w:rsidRPr="00FE1103" w:rsidRDefault="00EA17D1" w:rsidP="00EA17D1">
      <w:pPr>
        <w:spacing w:line="360" w:lineRule="auto"/>
        <w:ind w:left="-270" w:firstLine="180"/>
        <w:contextualSpacing/>
        <w:jc w:val="both"/>
        <w:rPr>
          <w:rFonts w:ascii="Times New Roman" w:eastAsia="Times New Roman" w:hAnsi="Times New Roman" w:cs="Times New Roman"/>
        </w:rPr>
      </w:pPr>
      <w:r w:rsidRPr="001F3941">
        <w:rPr>
          <w:rFonts w:ascii="Times New Roman" w:eastAsia="Times New Roman" w:hAnsi="Times New Roman" w:cs="Times New Roman"/>
        </w:rPr>
        <w:t xml:space="preserve">Në bazë të drejtorive </w:t>
      </w:r>
      <w:r w:rsidR="00931048">
        <w:rPr>
          <w:rFonts w:ascii="Times New Roman" w:eastAsia="Times New Roman" w:hAnsi="Times New Roman" w:cs="Times New Roman"/>
        </w:rPr>
        <w:t>për periudhën janar-qershor</w:t>
      </w:r>
      <w:r>
        <w:rPr>
          <w:rFonts w:ascii="Times New Roman" w:eastAsia="Times New Roman" w:hAnsi="Times New Roman" w:cs="Times New Roman"/>
        </w:rPr>
        <w:t xml:space="preserve"> 2024 </w:t>
      </w:r>
      <w:r w:rsidRPr="001F3941">
        <w:rPr>
          <w:rFonts w:ascii="Times New Roman" w:eastAsia="Times New Roman" w:hAnsi="Times New Roman" w:cs="Times New Roman"/>
        </w:rPr>
        <w:t>kemi</w:t>
      </w:r>
      <w:r>
        <w:rPr>
          <w:rFonts w:ascii="Times New Roman" w:eastAsia="Times New Roman" w:hAnsi="Times New Roman" w:cs="Times New Roman"/>
        </w:rPr>
        <w:t xml:space="preserve"> inkasuar</w:t>
      </w:r>
      <w:r w:rsidRPr="001F3941">
        <w:rPr>
          <w:rFonts w:ascii="Times New Roman" w:eastAsia="Times New Roman" w:hAnsi="Times New Roman" w:cs="Times New Roman"/>
        </w:rPr>
        <w:t xml:space="preserve"> këto të hyra:</w:t>
      </w:r>
    </w:p>
    <w:p w14:paraId="59D4FF65" w14:textId="77777777" w:rsidR="00EA17D1" w:rsidRDefault="00EA17D1" w:rsidP="00EA17D1">
      <w:pPr>
        <w:numPr>
          <w:ilvl w:val="0"/>
          <w:numId w:val="9"/>
        </w:numPr>
        <w:tabs>
          <w:tab w:val="left" w:pos="-90"/>
        </w:tabs>
        <w:spacing w:line="360" w:lineRule="auto"/>
        <w:ind w:left="0" w:right="-540" w:hanging="180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Drejtoria për Buxhet dhe Financa ka inkasuar </w:t>
      </w:r>
      <w:r w:rsidRPr="00FE1103">
        <w:rPr>
          <w:rFonts w:ascii="Times New Roman" w:eastAsia="Times New Roman" w:hAnsi="Times New Roman" w:cs="Times New Roman"/>
        </w:rPr>
        <w:t xml:space="preserve">të hyra në shumë </w:t>
      </w:r>
      <w:r w:rsidRPr="00D47A84">
        <w:rPr>
          <w:rFonts w:ascii="Times New Roman" w:eastAsia="Times New Roman" w:hAnsi="Times New Roman" w:cs="Times New Roman"/>
        </w:rPr>
        <w:t>prej</w:t>
      </w:r>
      <w:r>
        <w:rPr>
          <w:rFonts w:ascii="Times New Roman" w:eastAsia="Times New Roman" w:hAnsi="Times New Roman" w:cs="Times New Roman"/>
        </w:rPr>
        <w:t xml:space="preserve"> </w:t>
      </w:r>
      <w:r w:rsidRPr="00C74C65">
        <w:rPr>
          <w:rFonts w:ascii="Times New Roman" w:eastAsia="Times New Roman" w:hAnsi="Times New Roman" w:cs="Times New Roman"/>
          <w:b/>
          <w:bCs/>
        </w:rPr>
        <w:t xml:space="preserve"> </w:t>
      </w:r>
      <w:r w:rsidR="00931048">
        <w:rPr>
          <w:rFonts w:ascii="Times New Roman" w:eastAsia="Times New Roman" w:hAnsi="Times New Roman" w:cs="Times New Roman"/>
          <w:b/>
          <w:bCs/>
        </w:rPr>
        <w:t>55,013.94</w:t>
      </w:r>
      <w:r w:rsidRPr="00C74C65">
        <w:rPr>
          <w:rFonts w:ascii="Times New Roman" w:eastAsia="Times New Roman" w:hAnsi="Times New Roman" w:cs="Times New Roman"/>
          <w:b/>
          <w:bCs/>
        </w:rPr>
        <w:t>€</w:t>
      </w:r>
      <w:r w:rsidRPr="00FE1103">
        <w:rPr>
          <w:rFonts w:ascii="Times New Roman" w:eastAsia="Times New Roman" w:hAnsi="Times New Roman" w:cs="Times New Roman"/>
        </w:rPr>
        <w:t xml:space="preserve">; </w:t>
      </w:r>
    </w:p>
    <w:p w14:paraId="5B56AFCA" w14:textId="77777777" w:rsidR="00EA17D1" w:rsidRPr="00931048" w:rsidRDefault="00EA17D1" w:rsidP="00EA17D1">
      <w:pPr>
        <w:numPr>
          <w:ilvl w:val="0"/>
          <w:numId w:val="9"/>
        </w:numPr>
        <w:tabs>
          <w:tab w:val="left" w:pos="-90"/>
        </w:tabs>
        <w:spacing w:line="360" w:lineRule="auto"/>
        <w:ind w:left="0" w:right="-540" w:hanging="180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Drejtoria e Administratës së Përgjithshme ka inkasuar </w:t>
      </w:r>
      <w:r w:rsidRPr="00FE1103">
        <w:rPr>
          <w:rFonts w:ascii="Times New Roman" w:eastAsia="Times New Roman" w:hAnsi="Times New Roman" w:cs="Times New Roman"/>
        </w:rPr>
        <w:t xml:space="preserve">të hyra në shumë </w:t>
      </w:r>
      <w:r w:rsidRPr="00D47A84">
        <w:rPr>
          <w:rFonts w:ascii="Times New Roman" w:eastAsia="Times New Roman" w:hAnsi="Times New Roman" w:cs="Times New Roman"/>
        </w:rPr>
        <w:t>prej</w:t>
      </w:r>
      <w:r>
        <w:rPr>
          <w:rFonts w:ascii="Times New Roman" w:eastAsia="Times New Roman" w:hAnsi="Times New Roman" w:cs="Times New Roman"/>
        </w:rPr>
        <w:t xml:space="preserve"> </w:t>
      </w:r>
      <w:r w:rsidR="00931048">
        <w:rPr>
          <w:rFonts w:ascii="Times New Roman" w:eastAsia="Times New Roman" w:hAnsi="Times New Roman" w:cs="Times New Roman"/>
          <w:b/>
          <w:bCs/>
          <w:lang w:val="en-US"/>
        </w:rPr>
        <w:t>2,725</w:t>
      </w:r>
      <w:r w:rsidRPr="006106D0">
        <w:rPr>
          <w:rFonts w:ascii="Times New Roman" w:eastAsia="Times New Roman" w:hAnsi="Times New Roman" w:cs="Times New Roman"/>
          <w:b/>
          <w:bCs/>
          <w:lang w:val="en-US"/>
        </w:rPr>
        <w:t>.00</w:t>
      </w:r>
      <w:r>
        <w:rPr>
          <w:rFonts w:ascii="Times New Roman" w:eastAsia="Times New Roman" w:hAnsi="Times New Roman" w:cs="Times New Roman"/>
          <w:b/>
          <w:bCs/>
          <w:lang w:val="en-US"/>
        </w:rPr>
        <w:t xml:space="preserve"> €;</w:t>
      </w:r>
    </w:p>
    <w:p w14:paraId="27A2BA04" w14:textId="77777777" w:rsidR="00931048" w:rsidRPr="00931048" w:rsidRDefault="00931048" w:rsidP="00931048">
      <w:pPr>
        <w:numPr>
          <w:ilvl w:val="0"/>
          <w:numId w:val="9"/>
        </w:numPr>
        <w:tabs>
          <w:tab w:val="left" w:pos="-90"/>
        </w:tabs>
        <w:spacing w:line="360" w:lineRule="auto"/>
        <w:ind w:left="0" w:right="-540" w:hanging="180"/>
        <w:contextualSpacing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Cs/>
          <w:lang w:val="en-US"/>
        </w:rPr>
        <w:t>Drejtoria e Shërbimeve P</w:t>
      </w:r>
      <w:r w:rsidRPr="00931048">
        <w:rPr>
          <w:rFonts w:ascii="Times New Roman" w:eastAsia="Times New Roman" w:hAnsi="Times New Roman" w:cs="Times New Roman"/>
          <w:bCs/>
          <w:lang w:val="en-US"/>
        </w:rPr>
        <w:t>ublike, Mb</w:t>
      </w:r>
      <w:r>
        <w:rPr>
          <w:rFonts w:ascii="Times New Roman" w:eastAsia="Times New Roman" w:hAnsi="Times New Roman" w:cs="Times New Roman"/>
          <w:bCs/>
          <w:lang w:val="en-US"/>
        </w:rPr>
        <w:t>rojtjes Civile dhe E</w:t>
      </w:r>
      <w:r w:rsidRPr="00931048">
        <w:rPr>
          <w:rFonts w:ascii="Times New Roman" w:eastAsia="Times New Roman" w:hAnsi="Times New Roman" w:cs="Times New Roman"/>
          <w:bCs/>
          <w:lang w:val="en-US"/>
        </w:rPr>
        <w:t xml:space="preserve">mergjenca </w:t>
      </w:r>
      <w:r>
        <w:rPr>
          <w:rFonts w:ascii="Times New Roman" w:eastAsia="Times New Roman" w:hAnsi="Times New Roman" w:cs="Times New Roman"/>
        </w:rPr>
        <w:t xml:space="preserve">ka inkasuar </w:t>
      </w:r>
      <w:r w:rsidRPr="00FE1103">
        <w:rPr>
          <w:rFonts w:ascii="Times New Roman" w:eastAsia="Times New Roman" w:hAnsi="Times New Roman" w:cs="Times New Roman"/>
        </w:rPr>
        <w:t xml:space="preserve">të hyra në shumë </w:t>
      </w:r>
      <w:r w:rsidRPr="00D47A84">
        <w:rPr>
          <w:rFonts w:ascii="Times New Roman" w:eastAsia="Times New Roman" w:hAnsi="Times New Roman" w:cs="Times New Roman"/>
        </w:rPr>
        <w:t>prej</w:t>
      </w:r>
      <w:r>
        <w:rPr>
          <w:rFonts w:ascii="Times New Roman" w:eastAsia="Times New Roman" w:hAnsi="Times New Roman" w:cs="Times New Roman"/>
        </w:rPr>
        <w:t xml:space="preserve"> </w:t>
      </w:r>
      <w:r w:rsidRPr="00931048">
        <w:rPr>
          <w:rFonts w:ascii="Times New Roman" w:eastAsia="Times New Roman" w:hAnsi="Times New Roman" w:cs="Times New Roman"/>
          <w:b/>
        </w:rPr>
        <w:t>3,720.75 €;</w:t>
      </w:r>
    </w:p>
    <w:p w14:paraId="28C6F8EE" w14:textId="77777777" w:rsidR="00EA17D1" w:rsidRPr="007F17B7" w:rsidRDefault="00EA17D1" w:rsidP="00EA17D1">
      <w:pPr>
        <w:numPr>
          <w:ilvl w:val="0"/>
          <w:numId w:val="9"/>
        </w:numPr>
        <w:tabs>
          <w:tab w:val="left" w:pos="-90"/>
        </w:tabs>
        <w:spacing w:line="360" w:lineRule="auto"/>
        <w:ind w:left="0" w:right="-540" w:hanging="180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Drejtoria e Zhvillimit Ekonomik dhe Turizmit ka inkasuar </w:t>
      </w:r>
      <w:r w:rsidRPr="00FE1103">
        <w:rPr>
          <w:rFonts w:ascii="Times New Roman" w:eastAsia="Times New Roman" w:hAnsi="Times New Roman" w:cs="Times New Roman"/>
        </w:rPr>
        <w:t xml:space="preserve">të hyra në shumë </w:t>
      </w:r>
      <w:r w:rsidRPr="00D47A84">
        <w:rPr>
          <w:rFonts w:ascii="Times New Roman" w:eastAsia="Times New Roman" w:hAnsi="Times New Roman" w:cs="Times New Roman"/>
        </w:rPr>
        <w:t>pre</w:t>
      </w:r>
      <w:r>
        <w:rPr>
          <w:rFonts w:ascii="Times New Roman" w:eastAsia="Times New Roman" w:hAnsi="Times New Roman" w:cs="Times New Roman"/>
        </w:rPr>
        <w:t xml:space="preserve">j </w:t>
      </w:r>
      <w:r w:rsidR="00931048">
        <w:rPr>
          <w:rFonts w:ascii="Times New Roman" w:eastAsia="Times New Roman" w:hAnsi="Times New Roman" w:cs="Times New Roman"/>
          <w:b/>
          <w:bCs/>
          <w:lang w:val="en-US"/>
        </w:rPr>
        <w:t>74,387.88</w:t>
      </w:r>
      <w:r>
        <w:rPr>
          <w:rFonts w:ascii="Times New Roman" w:eastAsia="Times New Roman" w:hAnsi="Times New Roman" w:cs="Times New Roman"/>
          <w:b/>
          <w:bCs/>
          <w:lang w:val="en-US"/>
        </w:rPr>
        <w:t xml:space="preserve"> €</w:t>
      </w:r>
      <w:r>
        <w:rPr>
          <w:rFonts w:ascii="Times New Roman" w:eastAsia="Times New Roman" w:hAnsi="Times New Roman" w:cs="Times New Roman"/>
        </w:rPr>
        <w:t>;</w:t>
      </w:r>
    </w:p>
    <w:p w14:paraId="74489541" w14:textId="77777777" w:rsidR="00EA17D1" w:rsidRDefault="00931048" w:rsidP="00931048">
      <w:pPr>
        <w:numPr>
          <w:ilvl w:val="0"/>
          <w:numId w:val="9"/>
        </w:numPr>
        <w:tabs>
          <w:tab w:val="left" w:pos="-90"/>
        </w:tabs>
        <w:spacing w:line="360" w:lineRule="auto"/>
        <w:ind w:left="0" w:right="-360" w:hanging="180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Drejtoria e Urbanizmit, Mbrojtjes së Mjedisit dhe Kadastrit </w:t>
      </w:r>
      <w:r w:rsidR="00EA17D1" w:rsidRPr="00AB52AD">
        <w:rPr>
          <w:rFonts w:ascii="Times New Roman" w:eastAsia="Times New Roman" w:hAnsi="Times New Roman" w:cs="Times New Roman"/>
        </w:rPr>
        <w:t xml:space="preserve">ka inkasuar të hyra në shumë prej </w:t>
      </w:r>
      <w:r>
        <w:rPr>
          <w:rFonts w:ascii="Times New Roman" w:eastAsia="Times New Roman" w:hAnsi="Times New Roman" w:cs="Times New Roman"/>
          <w:b/>
          <w:bCs/>
          <w:lang w:val="en-US"/>
        </w:rPr>
        <w:t>14,672.00</w:t>
      </w:r>
      <w:r w:rsidR="00EA17D1">
        <w:rPr>
          <w:rFonts w:ascii="Times New Roman" w:eastAsia="Times New Roman" w:hAnsi="Times New Roman" w:cs="Times New Roman"/>
        </w:rPr>
        <w:t xml:space="preserve"> </w:t>
      </w:r>
      <w:r w:rsidR="00EA17D1" w:rsidRPr="00C74C65">
        <w:rPr>
          <w:rFonts w:ascii="Times New Roman" w:eastAsia="Times New Roman" w:hAnsi="Times New Roman" w:cs="Times New Roman"/>
          <w:b/>
          <w:bCs/>
        </w:rPr>
        <w:t>€</w:t>
      </w:r>
      <w:r w:rsidR="00EA17D1" w:rsidRPr="00AB52AD">
        <w:rPr>
          <w:rFonts w:ascii="Times New Roman" w:eastAsia="Times New Roman" w:hAnsi="Times New Roman" w:cs="Times New Roman"/>
        </w:rPr>
        <w:t xml:space="preserve">; </w:t>
      </w:r>
    </w:p>
    <w:p w14:paraId="1F92D3CE" w14:textId="77777777" w:rsidR="00EA17D1" w:rsidRPr="005B18F0" w:rsidRDefault="00EA17D1" w:rsidP="00EA17D1">
      <w:pPr>
        <w:numPr>
          <w:ilvl w:val="0"/>
          <w:numId w:val="9"/>
        </w:numPr>
        <w:tabs>
          <w:tab w:val="left" w:pos="-90"/>
        </w:tabs>
        <w:spacing w:line="360" w:lineRule="auto"/>
        <w:ind w:left="0" w:right="-540" w:hanging="180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Drejtoria e Arsimit</w:t>
      </w:r>
      <w:r w:rsidRPr="00D47A84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ka inkasuar </w:t>
      </w:r>
      <w:r w:rsidRPr="00FE1103">
        <w:rPr>
          <w:rFonts w:ascii="Times New Roman" w:eastAsia="Times New Roman" w:hAnsi="Times New Roman" w:cs="Times New Roman"/>
        </w:rPr>
        <w:t xml:space="preserve">të hyra </w:t>
      </w:r>
      <w:r>
        <w:rPr>
          <w:rFonts w:ascii="Times New Roman" w:eastAsia="Times New Roman" w:hAnsi="Times New Roman" w:cs="Times New Roman"/>
        </w:rPr>
        <w:t xml:space="preserve">në shumë prej </w:t>
      </w:r>
      <w:r w:rsidR="00931048">
        <w:rPr>
          <w:rFonts w:ascii="Times New Roman" w:eastAsia="Times New Roman" w:hAnsi="Times New Roman" w:cs="Times New Roman"/>
          <w:b/>
          <w:bCs/>
          <w:lang w:val="en-US"/>
        </w:rPr>
        <w:t>7,740.00</w:t>
      </w:r>
      <w:r>
        <w:rPr>
          <w:rFonts w:ascii="Times New Roman" w:eastAsia="Times New Roman" w:hAnsi="Times New Roman" w:cs="Times New Roman"/>
          <w:b/>
          <w:bCs/>
          <w:lang w:val="en-US"/>
        </w:rPr>
        <w:t xml:space="preserve"> </w:t>
      </w:r>
      <w:r w:rsidRPr="00C74C65">
        <w:rPr>
          <w:rFonts w:ascii="Times New Roman" w:eastAsia="Times New Roman" w:hAnsi="Times New Roman" w:cs="Times New Roman"/>
          <w:b/>
          <w:lang w:val="en-US"/>
        </w:rPr>
        <w:t>€;</w:t>
      </w:r>
    </w:p>
    <w:p w14:paraId="5ED43C9B" w14:textId="77777777" w:rsidR="00EA17D1" w:rsidRPr="00931048" w:rsidRDefault="00EA17D1" w:rsidP="00EA17D1">
      <w:pPr>
        <w:numPr>
          <w:ilvl w:val="0"/>
          <w:numId w:val="9"/>
        </w:numPr>
        <w:tabs>
          <w:tab w:val="left" w:pos="-90"/>
        </w:tabs>
        <w:spacing w:line="360" w:lineRule="auto"/>
        <w:ind w:left="-180" w:right="-540" w:firstLine="0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Cs/>
          <w:lang w:val="en-US"/>
        </w:rPr>
        <w:t xml:space="preserve">Drejtoria e Shëndetësisë dhe Mirëqenies sociale ka inskasuar të hyra në shumë prej </w:t>
      </w:r>
      <w:r w:rsidR="00931048">
        <w:rPr>
          <w:rFonts w:ascii="Times New Roman" w:eastAsia="Times New Roman" w:hAnsi="Times New Roman" w:cs="Times New Roman"/>
          <w:b/>
          <w:bCs/>
          <w:lang w:val="en-US"/>
        </w:rPr>
        <w:t xml:space="preserve">3,962.15 </w:t>
      </w:r>
      <w:r w:rsidRPr="00C74C65">
        <w:rPr>
          <w:rFonts w:ascii="Times New Roman" w:eastAsia="Times New Roman" w:hAnsi="Times New Roman" w:cs="Times New Roman"/>
          <w:b/>
          <w:bCs/>
          <w:lang w:val="en-US"/>
        </w:rPr>
        <w:t>€;</w:t>
      </w:r>
    </w:p>
    <w:p w14:paraId="0F25FE0C" w14:textId="77777777" w:rsidR="00931048" w:rsidRPr="00931048" w:rsidRDefault="00931048" w:rsidP="00931048">
      <w:pPr>
        <w:numPr>
          <w:ilvl w:val="0"/>
          <w:numId w:val="9"/>
        </w:numPr>
        <w:tabs>
          <w:tab w:val="left" w:pos="-90"/>
        </w:tabs>
        <w:spacing w:line="360" w:lineRule="auto"/>
        <w:ind w:left="-180" w:right="-540" w:firstLine="0"/>
        <w:contextualSpacing/>
        <w:jc w:val="both"/>
        <w:rPr>
          <w:rFonts w:ascii="Times New Roman" w:eastAsia="Times New Roman" w:hAnsi="Times New Roman" w:cs="Times New Roman"/>
          <w:b/>
        </w:rPr>
      </w:pPr>
      <w:r w:rsidRPr="00931048">
        <w:rPr>
          <w:rFonts w:ascii="Times New Roman" w:eastAsia="Times New Roman" w:hAnsi="Times New Roman" w:cs="Times New Roman"/>
          <w:bCs/>
          <w:lang w:val="en-US"/>
        </w:rPr>
        <w:t>Drejtoria për Kulturë, Rini dhe Sport</w:t>
      </w:r>
      <w:r>
        <w:rPr>
          <w:rFonts w:ascii="Times New Roman" w:eastAsia="Times New Roman" w:hAnsi="Times New Roman" w:cs="Times New Roman"/>
          <w:b/>
          <w:bCs/>
          <w:lang w:val="en-US"/>
        </w:rPr>
        <w:t xml:space="preserve"> </w:t>
      </w:r>
      <w:r>
        <w:rPr>
          <w:rFonts w:ascii="Times New Roman" w:eastAsia="Times New Roman" w:hAnsi="Times New Roman" w:cs="Times New Roman"/>
          <w:bCs/>
          <w:lang w:val="en-US"/>
        </w:rPr>
        <w:t xml:space="preserve">ka inskasuar të hyra në shumë prej </w:t>
      </w:r>
      <w:r w:rsidRPr="00931048">
        <w:rPr>
          <w:rFonts w:ascii="Times New Roman" w:eastAsia="Times New Roman" w:hAnsi="Times New Roman" w:cs="Times New Roman"/>
          <w:b/>
          <w:bCs/>
          <w:lang w:val="en-US"/>
        </w:rPr>
        <w:t xml:space="preserve">95.00 €. </w:t>
      </w:r>
    </w:p>
    <w:p w14:paraId="3F8FCFE0" w14:textId="77777777" w:rsidR="00EA17D1" w:rsidRDefault="00EA17D1" w:rsidP="00EA17D1">
      <w:pPr>
        <w:spacing w:line="360" w:lineRule="auto"/>
      </w:pPr>
    </w:p>
    <w:p w14:paraId="0B26A317" w14:textId="77777777" w:rsidR="00EA17D1" w:rsidRDefault="00EA17D1" w:rsidP="00A01964">
      <w:pPr>
        <w:spacing w:line="360" w:lineRule="auto"/>
        <w:ind w:right="-450"/>
        <w:jc w:val="both"/>
        <w:rPr>
          <w:rFonts w:ascii="Times New Roman" w:hAnsi="Times New Roman" w:cs="Times New Roman"/>
        </w:rPr>
      </w:pPr>
    </w:p>
    <w:p w14:paraId="644B4D3F" w14:textId="77777777" w:rsidR="002E3532" w:rsidRDefault="002E3532" w:rsidP="00A01964">
      <w:pPr>
        <w:spacing w:line="360" w:lineRule="auto"/>
        <w:ind w:right="-450"/>
        <w:jc w:val="both"/>
        <w:rPr>
          <w:rFonts w:ascii="Times New Roman" w:hAnsi="Times New Roman" w:cs="Times New Roman"/>
        </w:rPr>
      </w:pPr>
    </w:p>
    <w:p w14:paraId="37DF43F4" w14:textId="77777777" w:rsidR="002E3532" w:rsidRDefault="002E3532" w:rsidP="00A01964">
      <w:pPr>
        <w:spacing w:line="360" w:lineRule="auto"/>
        <w:ind w:right="-450"/>
        <w:jc w:val="both"/>
        <w:rPr>
          <w:rFonts w:ascii="Times New Roman" w:hAnsi="Times New Roman" w:cs="Times New Roman"/>
        </w:rPr>
      </w:pPr>
    </w:p>
    <w:p w14:paraId="0B3EA7DC" w14:textId="77777777" w:rsidR="002E3532" w:rsidRDefault="002E3532" w:rsidP="00A01964">
      <w:pPr>
        <w:spacing w:line="360" w:lineRule="auto"/>
        <w:ind w:right="-450"/>
        <w:jc w:val="both"/>
        <w:rPr>
          <w:rFonts w:ascii="Times New Roman" w:hAnsi="Times New Roman" w:cs="Times New Roman"/>
        </w:rPr>
      </w:pPr>
    </w:p>
    <w:p w14:paraId="7DBA4995" w14:textId="77777777" w:rsidR="002E3532" w:rsidRDefault="002E3532" w:rsidP="00A01964">
      <w:pPr>
        <w:spacing w:line="360" w:lineRule="auto"/>
        <w:ind w:right="-450"/>
        <w:jc w:val="both"/>
        <w:rPr>
          <w:rFonts w:ascii="Times New Roman" w:hAnsi="Times New Roman" w:cs="Times New Roman"/>
        </w:rPr>
      </w:pPr>
    </w:p>
    <w:p w14:paraId="6EA5CED7" w14:textId="77777777" w:rsidR="002E3532" w:rsidRDefault="002E3532" w:rsidP="00A01964">
      <w:pPr>
        <w:spacing w:line="360" w:lineRule="auto"/>
        <w:ind w:right="-450"/>
        <w:jc w:val="both"/>
        <w:rPr>
          <w:rFonts w:ascii="Times New Roman" w:hAnsi="Times New Roman" w:cs="Times New Roman"/>
        </w:rPr>
      </w:pPr>
    </w:p>
    <w:p w14:paraId="69FCF5BB" w14:textId="77777777" w:rsidR="002E3532" w:rsidRDefault="002E3532" w:rsidP="00A01964">
      <w:pPr>
        <w:spacing w:line="360" w:lineRule="auto"/>
        <w:ind w:right="-450"/>
        <w:jc w:val="both"/>
        <w:rPr>
          <w:rFonts w:ascii="Times New Roman" w:hAnsi="Times New Roman" w:cs="Times New Roman"/>
        </w:rPr>
      </w:pPr>
    </w:p>
    <w:p w14:paraId="286BE8DE" w14:textId="77777777" w:rsidR="002E3532" w:rsidRDefault="002E3532" w:rsidP="00A01964">
      <w:pPr>
        <w:spacing w:line="360" w:lineRule="auto"/>
        <w:ind w:right="-450"/>
        <w:jc w:val="both"/>
        <w:rPr>
          <w:rFonts w:ascii="Times New Roman" w:hAnsi="Times New Roman" w:cs="Times New Roman"/>
        </w:rPr>
      </w:pPr>
    </w:p>
    <w:p w14:paraId="4ED14FA2" w14:textId="77777777" w:rsidR="002E3532" w:rsidRDefault="002E3532" w:rsidP="00A01964">
      <w:pPr>
        <w:spacing w:line="360" w:lineRule="auto"/>
        <w:ind w:right="-450"/>
        <w:jc w:val="both"/>
        <w:rPr>
          <w:rFonts w:ascii="Times New Roman" w:hAnsi="Times New Roman" w:cs="Times New Roman"/>
        </w:rPr>
      </w:pPr>
    </w:p>
    <w:p w14:paraId="4EE8E287" w14:textId="77777777" w:rsidR="002E3532" w:rsidRDefault="002E3532" w:rsidP="00A01964">
      <w:pPr>
        <w:spacing w:line="360" w:lineRule="auto"/>
        <w:ind w:right="-450"/>
        <w:jc w:val="both"/>
        <w:rPr>
          <w:rFonts w:ascii="Times New Roman" w:hAnsi="Times New Roman" w:cs="Times New Roman"/>
        </w:rPr>
      </w:pPr>
    </w:p>
    <w:p w14:paraId="5747255D" w14:textId="77777777" w:rsidR="002E3532" w:rsidRDefault="002E3532" w:rsidP="00A01964">
      <w:pPr>
        <w:spacing w:line="360" w:lineRule="auto"/>
        <w:ind w:right="-450"/>
        <w:jc w:val="both"/>
        <w:rPr>
          <w:rFonts w:ascii="Times New Roman" w:hAnsi="Times New Roman" w:cs="Times New Roman"/>
        </w:rPr>
      </w:pPr>
    </w:p>
    <w:p w14:paraId="5F715632" w14:textId="77777777" w:rsidR="002E3532" w:rsidRDefault="002E3532" w:rsidP="00A01964">
      <w:pPr>
        <w:spacing w:line="360" w:lineRule="auto"/>
        <w:ind w:right="-450"/>
        <w:jc w:val="both"/>
        <w:rPr>
          <w:rFonts w:ascii="Times New Roman" w:hAnsi="Times New Roman" w:cs="Times New Roman"/>
        </w:rPr>
      </w:pPr>
    </w:p>
    <w:p w14:paraId="1A04AE35" w14:textId="77777777" w:rsidR="002E3532" w:rsidRPr="00F350CC" w:rsidRDefault="002E3532" w:rsidP="002E3532">
      <w:pPr>
        <w:keepNext/>
        <w:keepLines/>
        <w:shd w:val="clear" w:color="auto" w:fill="F2F2F2" w:themeFill="background1" w:themeFillShade="F2"/>
        <w:spacing w:before="480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sq-AL"/>
        </w:rPr>
      </w:pPr>
      <w:bookmarkStart w:id="12" w:name="_Toc526953447"/>
      <w:bookmarkStart w:id="13" w:name="_Toc155949661"/>
      <w:bookmarkStart w:id="14" w:name="_Toc163823180"/>
      <w:bookmarkStart w:id="15" w:name="_Toc163824355"/>
      <w:r w:rsidRPr="00F350CC">
        <w:rPr>
          <w:rFonts w:ascii="Times New Roman" w:eastAsia="Times New Roman" w:hAnsi="Times New Roman" w:cs="Times New Roman"/>
          <w:b/>
          <w:bCs/>
          <w:sz w:val="28"/>
          <w:szCs w:val="28"/>
          <w:lang w:val="sq-AL"/>
        </w:rPr>
        <w:lastRenderedPageBreak/>
        <w:t>3. REALIZIMI I BUXHETIT</w:t>
      </w:r>
      <w:bookmarkEnd w:id="12"/>
      <w:bookmarkEnd w:id="13"/>
      <w:bookmarkEnd w:id="14"/>
      <w:bookmarkEnd w:id="15"/>
      <w:r w:rsidRPr="00F350CC">
        <w:rPr>
          <w:rFonts w:ascii="Times New Roman" w:eastAsia="Times New Roman" w:hAnsi="Times New Roman" w:cs="Times New Roman"/>
          <w:b/>
          <w:bCs/>
          <w:sz w:val="28"/>
          <w:szCs w:val="28"/>
          <w:lang w:val="sq-AL"/>
        </w:rPr>
        <w:t xml:space="preserve"> </w:t>
      </w:r>
    </w:p>
    <w:p w14:paraId="409BEC43" w14:textId="77777777" w:rsidR="002E3532" w:rsidRPr="00703E7D" w:rsidRDefault="002E3532" w:rsidP="002E3532">
      <w:pPr>
        <w:pStyle w:val="Heading2"/>
        <w:rPr>
          <w:rFonts w:ascii="Times New Roman" w:hAnsi="Times New Roman" w:cs="Times New Roman"/>
          <w:color w:val="auto"/>
        </w:rPr>
      </w:pPr>
      <w:bookmarkStart w:id="16" w:name="_Toc44945359"/>
      <w:bookmarkStart w:id="17" w:name="_Toc155949662"/>
      <w:bookmarkStart w:id="18" w:name="_Toc163823181"/>
      <w:bookmarkStart w:id="19" w:name="_Toc163824356"/>
      <w:r w:rsidRPr="00703E7D">
        <w:rPr>
          <w:rStyle w:val="Heading2Char"/>
          <w:rFonts w:ascii="Times New Roman" w:hAnsi="Times New Roman" w:cs="Times New Roman"/>
          <w:color w:val="auto"/>
        </w:rPr>
        <w:t>3.1 Shpenzimet sipas programeve (drejtoritë</w:t>
      </w:r>
      <w:bookmarkEnd w:id="16"/>
      <w:r w:rsidRPr="00703E7D">
        <w:rPr>
          <w:rFonts w:ascii="Times New Roman" w:hAnsi="Times New Roman" w:cs="Times New Roman"/>
          <w:color w:val="auto"/>
        </w:rPr>
        <w:t>)</w:t>
      </w:r>
      <w:bookmarkEnd w:id="17"/>
      <w:bookmarkEnd w:id="18"/>
      <w:bookmarkEnd w:id="19"/>
      <w:r w:rsidRPr="00703E7D">
        <w:rPr>
          <w:rFonts w:ascii="Times New Roman" w:hAnsi="Times New Roman" w:cs="Times New Roman"/>
          <w:color w:val="auto"/>
        </w:rPr>
        <w:t xml:space="preserve">   </w:t>
      </w:r>
    </w:p>
    <w:p w14:paraId="38C3AB58" w14:textId="77777777" w:rsidR="002E3532" w:rsidRDefault="002E3532" w:rsidP="002E3532">
      <w:pPr>
        <w:spacing w:line="360" w:lineRule="auto"/>
      </w:pPr>
    </w:p>
    <w:tbl>
      <w:tblPr>
        <w:tblStyle w:val="GridTable6Colorful"/>
        <w:tblW w:w="11233" w:type="dxa"/>
        <w:tblInd w:w="-905" w:type="dxa"/>
        <w:tblLook w:val="04A0" w:firstRow="1" w:lastRow="0" w:firstColumn="1" w:lastColumn="0" w:noHBand="0" w:noVBand="1"/>
      </w:tblPr>
      <w:tblGrid>
        <w:gridCol w:w="3060"/>
        <w:gridCol w:w="1580"/>
        <w:gridCol w:w="1220"/>
        <w:gridCol w:w="1216"/>
        <w:gridCol w:w="1361"/>
        <w:gridCol w:w="1279"/>
        <w:gridCol w:w="1517"/>
      </w:tblGrid>
      <w:tr w:rsidR="00D76F19" w:rsidRPr="00D76F19" w14:paraId="26E9E89A" w14:textId="77777777" w:rsidTr="00D76F1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0" w:type="dxa"/>
            <w:noWrap/>
            <w:hideMark/>
          </w:tcPr>
          <w:p w14:paraId="4591231D" w14:textId="77777777" w:rsidR="00D76F19" w:rsidRPr="00D76F19" w:rsidRDefault="00D76F19" w:rsidP="00D76F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76F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q-AL"/>
              </w:rPr>
              <w:t>Programet(Drejtoritë)</w:t>
            </w:r>
          </w:p>
        </w:tc>
        <w:tc>
          <w:tcPr>
            <w:tcW w:w="1580" w:type="dxa"/>
            <w:hideMark/>
          </w:tcPr>
          <w:p w14:paraId="6BFCE8B3" w14:textId="77777777" w:rsidR="00D76F19" w:rsidRPr="00D76F19" w:rsidRDefault="002E39BF" w:rsidP="00D76F1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q-AL"/>
              </w:rPr>
              <w:t>Pagat dhe shtesat</w:t>
            </w:r>
          </w:p>
        </w:tc>
        <w:tc>
          <w:tcPr>
            <w:tcW w:w="1220" w:type="dxa"/>
            <w:hideMark/>
          </w:tcPr>
          <w:p w14:paraId="6077FAB6" w14:textId="77777777" w:rsidR="00D76F19" w:rsidRPr="00D76F19" w:rsidRDefault="00D76F19" w:rsidP="00D76F1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76F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q-AL"/>
              </w:rPr>
              <w:t>Mallrat dhe shërbimet</w:t>
            </w:r>
          </w:p>
        </w:tc>
        <w:tc>
          <w:tcPr>
            <w:tcW w:w="1216" w:type="dxa"/>
            <w:hideMark/>
          </w:tcPr>
          <w:p w14:paraId="75D9F04E" w14:textId="77777777" w:rsidR="00D76F19" w:rsidRPr="00D76F19" w:rsidRDefault="00D76F19" w:rsidP="00D76F1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76F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q-AL"/>
              </w:rPr>
              <w:t>Shpenzimet komunale</w:t>
            </w:r>
          </w:p>
        </w:tc>
        <w:tc>
          <w:tcPr>
            <w:tcW w:w="1361" w:type="dxa"/>
            <w:hideMark/>
          </w:tcPr>
          <w:p w14:paraId="44E4D885" w14:textId="77777777" w:rsidR="00D76F19" w:rsidRPr="00D76F19" w:rsidRDefault="00D76F19" w:rsidP="00D76F1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76F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q-AL"/>
              </w:rPr>
              <w:t>Subvencionet dhe transferet</w:t>
            </w:r>
          </w:p>
        </w:tc>
        <w:tc>
          <w:tcPr>
            <w:tcW w:w="1279" w:type="dxa"/>
            <w:hideMark/>
          </w:tcPr>
          <w:p w14:paraId="1A534DA5" w14:textId="77777777" w:rsidR="00D76F19" w:rsidRPr="00D76F19" w:rsidRDefault="00D76F19" w:rsidP="00D76F1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76F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q-AL"/>
              </w:rPr>
              <w:t>Shpenzimet kapitalet</w:t>
            </w:r>
          </w:p>
        </w:tc>
        <w:tc>
          <w:tcPr>
            <w:tcW w:w="1517" w:type="dxa"/>
            <w:hideMark/>
          </w:tcPr>
          <w:p w14:paraId="08D678EE" w14:textId="77777777" w:rsidR="00D76F19" w:rsidRPr="00D76F19" w:rsidRDefault="00D76F19" w:rsidP="00D76F1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76F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q-AL"/>
              </w:rPr>
              <w:t>Totali i shpenzimeve</w:t>
            </w:r>
          </w:p>
        </w:tc>
      </w:tr>
      <w:tr w:rsidR="00D76F19" w:rsidRPr="00D76F19" w14:paraId="36EF6B41" w14:textId="77777777" w:rsidTr="00D76F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0" w:type="dxa"/>
            <w:noWrap/>
            <w:hideMark/>
          </w:tcPr>
          <w:p w14:paraId="768D20E0" w14:textId="77777777" w:rsidR="00D76F19" w:rsidRPr="00D76F19" w:rsidRDefault="00D76F19" w:rsidP="00D76F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76F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q-AL"/>
              </w:rPr>
              <w:t>Totali</w:t>
            </w:r>
          </w:p>
        </w:tc>
        <w:tc>
          <w:tcPr>
            <w:tcW w:w="1580" w:type="dxa"/>
            <w:noWrap/>
            <w:hideMark/>
          </w:tcPr>
          <w:p w14:paraId="1F3335C7" w14:textId="77777777" w:rsidR="00D76F19" w:rsidRPr="00D76F19" w:rsidRDefault="00D76F19" w:rsidP="00D76F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76F1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1,119,864.18</w:t>
            </w:r>
          </w:p>
        </w:tc>
        <w:tc>
          <w:tcPr>
            <w:tcW w:w="1220" w:type="dxa"/>
            <w:noWrap/>
            <w:hideMark/>
          </w:tcPr>
          <w:p w14:paraId="0AA2C546" w14:textId="77777777" w:rsidR="00D76F19" w:rsidRPr="00D76F19" w:rsidRDefault="00D76F19" w:rsidP="00D76F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76F1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q-AL"/>
              </w:rPr>
              <w:t>224,946.14</w:t>
            </w:r>
          </w:p>
        </w:tc>
        <w:tc>
          <w:tcPr>
            <w:tcW w:w="1216" w:type="dxa"/>
            <w:noWrap/>
            <w:hideMark/>
          </w:tcPr>
          <w:p w14:paraId="2176C7D4" w14:textId="77777777" w:rsidR="00D76F19" w:rsidRPr="00D76F19" w:rsidRDefault="00D76F19" w:rsidP="00D76F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76F1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q-AL"/>
              </w:rPr>
              <w:t>39,028.55</w:t>
            </w:r>
          </w:p>
        </w:tc>
        <w:tc>
          <w:tcPr>
            <w:tcW w:w="1361" w:type="dxa"/>
            <w:noWrap/>
            <w:hideMark/>
          </w:tcPr>
          <w:p w14:paraId="64DCC8BC" w14:textId="77777777" w:rsidR="00D76F19" w:rsidRPr="00D76F19" w:rsidRDefault="00D76F19" w:rsidP="00D76F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76F1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q-AL"/>
              </w:rPr>
              <w:t>74,421.00</w:t>
            </w:r>
          </w:p>
        </w:tc>
        <w:tc>
          <w:tcPr>
            <w:tcW w:w="1279" w:type="dxa"/>
            <w:noWrap/>
            <w:hideMark/>
          </w:tcPr>
          <w:p w14:paraId="050DC165" w14:textId="77777777" w:rsidR="00D76F19" w:rsidRPr="00D76F19" w:rsidRDefault="00D76F19" w:rsidP="00D76F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76F1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q-AL"/>
              </w:rPr>
              <w:t>76,061.30</w:t>
            </w:r>
          </w:p>
        </w:tc>
        <w:tc>
          <w:tcPr>
            <w:tcW w:w="1517" w:type="dxa"/>
            <w:noWrap/>
            <w:hideMark/>
          </w:tcPr>
          <w:p w14:paraId="7BC10526" w14:textId="77777777" w:rsidR="00D76F19" w:rsidRPr="00D76F19" w:rsidRDefault="00D76F19" w:rsidP="00D76F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76F1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q-AL"/>
              </w:rPr>
              <w:t>1,534,321.17</w:t>
            </w:r>
          </w:p>
        </w:tc>
      </w:tr>
      <w:tr w:rsidR="00D76F19" w:rsidRPr="00D76F19" w14:paraId="45FEA4B1" w14:textId="77777777" w:rsidTr="00D76F1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0" w:type="dxa"/>
            <w:noWrap/>
            <w:hideMark/>
          </w:tcPr>
          <w:p w14:paraId="19F27E8C" w14:textId="77777777" w:rsidR="00D76F19" w:rsidRPr="00D76F19" w:rsidRDefault="00D76F19" w:rsidP="002E39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76F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q-AL"/>
              </w:rPr>
              <w:t>GRANTI QEVERITAR (10)</w:t>
            </w:r>
          </w:p>
        </w:tc>
        <w:tc>
          <w:tcPr>
            <w:tcW w:w="1580" w:type="dxa"/>
            <w:noWrap/>
            <w:hideMark/>
          </w:tcPr>
          <w:p w14:paraId="06ED83D9" w14:textId="77777777" w:rsidR="00D76F19" w:rsidRPr="00D76F19" w:rsidRDefault="00D76F19" w:rsidP="00D76F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76F1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q-AL"/>
              </w:rPr>
              <w:t>1,119,864.18</w:t>
            </w:r>
          </w:p>
        </w:tc>
        <w:tc>
          <w:tcPr>
            <w:tcW w:w="1220" w:type="dxa"/>
            <w:noWrap/>
            <w:hideMark/>
          </w:tcPr>
          <w:p w14:paraId="60E7DE24" w14:textId="77777777" w:rsidR="00D76F19" w:rsidRPr="00D76F19" w:rsidRDefault="00D76F19" w:rsidP="00D76F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76F1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q-AL"/>
              </w:rPr>
              <w:t>214,651.11</w:t>
            </w:r>
          </w:p>
        </w:tc>
        <w:tc>
          <w:tcPr>
            <w:tcW w:w="1216" w:type="dxa"/>
            <w:noWrap/>
            <w:hideMark/>
          </w:tcPr>
          <w:p w14:paraId="3A4201C4" w14:textId="77777777" w:rsidR="00D76F19" w:rsidRPr="00D76F19" w:rsidRDefault="00D76F19" w:rsidP="00D76F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76F1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q-AL"/>
              </w:rPr>
              <w:t>39,028.55</w:t>
            </w:r>
          </w:p>
        </w:tc>
        <w:tc>
          <w:tcPr>
            <w:tcW w:w="1361" w:type="dxa"/>
            <w:noWrap/>
            <w:hideMark/>
          </w:tcPr>
          <w:p w14:paraId="114A8B41" w14:textId="77777777" w:rsidR="00D76F19" w:rsidRPr="00D76F19" w:rsidRDefault="00D76F19" w:rsidP="00D76F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76F1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q-AL"/>
              </w:rPr>
              <w:t>-</w:t>
            </w:r>
          </w:p>
        </w:tc>
        <w:tc>
          <w:tcPr>
            <w:tcW w:w="1279" w:type="dxa"/>
            <w:noWrap/>
            <w:hideMark/>
          </w:tcPr>
          <w:p w14:paraId="73CD084A" w14:textId="77777777" w:rsidR="00D76F19" w:rsidRPr="00D76F19" w:rsidRDefault="00D76F19" w:rsidP="00D76F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76F1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q-AL"/>
              </w:rPr>
              <w:t>7,358.60</w:t>
            </w:r>
          </w:p>
        </w:tc>
        <w:tc>
          <w:tcPr>
            <w:tcW w:w="1517" w:type="dxa"/>
            <w:noWrap/>
            <w:hideMark/>
          </w:tcPr>
          <w:p w14:paraId="1BC3EA42" w14:textId="77777777" w:rsidR="00D76F19" w:rsidRPr="00D76F19" w:rsidRDefault="00D76F19" w:rsidP="00D76F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76F1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q-AL"/>
              </w:rPr>
              <w:t>1,380,902.44</w:t>
            </w:r>
          </w:p>
        </w:tc>
      </w:tr>
      <w:tr w:rsidR="00D76F19" w:rsidRPr="00D76F19" w14:paraId="73B21C40" w14:textId="77777777" w:rsidTr="00D76F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0" w:type="dxa"/>
            <w:noWrap/>
            <w:hideMark/>
          </w:tcPr>
          <w:p w14:paraId="5500F56A" w14:textId="77777777" w:rsidR="00D76F19" w:rsidRPr="00D76F19" w:rsidRDefault="00D76F19" w:rsidP="002E39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76F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q-AL"/>
              </w:rPr>
              <w:t>Zyra e Kryetarit</w:t>
            </w:r>
          </w:p>
        </w:tc>
        <w:tc>
          <w:tcPr>
            <w:tcW w:w="1580" w:type="dxa"/>
            <w:noWrap/>
            <w:hideMark/>
          </w:tcPr>
          <w:p w14:paraId="20D3B88E" w14:textId="77777777" w:rsidR="00D76F19" w:rsidRPr="00D76F19" w:rsidRDefault="00D76F19" w:rsidP="00D76F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76F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54,258.19</w:t>
            </w:r>
          </w:p>
        </w:tc>
        <w:tc>
          <w:tcPr>
            <w:tcW w:w="1220" w:type="dxa"/>
            <w:noWrap/>
            <w:hideMark/>
          </w:tcPr>
          <w:p w14:paraId="755BD947" w14:textId="77777777" w:rsidR="00D76F19" w:rsidRPr="00D76F19" w:rsidRDefault="00D76F19" w:rsidP="00D76F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76F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16,485.69</w:t>
            </w:r>
          </w:p>
        </w:tc>
        <w:tc>
          <w:tcPr>
            <w:tcW w:w="1216" w:type="dxa"/>
            <w:noWrap/>
            <w:hideMark/>
          </w:tcPr>
          <w:p w14:paraId="5FAB73C0" w14:textId="77777777" w:rsidR="00D76F19" w:rsidRPr="00D76F19" w:rsidRDefault="00D76F19" w:rsidP="00D76F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76F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q-AL"/>
              </w:rPr>
              <w:t>-</w:t>
            </w:r>
          </w:p>
        </w:tc>
        <w:tc>
          <w:tcPr>
            <w:tcW w:w="1361" w:type="dxa"/>
            <w:noWrap/>
            <w:hideMark/>
          </w:tcPr>
          <w:p w14:paraId="4F846970" w14:textId="77777777" w:rsidR="00D76F19" w:rsidRPr="00D76F19" w:rsidRDefault="00D76F19" w:rsidP="00D76F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76F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q-AL"/>
              </w:rPr>
              <w:t>-</w:t>
            </w:r>
          </w:p>
        </w:tc>
        <w:tc>
          <w:tcPr>
            <w:tcW w:w="1279" w:type="dxa"/>
            <w:noWrap/>
            <w:hideMark/>
          </w:tcPr>
          <w:p w14:paraId="25CDBB9D" w14:textId="77777777" w:rsidR="00D76F19" w:rsidRPr="00D76F19" w:rsidRDefault="00D76F19" w:rsidP="00D76F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76F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q-AL"/>
              </w:rPr>
              <w:t>-</w:t>
            </w:r>
          </w:p>
        </w:tc>
        <w:tc>
          <w:tcPr>
            <w:tcW w:w="1517" w:type="dxa"/>
            <w:noWrap/>
            <w:hideMark/>
          </w:tcPr>
          <w:p w14:paraId="60A34C47" w14:textId="77777777" w:rsidR="00D76F19" w:rsidRPr="00D76F19" w:rsidRDefault="00D76F19" w:rsidP="00D76F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76F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q-AL"/>
              </w:rPr>
              <w:t>70,743.88</w:t>
            </w:r>
          </w:p>
        </w:tc>
      </w:tr>
      <w:tr w:rsidR="00D76F19" w:rsidRPr="00D76F19" w14:paraId="4DC7BE63" w14:textId="77777777" w:rsidTr="00D76F1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0" w:type="dxa"/>
            <w:noWrap/>
            <w:hideMark/>
          </w:tcPr>
          <w:p w14:paraId="12F2C900" w14:textId="77777777" w:rsidR="00D76F19" w:rsidRPr="00D76F19" w:rsidRDefault="00D76F19" w:rsidP="002E39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76F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q-AL"/>
              </w:rPr>
              <w:t>Administrata e Përgjithshme</w:t>
            </w:r>
          </w:p>
        </w:tc>
        <w:tc>
          <w:tcPr>
            <w:tcW w:w="1580" w:type="dxa"/>
            <w:noWrap/>
            <w:hideMark/>
          </w:tcPr>
          <w:p w14:paraId="0715C152" w14:textId="77777777" w:rsidR="00D76F19" w:rsidRPr="00D76F19" w:rsidRDefault="00D76F19" w:rsidP="00D76F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76F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48,832.84</w:t>
            </w:r>
          </w:p>
        </w:tc>
        <w:tc>
          <w:tcPr>
            <w:tcW w:w="1220" w:type="dxa"/>
            <w:noWrap/>
            <w:hideMark/>
          </w:tcPr>
          <w:p w14:paraId="68A622BB" w14:textId="77777777" w:rsidR="00D76F19" w:rsidRPr="00D76F19" w:rsidRDefault="00D76F19" w:rsidP="00D76F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76F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31,733.82</w:t>
            </w:r>
          </w:p>
        </w:tc>
        <w:tc>
          <w:tcPr>
            <w:tcW w:w="1216" w:type="dxa"/>
            <w:noWrap/>
            <w:hideMark/>
          </w:tcPr>
          <w:p w14:paraId="488F45C3" w14:textId="77777777" w:rsidR="00D76F19" w:rsidRPr="00D76F19" w:rsidRDefault="00D76F19" w:rsidP="00D76F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76F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20,174.98</w:t>
            </w:r>
          </w:p>
        </w:tc>
        <w:tc>
          <w:tcPr>
            <w:tcW w:w="1361" w:type="dxa"/>
            <w:noWrap/>
            <w:hideMark/>
          </w:tcPr>
          <w:p w14:paraId="3B741DE9" w14:textId="77777777" w:rsidR="00D76F19" w:rsidRPr="00D76F19" w:rsidRDefault="00D76F19" w:rsidP="00D76F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76F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q-AL"/>
              </w:rPr>
              <w:t>-</w:t>
            </w:r>
          </w:p>
        </w:tc>
        <w:tc>
          <w:tcPr>
            <w:tcW w:w="1279" w:type="dxa"/>
            <w:noWrap/>
            <w:hideMark/>
          </w:tcPr>
          <w:p w14:paraId="70AC45D7" w14:textId="77777777" w:rsidR="00D76F19" w:rsidRPr="00D76F19" w:rsidRDefault="00D76F19" w:rsidP="00D76F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76F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1517" w:type="dxa"/>
            <w:noWrap/>
            <w:hideMark/>
          </w:tcPr>
          <w:p w14:paraId="1C002CEA" w14:textId="77777777" w:rsidR="00D76F19" w:rsidRPr="00D76F19" w:rsidRDefault="00D76F19" w:rsidP="00D76F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76F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q-AL"/>
              </w:rPr>
              <w:t>100,741.64</w:t>
            </w:r>
          </w:p>
        </w:tc>
      </w:tr>
      <w:tr w:rsidR="00D76F19" w:rsidRPr="00D76F19" w14:paraId="595C72A7" w14:textId="77777777" w:rsidTr="00D76F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0" w:type="dxa"/>
            <w:noWrap/>
            <w:hideMark/>
          </w:tcPr>
          <w:p w14:paraId="02DFAA58" w14:textId="77777777" w:rsidR="00D76F19" w:rsidRPr="00D76F19" w:rsidRDefault="00D76F19" w:rsidP="002E39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76F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q-AL"/>
              </w:rPr>
              <w:t>Zyra e Kuvendit Komunal</w:t>
            </w:r>
          </w:p>
        </w:tc>
        <w:tc>
          <w:tcPr>
            <w:tcW w:w="1580" w:type="dxa"/>
            <w:noWrap/>
            <w:hideMark/>
          </w:tcPr>
          <w:p w14:paraId="5996A54B" w14:textId="77777777" w:rsidR="00D76F19" w:rsidRPr="00D76F19" w:rsidRDefault="00D76F19" w:rsidP="00D76F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76F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64,342.20</w:t>
            </w:r>
          </w:p>
        </w:tc>
        <w:tc>
          <w:tcPr>
            <w:tcW w:w="1220" w:type="dxa"/>
            <w:noWrap/>
            <w:hideMark/>
          </w:tcPr>
          <w:p w14:paraId="0350185A" w14:textId="77777777" w:rsidR="00D76F19" w:rsidRPr="00D76F19" w:rsidRDefault="00D76F19" w:rsidP="00D76F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76F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1,567.10</w:t>
            </w:r>
          </w:p>
        </w:tc>
        <w:tc>
          <w:tcPr>
            <w:tcW w:w="1216" w:type="dxa"/>
            <w:noWrap/>
            <w:hideMark/>
          </w:tcPr>
          <w:p w14:paraId="32C2E09B" w14:textId="77777777" w:rsidR="00D76F19" w:rsidRPr="00D76F19" w:rsidRDefault="00D76F19" w:rsidP="00D76F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76F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q-AL"/>
              </w:rPr>
              <w:t>-</w:t>
            </w:r>
          </w:p>
        </w:tc>
        <w:tc>
          <w:tcPr>
            <w:tcW w:w="1361" w:type="dxa"/>
            <w:noWrap/>
            <w:hideMark/>
          </w:tcPr>
          <w:p w14:paraId="792F5EB8" w14:textId="77777777" w:rsidR="00D76F19" w:rsidRPr="00D76F19" w:rsidRDefault="00D76F19" w:rsidP="00D76F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76F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q-AL"/>
              </w:rPr>
              <w:t>-</w:t>
            </w:r>
          </w:p>
        </w:tc>
        <w:tc>
          <w:tcPr>
            <w:tcW w:w="1279" w:type="dxa"/>
            <w:noWrap/>
            <w:hideMark/>
          </w:tcPr>
          <w:p w14:paraId="2951A378" w14:textId="77777777" w:rsidR="00D76F19" w:rsidRPr="00D76F19" w:rsidRDefault="00D76F19" w:rsidP="00D76F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76F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q-AL"/>
              </w:rPr>
              <w:t>-</w:t>
            </w:r>
          </w:p>
        </w:tc>
        <w:tc>
          <w:tcPr>
            <w:tcW w:w="1517" w:type="dxa"/>
            <w:noWrap/>
            <w:hideMark/>
          </w:tcPr>
          <w:p w14:paraId="3BF8F85A" w14:textId="77777777" w:rsidR="00D76F19" w:rsidRPr="00D76F19" w:rsidRDefault="00D76F19" w:rsidP="00D76F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76F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q-AL"/>
              </w:rPr>
              <w:t>65,909.30</w:t>
            </w:r>
          </w:p>
        </w:tc>
      </w:tr>
      <w:tr w:rsidR="00D76F19" w:rsidRPr="00D76F19" w14:paraId="5F063F77" w14:textId="77777777" w:rsidTr="00D76F1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0" w:type="dxa"/>
            <w:noWrap/>
            <w:hideMark/>
          </w:tcPr>
          <w:p w14:paraId="4AA76854" w14:textId="77777777" w:rsidR="00D76F19" w:rsidRPr="00D76F19" w:rsidRDefault="00D76F19" w:rsidP="002E39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76F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q-AL"/>
              </w:rPr>
              <w:t>Buxhet dhe Financa</w:t>
            </w:r>
          </w:p>
        </w:tc>
        <w:tc>
          <w:tcPr>
            <w:tcW w:w="1580" w:type="dxa"/>
            <w:noWrap/>
            <w:hideMark/>
          </w:tcPr>
          <w:p w14:paraId="135A3B6E" w14:textId="77777777" w:rsidR="00D76F19" w:rsidRPr="00D76F19" w:rsidRDefault="00D76F19" w:rsidP="00D76F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76F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32,716.10</w:t>
            </w:r>
          </w:p>
        </w:tc>
        <w:tc>
          <w:tcPr>
            <w:tcW w:w="1220" w:type="dxa"/>
            <w:noWrap/>
            <w:hideMark/>
          </w:tcPr>
          <w:p w14:paraId="07A6A76F" w14:textId="77777777" w:rsidR="00D76F19" w:rsidRPr="00D76F19" w:rsidRDefault="00D76F19" w:rsidP="00D76F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76F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2,486.94</w:t>
            </w:r>
          </w:p>
        </w:tc>
        <w:tc>
          <w:tcPr>
            <w:tcW w:w="1216" w:type="dxa"/>
            <w:noWrap/>
            <w:hideMark/>
          </w:tcPr>
          <w:p w14:paraId="1F71F0D8" w14:textId="77777777" w:rsidR="00D76F19" w:rsidRPr="00D76F19" w:rsidRDefault="00D76F19" w:rsidP="00D76F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76F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q-AL"/>
              </w:rPr>
              <w:t>-</w:t>
            </w:r>
          </w:p>
        </w:tc>
        <w:tc>
          <w:tcPr>
            <w:tcW w:w="1361" w:type="dxa"/>
            <w:noWrap/>
            <w:hideMark/>
          </w:tcPr>
          <w:p w14:paraId="713145B0" w14:textId="77777777" w:rsidR="00D76F19" w:rsidRPr="00D76F19" w:rsidRDefault="00D76F19" w:rsidP="00D76F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76F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q-AL"/>
              </w:rPr>
              <w:t>-</w:t>
            </w:r>
          </w:p>
        </w:tc>
        <w:tc>
          <w:tcPr>
            <w:tcW w:w="1279" w:type="dxa"/>
            <w:noWrap/>
            <w:hideMark/>
          </w:tcPr>
          <w:p w14:paraId="0A4B6C20" w14:textId="77777777" w:rsidR="00D76F19" w:rsidRPr="00D76F19" w:rsidRDefault="00D76F19" w:rsidP="00D76F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76F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q-AL"/>
              </w:rPr>
              <w:t>-</w:t>
            </w:r>
          </w:p>
        </w:tc>
        <w:tc>
          <w:tcPr>
            <w:tcW w:w="1517" w:type="dxa"/>
            <w:noWrap/>
            <w:hideMark/>
          </w:tcPr>
          <w:p w14:paraId="0A7FAC6B" w14:textId="77777777" w:rsidR="00D76F19" w:rsidRPr="00D76F19" w:rsidRDefault="00D76F19" w:rsidP="00D76F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76F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q-AL"/>
              </w:rPr>
              <w:t>35,203.04</w:t>
            </w:r>
          </w:p>
        </w:tc>
      </w:tr>
      <w:tr w:rsidR="00D76F19" w:rsidRPr="00D76F19" w14:paraId="58E99331" w14:textId="77777777" w:rsidTr="00D76F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0" w:type="dxa"/>
            <w:noWrap/>
            <w:hideMark/>
          </w:tcPr>
          <w:p w14:paraId="0DBD93B9" w14:textId="77777777" w:rsidR="00D76F19" w:rsidRPr="00D76F19" w:rsidRDefault="00D76F19" w:rsidP="002E39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76F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q-AL"/>
              </w:rPr>
              <w:t>Shërbime Publike dhe Emergjenca</w:t>
            </w:r>
          </w:p>
        </w:tc>
        <w:tc>
          <w:tcPr>
            <w:tcW w:w="1580" w:type="dxa"/>
            <w:noWrap/>
            <w:hideMark/>
          </w:tcPr>
          <w:p w14:paraId="3CD8CB5E" w14:textId="77777777" w:rsidR="00D76F19" w:rsidRPr="00D76F19" w:rsidRDefault="00D76F19" w:rsidP="00D76F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76F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41,778.25</w:t>
            </w:r>
          </w:p>
        </w:tc>
        <w:tc>
          <w:tcPr>
            <w:tcW w:w="1220" w:type="dxa"/>
            <w:noWrap/>
            <w:hideMark/>
          </w:tcPr>
          <w:p w14:paraId="63FEA099" w14:textId="77777777" w:rsidR="00D76F19" w:rsidRPr="00D76F19" w:rsidRDefault="00D76F19" w:rsidP="00D76F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76F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54,133.58</w:t>
            </w:r>
          </w:p>
        </w:tc>
        <w:tc>
          <w:tcPr>
            <w:tcW w:w="1216" w:type="dxa"/>
            <w:noWrap/>
            <w:hideMark/>
          </w:tcPr>
          <w:p w14:paraId="3A640A6A" w14:textId="77777777" w:rsidR="00D76F19" w:rsidRPr="00D76F19" w:rsidRDefault="00D76F19" w:rsidP="00D76F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76F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q-AL"/>
              </w:rPr>
              <w:t>-</w:t>
            </w:r>
          </w:p>
        </w:tc>
        <w:tc>
          <w:tcPr>
            <w:tcW w:w="1361" w:type="dxa"/>
            <w:noWrap/>
            <w:hideMark/>
          </w:tcPr>
          <w:p w14:paraId="2AF04F83" w14:textId="77777777" w:rsidR="00D76F19" w:rsidRPr="00D76F19" w:rsidRDefault="00D76F19" w:rsidP="00D76F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76F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q-AL"/>
              </w:rPr>
              <w:t>-</w:t>
            </w:r>
          </w:p>
        </w:tc>
        <w:tc>
          <w:tcPr>
            <w:tcW w:w="1279" w:type="dxa"/>
            <w:noWrap/>
            <w:hideMark/>
          </w:tcPr>
          <w:p w14:paraId="6027279C" w14:textId="77777777" w:rsidR="00D76F19" w:rsidRPr="00D76F19" w:rsidRDefault="00D76F19" w:rsidP="00D76F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76F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7,358.60</w:t>
            </w:r>
          </w:p>
        </w:tc>
        <w:tc>
          <w:tcPr>
            <w:tcW w:w="1517" w:type="dxa"/>
            <w:noWrap/>
            <w:hideMark/>
          </w:tcPr>
          <w:p w14:paraId="59276F66" w14:textId="77777777" w:rsidR="00D76F19" w:rsidRPr="00D76F19" w:rsidRDefault="00D76F19" w:rsidP="00D76F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76F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q-AL"/>
              </w:rPr>
              <w:t>103,270.43</w:t>
            </w:r>
          </w:p>
        </w:tc>
      </w:tr>
      <w:tr w:rsidR="00D76F19" w:rsidRPr="00D76F19" w14:paraId="30206628" w14:textId="77777777" w:rsidTr="00D76F1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0" w:type="dxa"/>
            <w:noWrap/>
            <w:hideMark/>
          </w:tcPr>
          <w:p w14:paraId="13C0914D" w14:textId="77777777" w:rsidR="00D76F19" w:rsidRPr="00D76F19" w:rsidRDefault="00D76F19" w:rsidP="002E39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76F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q-AL"/>
              </w:rPr>
              <w:t>Zyra lokale për Komunitete</w:t>
            </w:r>
          </w:p>
        </w:tc>
        <w:tc>
          <w:tcPr>
            <w:tcW w:w="1580" w:type="dxa"/>
            <w:noWrap/>
            <w:hideMark/>
          </w:tcPr>
          <w:p w14:paraId="5D92E9EC" w14:textId="77777777" w:rsidR="00D76F19" w:rsidRPr="00D76F19" w:rsidRDefault="00D76F19" w:rsidP="00D76F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76F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q-AL"/>
              </w:rPr>
              <w:t>600.14</w:t>
            </w:r>
          </w:p>
        </w:tc>
        <w:tc>
          <w:tcPr>
            <w:tcW w:w="1220" w:type="dxa"/>
            <w:noWrap/>
            <w:hideMark/>
          </w:tcPr>
          <w:p w14:paraId="6824F05A" w14:textId="77777777" w:rsidR="00D76F19" w:rsidRPr="00D76F19" w:rsidRDefault="00D76F19" w:rsidP="00D76F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76F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q-AL"/>
              </w:rPr>
              <w:t>-</w:t>
            </w:r>
          </w:p>
        </w:tc>
        <w:tc>
          <w:tcPr>
            <w:tcW w:w="1216" w:type="dxa"/>
            <w:noWrap/>
            <w:hideMark/>
          </w:tcPr>
          <w:p w14:paraId="6C25A2EE" w14:textId="77777777" w:rsidR="00D76F19" w:rsidRPr="00D76F19" w:rsidRDefault="00D76F19" w:rsidP="00D76F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76F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q-AL"/>
              </w:rPr>
              <w:t>-</w:t>
            </w:r>
          </w:p>
        </w:tc>
        <w:tc>
          <w:tcPr>
            <w:tcW w:w="1361" w:type="dxa"/>
            <w:noWrap/>
            <w:hideMark/>
          </w:tcPr>
          <w:p w14:paraId="7AE8766C" w14:textId="77777777" w:rsidR="00D76F19" w:rsidRPr="00D76F19" w:rsidRDefault="00D76F19" w:rsidP="00D76F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76F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q-AL"/>
              </w:rPr>
              <w:t>-</w:t>
            </w:r>
          </w:p>
        </w:tc>
        <w:tc>
          <w:tcPr>
            <w:tcW w:w="1279" w:type="dxa"/>
            <w:noWrap/>
            <w:hideMark/>
          </w:tcPr>
          <w:p w14:paraId="43141814" w14:textId="77777777" w:rsidR="00D76F19" w:rsidRPr="00D76F19" w:rsidRDefault="00D76F19" w:rsidP="00D76F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76F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q-AL"/>
              </w:rPr>
              <w:t>-</w:t>
            </w:r>
          </w:p>
        </w:tc>
        <w:tc>
          <w:tcPr>
            <w:tcW w:w="1517" w:type="dxa"/>
            <w:noWrap/>
            <w:hideMark/>
          </w:tcPr>
          <w:p w14:paraId="74EC8111" w14:textId="77777777" w:rsidR="00D76F19" w:rsidRPr="00D76F19" w:rsidRDefault="00D76F19" w:rsidP="00D76F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76F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q-AL"/>
              </w:rPr>
              <w:t>600.14</w:t>
            </w:r>
          </w:p>
        </w:tc>
      </w:tr>
      <w:tr w:rsidR="00D76F19" w:rsidRPr="00D76F19" w14:paraId="5575491F" w14:textId="77777777" w:rsidTr="00D76F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0" w:type="dxa"/>
            <w:noWrap/>
            <w:hideMark/>
          </w:tcPr>
          <w:p w14:paraId="65FBE578" w14:textId="77777777" w:rsidR="00D76F19" w:rsidRPr="00D76F19" w:rsidRDefault="00D76F19" w:rsidP="002E39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76F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q-AL"/>
              </w:rPr>
              <w:t>Bujqësia, Pylltaria dhe Zhvillimi Rural</w:t>
            </w:r>
          </w:p>
        </w:tc>
        <w:tc>
          <w:tcPr>
            <w:tcW w:w="1580" w:type="dxa"/>
            <w:noWrap/>
            <w:hideMark/>
          </w:tcPr>
          <w:p w14:paraId="0B9F1DBD" w14:textId="77777777" w:rsidR="00D76F19" w:rsidRPr="00D76F19" w:rsidRDefault="00D76F19" w:rsidP="00D76F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76F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7,509.61</w:t>
            </w:r>
          </w:p>
        </w:tc>
        <w:tc>
          <w:tcPr>
            <w:tcW w:w="1220" w:type="dxa"/>
            <w:noWrap/>
            <w:hideMark/>
          </w:tcPr>
          <w:p w14:paraId="724499C6" w14:textId="77777777" w:rsidR="00D76F19" w:rsidRPr="00D76F19" w:rsidRDefault="00D76F19" w:rsidP="00D76F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76F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68.00</w:t>
            </w:r>
          </w:p>
        </w:tc>
        <w:tc>
          <w:tcPr>
            <w:tcW w:w="1216" w:type="dxa"/>
            <w:noWrap/>
            <w:hideMark/>
          </w:tcPr>
          <w:p w14:paraId="4CCC3106" w14:textId="77777777" w:rsidR="00D76F19" w:rsidRPr="00D76F19" w:rsidRDefault="00D76F19" w:rsidP="00D76F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76F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q-AL"/>
              </w:rPr>
              <w:t>-</w:t>
            </w:r>
          </w:p>
        </w:tc>
        <w:tc>
          <w:tcPr>
            <w:tcW w:w="1361" w:type="dxa"/>
            <w:noWrap/>
            <w:hideMark/>
          </w:tcPr>
          <w:p w14:paraId="508182D4" w14:textId="77777777" w:rsidR="00D76F19" w:rsidRPr="00D76F19" w:rsidRDefault="00D76F19" w:rsidP="00D76F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76F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q-AL"/>
              </w:rPr>
              <w:t>-</w:t>
            </w:r>
          </w:p>
        </w:tc>
        <w:tc>
          <w:tcPr>
            <w:tcW w:w="1279" w:type="dxa"/>
            <w:noWrap/>
            <w:hideMark/>
          </w:tcPr>
          <w:p w14:paraId="1384DC14" w14:textId="77777777" w:rsidR="00D76F19" w:rsidRPr="00D76F19" w:rsidRDefault="00D76F19" w:rsidP="00D76F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76F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q-AL"/>
              </w:rPr>
              <w:t>-</w:t>
            </w:r>
          </w:p>
        </w:tc>
        <w:tc>
          <w:tcPr>
            <w:tcW w:w="1517" w:type="dxa"/>
            <w:noWrap/>
            <w:hideMark/>
          </w:tcPr>
          <w:p w14:paraId="6AFBB5AB" w14:textId="77777777" w:rsidR="00D76F19" w:rsidRPr="00D76F19" w:rsidRDefault="00D76F19" w:rsidP="00D76F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76F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q-AL"/>
              </w:rPr>
              <w:t>7,577.61</w:t>
            </w:r>
          </w:p>
        </w:tc>
      </w:tr>
      <w:tr w:rsidR="00D76F19" w:rsidRPr="00D76F19" w14:paraId="5CA010EC" w14:textId="77777777" w:rsidTr="00D76F1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0" w:type="dxa"/>
            <w:noWrap/>
            <w:hideMark/>
          </w:tcPr>
          <w:p w14:paraId="0F83089A" w14:textId="77777777" w:rsidR="00D76F19" w:rsidRPr="00D76F19" w:rsidRDefault="00D76F19" w:rsidP="002E39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76F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q-AL"/>
              </w:rPr>
              <w:t>Zhvllimi Ekonomik dhe Turizmi</w:t>
            </w:r>
          </w:p>
        </w:tc>
        <w:tc>
          <w:tcPr>
            <w:tcW w:w="1580" w:type="dxa"/>
            <w:noWrap/>
            <w:hideMark/>
          </w:tcPr>
          <w:p w14:paraId="30EDA35C" w14:textId="77777777" w:rsidR="00D76F19" w:rsidRPr="00D76F19" w:rsidRDefault="00D76F19" w:rsidP="00D76F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76F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13,439.88</w:t>
            </w:r>
          </w:p>
        </w:tc>
        <w:tc>
          <w:tcPr>
            <w:tcW w:w="1220" w:type="dxa"/>
            <w:noWrap/>
            <w:hideMark/>
          </w:tcPr>
          <w:p w14:paraId="27A0C8BB" w14:textId="77777777" w:rsidR="00D76F19" w:rsidRPr="00D76F19" w:rsidRDefault="00D76F19" w:rsidP="00D76F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76F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3,165.00</w:t>
            </w:r>
          </w:p>
        </w:tc>
        <w:tc>
          <w:tcPr>
            <w:tcW w:w="1216" w:type="dxa"/>
            <w:noWrap/>
            <w:hideMark/>
          </w:tcPr>
          <w:p w14:paraId="5E416C46" w14:textId="77777777" w:rsidR="00D76F19" w:rsidRPr="00D76F19" w:rsidRDefault="00D76F19" w:rsidP="00D76F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76F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q-AL"/>
              </w:rPr>
              <w:t>-</w:t>
            </w:r>
          </w:p>
        </w:tc>
        <w:tc>
          <w:tcPr>
            <w:tcW w:w="1361" w:type="dxa"/>
            <w:noWrap/>
            <w:hideMark/>
          </w:tcPr>
          <w:p w14:paraId="0EE39811" w14:textId="77777777" w:rsidR="00D76F19" w:rsidRPr="00D76F19" w:rsidRDefault="00D76F19" w:rsidP="00D76F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76F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q-AL"/>
              </w:rPr>
              <w:t>-</w:t>
            </w:r>
          </w:p>
        </w:tc>
        <w:tc>
          <w:tcPr>
            <w:tcW w:w="1279" w:type="dxa"/>
            <w:noWrap/>
            <w:hideMark/>
          </w:tcPr>
          <w:p w14:paraId="4C4D8776" w14:textId="77777777" w:rsidR="00D76F19" w:rsidRPr="00D76F19" w:rsidRDefault="00D76F19" w:rsidP="00D76F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76F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q-AL"/>
              </w:rPr>
              <w:t>-</w:t>
            </w:r>
          </w:p>
        </w:tc>
        <w:tc>
          <w:tcPr>
            <w:tcW w:w="1517" w:type="dxa"/>
            <w:noWrap/>
            <w:hideMark/>
          </w:tcPr>
          <w:p w14:paraId="5552980D" w14:textId="77777777" w:rsidR="00D76F19" w:rsidRPr="00D76F19" w:rsidRDefault="00D76F19" w:rsidP="00D76F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76F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q-AL"/>
              </w:rPr>
              <w:t>16,604.88</w:t>
            </w:r>
          </w:p>
        </w:tc>
      </w:tr>
      <w:tr w:rsidR="00D76F19" w:rsidRPr="00D76F19" w14:paraId="731AF6DE" w14:textId="77777777" w:rsidTr="00D76F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0" w:type="dxa"/>
            <w:noWrap/>
            <w:hideMark/>
          </w:tcPr>
          <w:p w14:paraId="03B624A6" w14:textId="77777777" w:rsidR="00D76F19" w:rsidRPr="00D76F19" w:rsidRDefault="00D76F19" w:rsidP="002E39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76F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q-AL"/>
              </w:rPr>
              <w:t>Urbanizmi</w:t>
            </w:r>
          </w:p>
        </w:tc>
        <w:tc>
          <w:tcPr>
            <w:tcW w:w="1580" w:type="dxa"/>
            <w:noWrap/>
            <w:hideMark/>
          </w:tcPr>
          <w:p w14:paraId="7DA8B1E4" w14:textId="77777777" w:rsidR="00D76F19" w:rsidRPr="00D76F19" w:rsidRDefault="00D76F19" w:rsidP="00D76F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76F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34,851.60</w:t>
            </w:r>
          </w:p>
        </w:tc>
        <w:tc>
          <w:tcPr>
            <w:tcW w:w="1220" w:type="dxa"/>
            <w:noWrap/>
            <w:hideMark/>
          </w:tcPr>
          <w:p w14:paraId="4BBD83DE" w14:textId="77777777" w:rsidR="00D76F19" w:rsidRPr="00D76F19" w:rsidRDefault="00D76F19" w:rsidP="00D76F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76F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3,249.80</w:t>
            </w:r>
          </w:p>
        </w:tc>
        <w:tc>
          <w:tcPr>
            <w:tcW w:w="1216" w:type="dxa"/>
            <w:noWrap/>
            <w:hideMark/>
          </w:tcPr>
          <w:p w14:paraId="4078C838" w14:textId="77777777" w:rsidR="00D76F19" w:rsidRPr="00D76F19" w:rsidRDefault="00D76F19" w:rsidP="00D76F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76F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q-AL"/>
              </w:rPr>
              <w:t>-</w:t>
            </w:r>
          </w:p>
        </w:tc>
        <w:tc>
          <w:tcPr>
            <w:tcW w:w="1361" w:type="dxa"/>
            <w:noWrap/>
            <w:hideMark/>
          </w:tcPr>
          <w:p w14:paraId="74A5EDBF" w14:textId="77777777" w:rsidR="00D76F19" w:rsidRPr="00D76F19" w:rsidRDefault="00D76F19" w:rsidP="00D76F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76F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q-AL"/>
              </w:rPr>
              <w:t>-</w:t>
            </w:r>
          </w:p>
        </w:tc>
        <w:tc>
          <w:tcPr>
            <w:tcW w:w="1279" w:type="dxa"/>
            <w:noWrap/>
            <w:hideMark/>
          </w:tcPr>
          <w:p w14:paraId="1C9EBDB0" w14:textId="77777777" w:rsidR="00D76F19" w:rsidRPr="00D76F19" w:rsidRDefault="00D76F19" w:rsidP="00D76F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76F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q-AL"/>
              </w:rPr>
              <w:t>-</w:t>
            </w:r>
          </w:p>
        </w:tc>
        <w:tc>
          <w:tcPr>
            <w:tcW w:w="1517" w:type="dxa"/>
            <w:noWrap/>
            <w:hideMark/>
          </w:tcPr>
          <w:p w14:paraId="10DFC1D0" w14:textId="77777777" w:rsidR="00D76F19" w:rsidRPr="00D76F19" w:rsidRDefault="00D76F19" w:rsidP="00D76F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76F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q-AL"/>
              </w:rPr>
              <w:t>38,101.40</w:t>
            </w:r>
          </w:p>
        </w:tc>
      </w:tr>
      <w:tr w:rsidR="00D76F19" w:rsidRPr="00D76F19" w14:paraId="1E96C9BA" w14:textId="77777777" w:rsidTr="00D76F1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0" w:type="dxa"/>
            <w:noWrap/>
            <w:hideMark/>
          </w:tcPr>
          <w:p w14:paraId="6C7D863A" w14:textId="77777777" w:rsidR="00D76F19" w:rsidRPr="00D76F19" w:rsidRDefault="00D76F19" w:rsidP="002E39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76F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Administrata e Shëndetësisë</w:t>
            </w:r>
          </w:p>
        </w:tc>
        <w:tc>
          <w:tcPr>
            <w:tcW w:w="1580" w:type="dxa"/>
            <w:noWrap/>
            <w:hideMark/>
          </w:tcPr>
          <w:p w14:paraId="26934859" w14:textId="77777777" w:rsidR="00D76F19" w:rsidRPr="00D76F19" w:rsidRDefault="00D76F19" w:rsidP="00D76F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76F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7,492.28</w:t>
            </w:r>
          </w:p>
        </w:tc>
        <w:tc>
          <w:tcPr>
            <w:tcW w:w="1220" w:type="dxa"/>
            <w:noWrap/>
            <w:hideMark/>
          </w:tcPr>
          <w:p w14:paraId="7B4B39BF" w14:textId="77777777" w:rsidR="00D76F19" w:rsidRPr="00D76F19" w:rsidRDefault="00D76F19" w:rsidP="00D76F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76F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noWrap/>
            <w:hideMark/>
          </w:tcPr>
          <w:p w14:paraId="0FF3562A" w14:textId="77777777" w:rsidR="00D76F19" w:rsidRPr="00D76F19" w:rsidRDefault="00D76F19" w:rsidP="00D76F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76F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1361" w:type="dxa"/>
            <w:noWrap/>
            <w:hideMark/>
          </w:tcPr>
          <w:p w14:paraId="053D53D1" w14:textId="77777777" w:rsidR="00D76F19" w:rsidRPr="00D76F19" w:rsidRDefault="00D76F19" w:rsidP="00D76F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76F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1279" w:type="dxa"/>
            <w:noWrap/>
            <w:hideMark/>
          </w:tcPr>
          <w:p w14:paraId="1CC52224" w14:textId="77777777" w:rsidR="00D76F19" w:rsidRPr="00D76F19" w:rsidRDefault="00D76F19" w:rsidP="00D76F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76F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1517" w:type="dxa"/>
            <w:noWrap/>
            <w:hideMark/>
          </w:tcPr>
          <w:p w14:paraId="51BB6ECF" w14:textId="77777777" w:rsidR="00D76F19" w:rsidRPr="00D76F19" w:rsidRDefault="00D76F19" w:rsidP="00D76F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76F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7,492.28</w:t>
            </w:r>
          </w:p>
        </w:tc>
      </w:tr>
      <w:tr w:rsidR="00D76F19" w:rsidRPr="00D76F19" w14:paraId="449C0E22" w14:textId="77777777" w:rsidTr="00D76F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0" w:type="dxa"/>
            <w:noWrap/>
            <w:hideMark/>
          </w:tcPr>
          <w:p w14:paraId="19C5A5D6" w14:textId="77777777" w:rsidR="00D76F19" w:rsidRPr="00D76F19" w:rsidRDefault="00D76F19" w:rsidP="002E39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76F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q-AL"/>
              </w:rPr>
              <w:t>Shërbimet e Shëndetësisë Primare</w:t>
            </w:r>
          </w:p>
        </w:tc>
        <w:tc>
          <w:tcPr>
            <w:tcW w:w="1580" w:type="dxa"/>
            <w:noWrap/>
            <w:hideMark/>
          </w:tcPr>
          <w:p w14:paraId="4E77BE3C" w14:textId="77777777" w:rsidR="00D76F19" w:rsidRPr="00D76F19" w:rsidRDefault="00D76F19" w:rsidP="00D76F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76F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136,091.26</w:t>
            </w:r>
          </w:p>
        </w:tc>
        <w:tc>
          <w:tcPr>
            <w:tcW w:w="1220" w:type="dxa"/>
            <w:noWrap/>
            <w:hideMark/>
          </w:tcPr>
          <w:p w14:paraId="62C9E62D" w14:textId="77777777" w:rsidR="00D76F19" w:rsidRPr="00D76F19" w:rsidRDefault="00D76F19" w:rsidP="00D76F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76F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40,264.14</w:t>
            </w:r>
          </w:p>
        </w:tc>
        <w:tc>
          <w:tcPr>
            <w:tcW w:w="1216" w:type="dxa"/>
            <w:noWrap/>
            <w:hideMark/>
          </w:tcPr>
          <w:p w14:paraId="76903924" w14:textId="77777777" w:rsidR="00D76F19" w:rsidRPr="00D76F19" w:rsidRDefault="00D76F19" w:rsidP="00D76F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76F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6,387.44</w:t>
            </w:r>
          </w:p>
        </w:tc>
        <w:tc>
          <w:tcPr>
            <w:tcW w:w="1361" w:type="dxa"/>
            <w:noWrap/>
            <w:hideMark/>
          </w:tcPr>
          <w:p w14:paraId="15ED1065" w14:textId="77777777" w:rsidR="00D76F19" w:rsidRPr="00D76F19" w:rsidRDefault="00D76F19" w:rsidP="00D76F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76F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q-AL"/>
              </w:rPr>
              <w:t>-</w:t>
            </w:r>
          </w:p>
        </w:tc>
        <w:tc>
          <w:tcPr>
            <w:tcW w:w="1279" w:type="dxa"/>
            <w:noWrap/>
            <w:hideMark/>
          </w:tcPr>
          <w:p w14:paraId="429A9EF9" w14:textId="77777777" w:rsidR="00D76F19" w:rsidRPr="00D76F19" w:rsidRDefault="00D76F19" w:rsidP="00D76F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76F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q-AL"/>
              </w:rPr>
              <w:t>-</w:t>
            </w:r>
          </w:p>
        </w:tc>
        <w:tc>
          <w:tcPr>
            <w:tcW w:w="1517" w:type="dxa"/>
            <w:noWrap/>
            <w:hideMark/>
          </w:tcPr>
          <w:p w14:paraId="40D19DB5" w14:textId="77777777" w:rsidR="00D76F19" w:rsidRPr="00D76F19" w:rsidRDefault="00D76F19" w:rsidP="00D76F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76F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q-AL"/>
              </w:rPr>
              <w:t>182,742.84</w:t>
            </w:r>
          </w:p>
        </w:tc>
      </w:tr>
      <w:tr w:rsidR="00D76F19" w:rsidRPr="00D76F19" w14:paraId="2D12E2E3" w14:textId="77777777" w:rsidTr="00D76F1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0" w:type="dxa"/>
            <w:noWrap/>
            <w:hideMark/>
          </w:tcPr>
          <w:p w14:paraId="31D6FEFA" w14:textId="77777777" w:rsidR="00D76F19" w:rsidRPr="00D76F19" w:rsidRDefault="00D76F19" w:rsidP="002E39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76F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q-AL"/>
              </w:rPr>
              <w:t>Shërbimet sociale</w:t>
            </w:r>
          </w:p>
        </w:tc>
        <w:tc>
          <w:tcPr>
            <w:tcW w:w="1580" w:type="dxa"/>
            <w:noWrap/>
            <w:hideMark/>
          </w:tcPr>
          <w:p w14:paraId="20008162" w14:textId="77777777" w:rsidR="00D76F19" w:rsidRPr="00D76F19" w:rsidRDefault="00D76F19" w:rsidP="00D76F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76F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12,022.83</w:t>
            </w:r>
          </w:p>
        </w:tc>
        <w:tc>
          <w:tcPr>
            <w:tcW w:w="1220" w:type="dxa"/>
            <w:noWrap/>
            <w:hideMark/>
          </w:tcPr>
          <w:p w14:paraId="4E7047CB" w14:textId="77777777" w:rsidR="00D76F19" w:rsidRPr="00D76F19" w:rsidRDefault="00D76F19" w:rsidP="00D76F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76F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749.96</w:t>
            </w:r>
          </w:p>
        </w:tc>
        <w:tc>
          <w:tcPr>
            <w:tcW w:w="1216" w:type="dxa"/>
            <w:noWrap/>
            <w:hideMark/>
          </w:tcPr>
          <w:p w14:paraId="447F239E" w14:textId="77777777" w:rsidR="00D76F19" w:rsidRPr="00D76F19" w:rsidRDefault="00D76F19" w:rsidP="00D76F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76F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239.97</w:t>
            </w:r>
          </w:p>
        </w:tc>
        <w:tc>
          <w:tcPr>
            <w:tcW w:w="1361" w:type="dxa"/>
            <w:noWrap/>
            <w:hideMark/>
          </w:tcPr>
          <w:p w14:paraId="5C863B50" w14:textId="77777777" w:rsidR="00D76F19" w:rsidRPr="00D76F19" w:rsidRDefault="00D76F19" w:rsidP="00D76F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76F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q-AL"/>
              </w:rPr>
              <w:t>-</w:t>
            </w:r>
          </w:p>
        </w:tc>
        <w:tc>
          <w:tcPr>
            <w:tcW w:w="1279" w:type="dxa"/>
            <w:noWrap/>
            <w:hideMark/>
          </w:tcPr>
          <w:p w14:paraId="249E60E1" w14:textId="77777777" w:rsidR="00D76F19" w:rsidRPr="00D76F19" w:rsidRDefault="00D76F19" w:rsidP="00D76F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76F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q-AL"/>
              </w:rPr>
              <w:t>-</w:t>
            </w:r>
          </w:p>
        </w:tc>
        <w:tc>
          <w:tcPr>
            <w:tcW w:w="1517" w:type="dxa"/>
            <w:noWrap/>
            <w:hideMark/>
          </w:tcPr>
          <w:p w14:paraId="6AF75208" w14:textId="77777777" w:rsidR="00D76F19" w:rsidRPr="00D76F19" w:rsidRDefault="00D76F19" w:rsidP="00D76F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76F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q-AL"/>
              </w:rPr>
              <w:t>13,012.76</w:t>
            </w:r>
          </w:p>
        </w:tc>
      </w:tr>
      <w:tr w:rsidR="00D76F19" w:rsidRPr="00D76F19" w14:paraId="2B5512B8" w14:textId="77777777" w:rsidTr="00D76F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0" w:type="dxa"/>
            <w:noWrap/>
            <w:hideMark/>
          </w:tcPr>
          <w:p w14:paraId="4896DA2F" w14:textId="77777777" w:rsidR="00D76F19" w:rsidRPr="00D76F19" w:rsidRDefault="00D76F19" w:rsidP="002E39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76F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Shërbime Kulturore</w:t>
            </w:r>
          </w:p>
        </w:tc>
        <w:tc>
          <w:tcPr>
            <w:tcW w:w="1580" w:type="dxa"/>
            <w:noWrap/>
            <w:hideMark/>
          </w:tcPr>
          <w:p w14:paraId="5E3D0DFF" w14:textId="77777777" w:rsidR="00D76F19" w:rsidRPr="00D76F19" w:rsidRDefault="00D76F19" w:rsidP="00D76F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76F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14,476.15</w:t>
            </w:r>
          </w:p>
        </w:tc>
        <w:tc>
          <w:tcPr>
            <w:tcW w:w="1220" w:type="dxa"/>
            <w:noWrap/>
            <w:hideMark/>
          </w:tcPr>
          <w:p w14:paraId="674ED011" w14:textId="77777777" w:rsidR="00D76F19" w:rsidRPr="00D76F19" w:rsidRDefault="00D76F19" w:rsidP="00D76F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76F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2,101.20</w:t>
            </w:r>
          </w:p>
        </w:tc>
        <w:tc>
          <w:tcPr>
            <w:tcW w:w="1216" w:type="dxa"/>
            <w:noWrap/>
            <w:hideMark/>
          </w:tcPr>
          <w:p w14:paraId="5591139C" w14:textId="77777777" w:rsidR="00D76F19" w:rsidRPr="00D76F19" w:rsidRDefault="00D76F19" w:rsidP="00D76F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76F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1,752.88</w:t>
            </w:r>
          </w:p>
        </w:tc>
        <w:tc>
          <w:tcPr>
            <w:tcW w:w="1361" w:type="dxa"/>
            <w:noWrap/>
            <w:hideMark/>
          </w:tcPr>
          <w:p w14:paraId="39AA360B" w14:textId="77777777" w:rsidR="00D76F19" w:rsidRPr="00D76F19" w:rsidRDefault="00D76F19" w:rsidP="00D76F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76F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1279" w:type="dxa"/>
            <w:noWrap/>
            <w:hideMark/>
          </w:tcPr>
          <w:p w14:paraId="51E80CD3" w14:textId="77777777" w:rsidR="00D76F19" w:rsidRPr="00D76F19" w:rsidRDefault="00D76F19" w:rsidP="00D76F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76F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1517" w:type="dxa"/>
            <w:noWrap/>
            <w:hideMark/>
          </w:tcPr>
          <w:p w14:paraId="4E40E9C5" w14:textId="77777777" w:rsidR="00D76F19" w:rsidRPr="00D76F19" w:rsidRDefault="00D76F19" w:rsidP="00D76F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76F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18,330.23</w:t>
            </w:r>
          </w:p>
        </w:tc>
      </w:tr>
      <w:tr w:rsidR="00D76F19" w:rsidRPr="00D76F19" w14:paraId="37B1BD4B" w14:textId="77777777" w:rsidTr="00D76F1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0" w:type="dxa"/>
            <w:noWrap/>
            <w:hideMark/>
          </w:tcPr>
          <w:p w14:paraId="79BBE2C0" w14:textId="77777777" w:rsidR="00D76F19" w:rsidRPr="00D76F19" w:rsidRDefault="00D76F19" w:rsidP="002E39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76F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q-AL"/>
              </w:rPr>
              <w:t>Administrata e arsimit</w:t>
            </w:r>
          </w:p>
        </w:tc>
        <w:tc>
          <w:tcPr>
            <w:tcW w:w="1580" w:type="dxa"/>
            <w:noWrap/>
            <w:hideMark/>
          </w:tcPr>
          <w:p w14:paraId="37F6CBA6" w14:textId="77777777" w:rsidR="00D76F19" w:rsidRPr="00D76F19" w:rsidRDefault="00D76F19" w:rsidP="00D76F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76F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14,440.81</w:t>
            </w:r>
          </w:p>
        </w:tc>
        <w:tc>
          <w:tcPr>
            <w:tcW w:w="1220" w:type="dxa"/>
            <w:noWrap/>
            <w:hideMark/>
          </w:tcPr>
          <w:p w14:paraId="11EF685D" w14:textId="77777777" w:rsidR="00D76F19" w:rsidRPr="00D76F19" w:rsidRDefault="00D76F19" w:rsidP="00D76F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76F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22,478.70</w:t>
            </w:r>
          </w:p>
        </w:tc>
        <w:tc>
          <w:tcPr>
            <w:tcW w:w="1216" w:type="dxa"/>
            <w:noWrap/>
            <w:hideMark/>
          </w:tcPr>
          <w:p w14:paraId="28836F16" w14:textId="77777777" w:rsidR="00D76F19" w:rsidRPr="00D76F19" w:rsidRDefault="00D76F19" w:rsidP="00D76F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76F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q-AL"/>
              </w:rPr>
              <w:t>-</w:t>
            </w:r>
          </w:p>
        </w:tc>
        <w:tc>
          <w:tcPr>
            <w:tcW w:w="1361" w:type="dxa"/>
            <w:noWrap/>
            <w:hideMark/>
          </w:tcPr>
          <w:p w14:paraId="5549546A" w14:textId="77777777" w:rsidR="00D76F19" w:rsidRPr="00D76F19" w:rsidRDefault="00D76F19" w:rsidP="00D76F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76F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q-AL"/>
              </w:rPr>
              <w:t>-</w:t>
            </w:r>
          </w:p>
        </w:tc>
        <w:tc>
          <w:tcPr>
            <w:tcW w:w="1279" w:type="dxa"/>
            <w:noWrap/>
            <w:hideMark/>
          </w:tcPr>
          <w:p w14:paraId="793853E6" w14:textId="77777777" w:rsidR="00D76F19" w:rsidRPr="00D76F19" w:rsidRDefault="00D76F19" w:rsidP="00D76F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76F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q-AL"/>
              </w:rPr>
              <w:t>-</w:t>
            </w:r>
          </w:p>
        </w:tc>
        <w:tc>
          <w:tcPr>
            <w:tcW w:w="1517" w:type="dxa"/>
            <w:noWrap/>
            <w:hideMark/>
          </w:tcPr>
          <w:p w14:paraId="00F7A641" w14:textId="77777777" w:rsidR="00D76F19" w:rsidRPr="00D76F19" w:rsidRDefault="00D76F19" w:rsidP="00D76F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76F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q-AL"/>
              </w:rPr>
              <w:t>36,919.51</w:t>
            </w:r>
          </w:p>
        </w:tc>
      </w:tr>
      <w:tr w:rsidR="00D76F19" w:rsidRPr="00D76F19" w14:paraId="73607DE4" w14:textId="77777777" w:rsidTr="00D76F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0" w:type="dxa"/>
            <w:noWrap/>
            <w:hideMark/>
          </w:tcPr>
          <w:p w14:paraId="38B7AA22" w14:textId="77777777" w:rsidR="00D76F19" w:rsidRPr="00D76F19" w:rsidRDefault="00D76F19" w:rsidP="002E39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76F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q-AL"/>
              </w:rPr>
              <w:t>Arsimi Parafillor dhe Çerdhet</w:t>
            </w:r>
          </w:p>
        </w:tc>
        <w:tc>
          <w:tcPr>
            <w:tcW w:w="1580" w:type="dxa"/>
            <w:noWrap/>
            <w:hideMark/>
          </w:tcPr>
          <w:p w14:paraId="7906AF04" w14:textId="77777777" w:rsidR="00D76F19" w:rsidRPr="00D76F19" w:rsidRDefault="00D76F19" w:rsidP="00D76F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76F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38,384.12</w:t>
            </w:r>
          </w:p>
        </w:tc>
        <w:tc>
          <w:tcPr>
            <w:tcW w:w="1220" w:type="dxa"/>
            <w:noWrap/>
            <w:hideMark/>
          </w:tcPr>
          <w:p w14:paraId="10753666" w14:textId="77777777" w:rsidR="00D76F19" w:rsidRPr="00D76F19" w:rsidRDefault="00D76F19" w:rsidP="00D76F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76F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4,436.98</w:t>
            </w:r>
          </w:p>
        </w:tc>
        <w:tc>
          <w:tcPr>
            <w:tcW w:w="1216" w:type="dxa"/>
            <w:noWrap/>
            <w:hideMark/>
          </w:tcPr>
          <w:p w14:paraId="7BB4A9F6" w14:textId="77777777" w:rsidR="00D76F19" w:rsidRPr="00D76F19" w:rsidRDefault="00D76F19" w:rsidP="00D76F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76F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969.00</w:t>
            </w:r>
          </w:p>
        </w:tc>
        <w:tc>
          <w:tcPr>
            <w:tcW w:w="1361" w:type="dxa"/>
            <w:noWrap/>
            <w:hideMark/>
          </w:tcPr>
          <w:p w14:paraId="5CE94A6F" w14:textId="77777777" w:rsidR="00D76F19" w:rsidRPr="00D76F19" w:rsidRDefault="00D76F19" w:rsidP="00D76F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76F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q-AL"/>
              </w:rPr>
              <w:t>-</w:t>
            </w:r>
          </w:p>
        </w:tc>
        <w:tc>
          <w:tcPr>
            <w:tcW w:w="1279" w:type="dxa"/>
            <w:noWrap/>
            <w:hideMark/>
          </w:tcPr>
          <w:p w14:paraId="7CD97F21" w14:textId="77777777" w:rsidR="00D76F19" w:rsidRPr="00D76F19" w:rsidRDefault="00D76F19" w:rsidP="00D76F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76F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q-AL"/>
              </w:rPr>
              <w:t>-</w:t>
            </w:r>
          </w:p>
        </w:tc>
        <w:tc>
          <w:tcPr>
            <w:tcW w:w="1517" w:type="dxa"/>
            <w:noWrap/>
            <w:hideMark/>
          </w:tcPr>
          <w:p w14:paraId="3EEF0A07" w14:textId="77777777" w:rsidR="00D76F19" w:rsidRPr="00D76F19" w:rsidRDefault="00D76F19" w:rsidP="00D76F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76F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q-AL"/>
              </w:rPr>
              <w:t>43,790.10</w:t>
            </w:r>
          </w:p>
        </w:tc>
      </w:tr>
      <w:tr w:rsidR="00D76F19" w:rsidRPr="00D76F19" w14:paraId="5C410EAB" w14:textId="77777777" w:rsidTr="00D76F1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0" w:type="dxa"/>
            <w:noWrap/>
            <w:hideMark/>
          </w:tcPr>
          <w:p w14:paraId="57CA7B61" w14:textId="77777777" w:rsidR="00D76F19" w:rsidRPr="00D76F19" w:rsidRDefault="00D76F19" w:rsidP="002E39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76F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q-AL"/>
              </w:rPr>
              <w:t>Arsimi Fillor</w:t>
            </w:r>
          </w:p>
        </w:tc>
        <w:tc>
          <w:tcPr>
            <w:tcW w:w="1580" w:type="dxa"/>
            <w:noWrap/>
            <w:hideMark/>
          </w:tcPr>
          <w:p w14:paraId="0DEC1348" w14:textId="77777777" w:rsidR="00D76F19" w:rsidRPr="00D76F19" w:rsidRDefault="00D76F19" w:rsidP="00D76F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76F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517,774.20</w:t>
            </w:r>
          </w:p>
        </w:tc>
        <w:tc>
          <w:tcPr>
            <w:tcW w:w="1220" w:type="dxa"/>
            <w:noWrap/>
            <w:hideMark/>
          </w:tcPr>
          <w:p w14:paraId="34AC58DF" w14:textId="77777777" w:rsidR="00D76F19" w:rsidRPr="00D76F19" w:rsidRDefault="00D76F19" w:rsidP="00D76F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76F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30,068.30</w:t>
            </w:r>
          </w:p>
        </w:tc>
        <w:tc>
          <w:tcPr>
            <w:tcW w:w="1216" w:type="dxa"/>
            <w:noWrap/>
            <w:hideMark/>
          </w:tcPr>
          <w:p w14:paraId="52DA20D4" w14:textId="77777777" w:rsidR="00D76F19" w:rsidRPr="00D76F19" w:rsidRDefault="00D76F19" w:rsidP="00D76F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76F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8,223.32</w:t>
            </w:r>
          </w:p>
        </w:tc>
        <w:tc>
          <w:tcPr>
            <w:tcW w:w="1361" w:type="dxa"/>
            <w:noWrap/>
            <w:hideMark/>
          </w:tcPr>
          <w:p w14:paraId="152A393D" w14:textId="77777777" w:rsidR="00D76F19" w:rsidRPr="00D76F19" w:rsidRDefault="00D76F19" w:rsidP="00D76F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76F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q-AL"/>
              </w:rPr>
              <w:t>-</w:t>
            </w:r>
          </w:p>
        </w:tc>
        <w:tc>
          <w:tcPr>
            <w:tcW w:w="1279" w:type="dxa"/>
            <w:noWrap/>
            <w:hideMark/>
          </w:tcPr>
          <w:p w14:paraId="0FE292EF" w14:textId="77777777" w:rsidR="00D76F19" w:rsidRPr="00D76F19" w:rsidRDefault="00D76F19" w:rsidP="00D76F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76F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q-AL"/>
              </w:rPr>
              <w:t>-</w:t>
            </w:r>
          </w:p>
        </w:tc>
        <w:tc>
          <w:tcPr>
            <w:tcW w:w="1517" w:type="dxa"/>
            <w:noWrap/>
            <w:hideMark/>
          </w:tcPr>
          <w:p w14:paraId="022B9007" w14:textId="77777777" w:rsidR="00D76F19" w:rsidRPr="00D76F19" w:rsidRDefault="00D76F19" w:rsidP="00D76F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76F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q-AL"/>
              </w:rPr>
              <w:t>556,065.82</w:t>
            </w:r>
          </w:p>
        </w:tc>
      </w:tr>
      <w:tr w:rsidR="00D76F19" w:rsidRPr="00D76F19" w14:paraId="689156A0" w14:textId="77777777" w:rsidTr="00D76F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0" w:type="dxa"/>
            <w:noWrap/>
            <w:hideMark/>
          </w:tcPr>
          <w:p w14:paraId="46DCA3D2" w14:textId="77777777" w:rsidR="00D76F19" w:rsidRPr="00D76F19" w:rsidRDefault="00D76F19" w:rsidP="002E39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76F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q-AL"/>
              </w:rPr>
              <w:t>Arsimi i Mesëm</w:t>
            </w:r>
          </w:p>
        </w:tc>
        <w:tc>
          <w:tcPr>
            <w:tcW w:w="1580" w:type="dxa"/>
            <w:noWrap/>
            <w:hideMark/>
          </w:tcPr>
          <w:p w14:paraId="198576C6" w14:textId="77777777" w:rsidR="00D76F19" w:rsidRPr="00D76F19" w:rsidRDefault="00D76F19" w:rsidP="00D76F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76F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80,853.72</w:t>
            </w:r>
          </w:p>
        </w:tc>
        <w:tc>
          <w:tcPr>
            <w:tcW w:w="1220" w:type="dxa"/>
            <w:noWrap/>
            <w:hideMark/>
          </w:tcPr>
          <w:p w14:paraId="302A4859" w14:textId="77777777" w:rsidR="00D76F19" w:rsidRPr="00D76F19" w:rsidRDefault="00D76F19" w:rsidP="00D76F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76F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1,661.90</w:t>
            </w:r>
          </w:p>
        </w:tc>
        <w:tc>
          <w:tcPr>
            <w:tcW w:w="1216" w:type="dxa"/>
            <w:noWrap/>
            <w:hideMark/>
          </w:tcPr>
          <w:p w14:paraId="61263D92" w14:textId="77777777" w:rsidR="00D76F19" w:rsidRPr="00D76F19" w:rsidRDefault="00D76F19" w:rsidP="00D76F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76F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1,280.96</w:t>
            </w:r>
          </w:p>
        </w:tc>
        <w:tc>
          <w:tcPr>
            <w:tcW w:w="1361" w:type="dxa"/>
            <w:noWrap/>
            <w:hideMark/>
          </w:tcPr>
          <w:p w14:paraId="1314EF92" w14:textId="77777777" w:rsidR="00D76F19" w:rsidRPr="00D76F19" w:rsidRDefault="00D76F19" w:rsidP="00D76F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76F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q-AL"/>
              </w:rPr>
              <w:t>-</w:t>
            </w:r>
          </w:p>
        </w:tc>
        <w:tc>
          <w:tcPr>
            <w:tcW w:w="1279" w:type="dxa"/>
            <w:noWrap/>
            <w:hideMark/>
          </w:tcPr>
          <w:p w14:paraId="25376C3D" w14:textId="77777777" w:rsidR="00D76F19" w:rsidRPr="00D76F19" w:rsidRDefault="00D76F19" w:rsidP="00D76F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76F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q-AL"/>
              </w:rPr>
              <w:t>-</w:t>
            </w:r>
          </w:p>
        </w:tc>
        <w:tc>
          <w:tcPr>
            <w:tcW w:w="1517" w:type="dxa"/>
            <w:noWrap/>
            <w:hideMark/>
          </w:tcPr>
          <w:p w14:paraId="5A401C7A" w14:textId="77777777" w:rsidR="00D76F19" w:rsidRPr="00D76F19" w:rsidRDefault="00D76F19" w:rsidP="00D76F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76F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q-AL"/>
              </w:rPr>
              <w:t>83,796.58</w:t>
            </w:r>
          </w:p>
        </w:tc>
      </w:tr>
      <w:tr w:rsidR="00D76F19" w:rsidRPr="00D76F19" w14:paraId="69E29A8D" w14:textId="77777777" w:rsidTr="00D76F1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0" w:type="dxa"/>
            <w:noWrap/>
            <w:hideMark/>
          </w:tcPr>
          <w:p w14:paraId="2AB51DF4" w14:textId="77777777" w:rsidR="00D76F19" w:rsidRPr="00D76F19" w:rsidRDefault="00D76F19" w:rsidP="002E39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76F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q-AL"/>
              </w:rPr>
              <w:t>TË HYRAT VETANAKE-21</w:t>
            </w:r>
          </w:p>
        </w:tc>
        <w:tc>
          <w:tcPr>
            <w:tcW w:w="1580" w:type="dxa"/>
            <w:noWrap/>
            <w:hideMark/>
          </w:tcPr>
          <w:p w14:paraId="014AEDB7" w14:textId="77777777" w:rsidR="00D76F19" w:rsidRPr="00D76F19" w:rsidRDefault="00D76F19" w:rsidP="00D76F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76F1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q-AL"/>
              </w:rPr>
              <w:t>-</w:t>
            </w:r>
          </w:p>
        </w:tc>
        <w:tc>
          <w:tcPr>
            <w:tcW w:w="1220" w:type="dxa"/>
            <w:noWrap/>
            <w:hideMark/>
          </w:tcPr>
          <w:p w14:paraId="328E3151" w14:textId="77777777" w:rsidR="00D76F19" w:rsidRPr="00D76F19" w:rsidRDefault="00D76F19" w:rsidP="00D76F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76F1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q-AL"/>
              </w:rPr>
              <w:t>8,751.42</w:t>
            </w:r>
          </w:p>
        </w:tc>
        <w:tc>
          <w:tcPr>
            <w:tcW w:w="1216" w:type="dxa"/>
            <w:noWrap/>
            <w:hideMark/>
          </w:tcPr>
          <w:p w14:paraId="1406ADDF" w14:textId="77777777" w:rsidR="00D76F19" w:rsidRPr="00D76F19" w:rsidRDefault="00D76F19" w:rsidP="00D76F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76F1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q-AL"/>
              </w:rPr>
              <w:t>-</w:t>
            </w:r>
          </w:p>
        </w:tc>
        <w:tc>
          <w:tcPr>
            <w:tcW w:w="1361" w:type="dxa"/>
            <w:noWrap/>
            <w:hideMark/>
          </w:tcPr>
          <w:p w14:paraId="5F4900E4" w14:textId="77777777" w:rsidR="00D76F19" w:rsidRPr="00D76F19" w:rsidRDefault="00D76F19" w:rsidP="00D76F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76F1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q-AL"/>
              </w:rPr>
              <w:t>74,321.00</w:t>
            </w:r>
          </w:p>
        </w:tc>
        <w:tc>
          <w:tcPr>
            <w:tcW w:w="1279" w:type="dxa"/>
            <w:noWrap/>
            <w:hideMark/>
          </w:tcPr>
          <w:p w14:paraId="0EB407DB" w14:textId="77777777" w:rsidR="00D76F19" w:rsidRPr="00D76F19" w:rsidRDefault="00D76F19" w:rsidP="00D76F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76F1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q-AL"/>
              </w:rPr>
              <w:t>-</w:t>
            </w:r>
          </w:p>
        </w:tc>
        <w:tc>
          <w:tcPr>
            <w:tcW w:w="1517" w:type="dxa"/>
            <w:noWrap/>
            <w:hideMark/>
          </w:tcPr>
          <w:p w14:paraId="2B9E1043" w14:textId="77777777" w:rsidR="00D76F19" w:rsidRPr="00D76F19" w:rsidRDefault="00D76F19" w:rsidP="00D76F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76F1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q-AL"/>
              </w:rPr>
              <w:t>6,109.00</w:t>
            </w:r>
          </w:p>
        </w:tc>
      </w:tr>
      <w:tr w:rsidR="00D76F19" w:rsidRPr="00D76F19" w14:paraId="7787E67E" w14:textId="77777777" w:rsidTr="00D76F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0" w:type="dxa"/>
            <w:noWrap/>
            <w:hideMark/>
          </w:tcPr>
          <w:p w14:paraId="3550069D" w14:textId="77777777" w:rsidR="00D76F19" w:rsidRPr="00D76F19" w:rsidRDefault="00D76F19" w:rsidP="002E39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76F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q-AL"/>
              </w:rPr>
              <w:t>Zyra e Kryetarit</w:t>
            </w:r>
          </w:p>
        </w:tc>
        <w:tc>
          <w:tcPr>
            <w:tcW w:w="1580" w:type="dxa"/>
            <w:noWrap/>
            <w:hideMark/>
          </w:tcPr>
          <w:p w14:paraId="5A1A8462" w14:textId="77777777" w:rsidR="00D76F19" w:rsidRPr="00D76F19" w:rsidRDefault="00D76F19" w:rsidP="00D76F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76F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q-AL"/>
              </w:rPr>
              <w:t>-</w:t>
            </w:r>
          </w:p>
        </w:tc>
        <w:tc>
          <w:tcPr>
            <w:tcW w:w="1220" w:type="dxa"/>
            <w:noWrap/>
            <w:hideMark/>
          </w:tcPr>
          <w:p w14:paraId="46558B27" w14:textId="77777777" w:rsidR="00D76F19" w:rsidRPr="00D76F19" w:rsidRDefault="00D76F19" w:rsidP="00D76F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76F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q-AL"/>
              </w:rPr>
              <w:t>-</w:t>
            </w:r>
          </w:p>
        </w:tc>
        <w:tc>
          <w:tcPr>
            <w:tcW w:w="1216" w:type="dxa"/>
            <w:noWrap/>
            <w:hideMark/>
          </w:tcPr>
          <w:p w14:paraId="5AC8320E" w14:textId="77777777" w:rsidR="00D76F19" w:rsidRPr="00D76F19" w:rsidRDefault="00D76F19" w:rsidP="00D76F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76F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q-AL"/>
              </w:rPr>
              <w:t>-</w:t>
            </w:r>
          </w:p>
        </w:tc>
        <w:tc>
          <w:tcPr>
            <w:tcW w:w="1361" w:type="dxa"/>
            <w:noWrap/>
            <w:hideMark/>
          </w:tcPr>
          <w:p w14:paraId="4D352996" w14:textId="77777777" w:rsidR="00D76F19" w:rsidRPr="00D76F19" w:rsidRDefault="00D76F19" w:rsidP="00D76F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76F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33,299.00</w:t>
            </w:r>
          </w:p>
        </w:tc>
        <w:tc>
          <w:tcPr>
            <w:tcW w:w="1279" w:type="dxa"/>
            <w:noWrap/>
            <w:hideMark/>
          </w:tcPr>
          <w:p w14:paraId="0B894BEB" w14:textId="77777777" w:rsidR="00D76F19" w:rsidRPr="00D76F19" w:rsidRDefault="00D76F19" w:rsidP="00D76F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76F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q-AL"/>
              </w:rPr>
              <w:t>-</w:t>
            </w:r>
          </w:p>
        </w:tc>
        <w:tc>
          <w:tcPr>
            <w:tcW w:w="1517" w:type="dxa"/>
            <w:noWrap/>
            <w:hideMark/>
          </w:tcPr>
          <w:p w14:paraId="2D32237B" w14:textId="77777777" w:rsidR="00D76F19" w:rsidRPr="00D76F19" w:rsidRDefault="00D76F19" w:rsidP="00D76F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76F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q-AL"/>
              </w:rPr>
              <w:t>33,299.00</w:t>
            </w:r>
          </w:p>
        </w:tc>
      </w:tr>
      <w:tr w:rsidR="00D76F19" w:rsidRPr="00D76F19" w14:paraId="4D07E42D" w14:textId="77777777" w:rsidTr="00D76F1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0" w:type="dxa"/>
            <w:noWrap/>
            <w:hideMark/>
          </w:tcPr>
          <w:p w14:paraId="33A2748C" w14:textId="77777777" w:rsidR="00D76F19" w:rsidRPr="00D76F19" w:rsidRDefault="00D76F19" w:rsidP="002E39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76F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q-AL"/>
              </w:rPr>
              <w:t>Administrata</w:t>
            </w:r>
          </w:p>
        </w:tc>
        <w:tc>
          <w:tcPr>
            <w:tcW w:w="1580" w:type="dxa"/>
            <w:noWrap/>
            <w:hideMark/>
          </w:tcPr>
          <w:p w14:paraId="7A5DF39A" w14:textId="77777777" w:rsidR="00D76F19" w:rsidRPr="00D76F19" w:rsidRDefault="00D76F19" w:rsidP="00D76F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76F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q-AL"/>
              </w:rPr>
              <w:t>-</w:t>
            </w:r>
          </w:p>
        </w:tc>
        <w:tc>
          <w:tcPr>
            <w:tcW w:w="1220" w:type="dxa"/>
            <w:noWrap/>
            <w:hideMark/>
          </w:tcPr>
          <w:p w14:paraId="0157457F" w14:textId="77777777" w:rsidR="00D76F19" w:rsidRPr="00D76F19" w:rsidRDefault="00D76F19" w:rsidP="00D76F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76F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3,421.39</w:t>
            </w:r>
          </w:p>
        </w:tc>
        <w:tc>
          <w:tcPr>
            <w:tcW w:w="1216" w:type="dxa"/>
            <w:noWrap/>
            <w:hideMark/>
          </w:tcPr>
          <w:p w14:paraId="0C11D801" w14:textId="77777777" w:rsidR="00D76F19" w:rsidRPr="00D76F19" w:rsidRDefault="00D76F19" w:rsidP="00D76F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76F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q-AL"/>
              </w:rPr>
              <w:t>-</w:t>
            </w:r>
          </w:p>
        </w:tc>
        <w:tc>
          <w:tcPr>
            <w:tcW w:w="1361" w:type="dxa"/>
            <w:noWrap/>
            <w:hideMark/>
          </w:tcPr>
          <w:p w14:paraId="2398610D" w14:textId="77777777" w:rsidR="00D76F19" w:rsidRPr="00D76F19" w:rsidRDefault="00D76F19" w:rsidP="00D76F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76F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q-AL"/>
              </w:rPr>
              <w:t>-</w:t>
            </w:r>
          </w:p>
        </w:tc>
        <w:tc>
          <w:tcPr>
            <w:tcW w:w="1279" w:type="dxa"/>
            <w:noWrap/>
            <w:hideMark/>
          </w:tcPr>
          <w:p w14:paraId="27D00807" w14:textId="77777777" w:rsidR="00D76F19" w:rsidRPr="00D76F19" w:rsidRDefault="00D76F19" w:rsidP="00D76F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76F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q-AL"/>
              </w:rPr>
              <w:t>-</w:t>
            </w:r>
          </w:p>
        </w:tc>
        <w:tc>
          <w:tcPr>
            <w:tcW w:w="1517" w:type="dxa"/>
            <w:noWrap/>
            <w:hideMark/>
          </w:tcPr>
          <w:p w14:paraId="72D0BDA2" w14:textId="77777777" w:rsidR="00D76F19" w:rsidRPr="00D76F19" w:rsidRDefault="00D76F19" w:rsidP="00D76F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76F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q-AL"/>
              </w:rPr>
              <w:t>3,421.39</w:t>
            </w:r>
          </w:p>
        </w:tc>
      </w:tr>
      <w:tr w:rsidR="00D76F19" w:rsidRPr="00D76F19" w14:paraId="548B8966" w14:textId="77777777" w:rsidTr="00D76F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0" w:type="dxa"/>
            <w:noWrap/>
            <w:hideMark/>
          </w:tcPr>
          <w:p w14:paraId="42C97F5E" w14:textId="77777777" w:rsidR="00D76F19" w:rsidRPr="00D76F19" w:rsidRDefault="00D76F19" w:rsidP="002E39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76F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q-AL"/>
              </w:rPr>
              <w:t>Shërbime Publike dhe Emergjenca</w:t>
            </w:r>
          </w:p>
        </w:tc>
        <w:tc>
          <w:tcPr>
            <w:tcW w:w="1580" w:type="dxa"/>
            <w:noWrap/>
            <w:hideMark/>
          </w:tcPr>
          <w:p w14:paraId="47281E00" w14:textId="77777777" w:rsidR="00D76F19" w:rsidRPr="00D76F19" w:rsidRDefault="00D76F19" w:rsidP="00D76F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76F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q-AL"/>
              </w:rPr>
              <w:t>-</w:t>
            </w:r>
          </w:p>
        </w:tc>
        <w:tc>
          <w:tcPr>
            <w:tcW w:w="1220" w:type="dxa"/>
            <w:noWrap/>
            <w:hideMark/>
          </w:tcPr>
          <w:p w14:paraId="6913D292" w14:textId="77777777" w:rsidR="00D76F19" w:rsidRPr="00D76F19" w:rsidRDefault="00D76F19" w:rsidP="00D76F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76F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4,978.99</w:t>
            </w:r>
          </w:p>
        </w:tc>
        <w:tc>
          <w:tcPr>
            <w:tcW w:w="1216" w:type="dxa"/>
            <w:noWrap/>
            <w:hideMark/>
          </w:tcPr>
          <w:p w14:paraId="38820C72" w14:textId="77777777" w:rsidR="00D76F19" w:rsidRPr="00D76F19" w:rsidRDefault="00D76F19" w:rsidP="00D76F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76F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q-AL"/>
              </w:rPr>
              <w:t>-</w:t>
            </w:r>
          </w:p>
        </w:tc>
        <w:tc>
          <w:tcPr>
            <w:tcW w:w="1361" w:type="dxa"/>
            <w:hideMark/>
          </w:tcPr>
          <w:p w14:paraId="70245058" w14:textId="77777777" w:rsidR="00D76F19" w:rsidRPr="00D76F19" w:rsidRDefault="00D76F19" w:rsidP="00D76F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76F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5,710.00</w:t>
            </w:r>
          </w:p>
        </w:tc>
        <w:tc>
          <w:tcPr>
            <w:tcW w:w="1279" w:type="dxa"/>
            <w:noWrap/>
            <w:hideMark/>
          </w:tcPr>
          <w:p w14:paraId="3C2B457E" w14:textId="77777777" w:rsidR="00D76F19" w:rsidRPr="00D76F19" w:rsidRDefault="00D76F19" w:rsidP="00D76F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76F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q-AL"/>
              </w:rPr>
              <w:t>-</w:t>
            </w:r>
          </w:p>
        </w:tc>
        <w:tc>
          <w:tcPr>
            <w:tcW w:w="1517" w:type="dxa"/>
            <w:noWrap/>
            <w:hideMark/>
          </w:tcPr>
          <w:p w14:paraId="6315C09F" w14:textId="77777777" w:rsidR="00D76F19" w:rsidRPr="00D76F19" w:rsidRDefault="00D76F19" w:rsidP="00D76F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76F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q-AL"/>
              </w:rPr>
              <w:t>10,688.99</w:t>
            </w:r>
          </w:p>
        </w:tc>
      </w:tr>
      <w:tr w:rsidR="00D76F19" w:rsidRPr="00D76F19" w14:paraId="4D5FA945" w14:textId="77777777" w:rsidTr="00D76F1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0" w:type="dxa"/>
            <w:noWrap/>
            <w:hideMark/>
          </w:tcPr>
          <w:p w14:paraId="0822EEA4" w14:textId="77777777" w:rsidR="00D76F19" w:rsidRPr="00D76F19" w:rsidRDefault="00D76F19" w:rsidP="002E39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76F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q-AL"/>
              </w:rPr>
              <w:t>Zhvllimi Ekonomik dhe Turizmi</w:t>
            </w:r>
          </w:p>
        </w:tc>
        <w:tc>
          <w:tcPr>
            <w:tcW w:w="1580" w:type="dxa"/>
            <w:noWrap/>
            <w:hideMark/>
          </w:tcPr>
          <w:p w14:paraId="3F29C239" w14:textId="77777777" w:rsidR="00D76F19" w:rsidRPr="00D76F19" w:rsidRDefault="00D76F19" w:rsidP="00D76F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76F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1220" w:type="dxa"/>
            <w:noWrap/>
            <w:hideMark/>
          </w:tcPr>
          <w:p w14:paraId="400CEAD6" w14:textId="77777777" w:rsidR="00D76F19" w:rsidRPr="00D76F19" w:rsidRDefault="00D76F19" w:rsidP="00D76F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76F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1216" w:type="dxa"/>
            <w:noWrap/>
            <w:hideMark/>
          </w:tcPr>
          <w:p w14:paraId="4A99DD52" w14:textId="77777777" w:rsidR="00D76F19" w:rsidRPr="00D76F19" w:rsidRDefault="00D76F19" w:rsidP="00D76F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76F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1361" w:type="dxa"/>
            <w:noWrap/>
            <w:hideMark/>
          </w:tcPr>
          <w:p w14:paraId="0BCC7ADE" w14:textId="77777777" w:rsidR="00D76F19" w:rsidRPr="00D76F19" w:rsidRDefault="00D76F19" w:rsidP="00D76F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76F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8,937.00</w:t>
            </w:r>
          </w:p>
        </w:tc>
        <w:tc>
          <w:tcPr>
            <w:tcW w:w="1279" w:type="dxa"/>
            <w:noWrap/>
            <w:hideMark/>
          </w:tcPr>
          <w:p w14:paraId="3E925597" w14:textId="77777777" w:rsidR="00D76F19" w:rsidRPr="00D76F19" w:rsidRDefault="00D76F19" w:rsidP="00D76F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76F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1517" w:type="dxa"/>
            <w:noWrap/>
            <w:hideMark/>
          </w:tcPr>
          <w:p w14:paraId="0EEA4B83" w14:textId="77777777" w:rsidR="00D76F19" w:rsidRPr="00D76F19" w:rsidRDefault="00D76F19" w:rsidP="00D76F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76F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q-AL"/>
              </w:rPr>
              <w:t>8,937.00</w:t>
            </w:r>
          </w:p>
        </w:tc>
      </w:tr>
      <w:tr w:rsidR="00D76F19" w:rsidRPr="00D76F19" w14:paraId="19BF8C14" w14:textId="77777777" w:rsidTr="00D76F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0" w:type="dxa"/>
            <w:noWrap/>
            <w:hideMark/>
          </w:tcPr>
          <w:p w14:paraId="69ED9D3F" w14:textId="77777777" w:rsidR="00D76F19" w:rsidRPr="00D76F19" w:rsidRDefault="00D76F19" w:rsidP="002E39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76F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q-AL"/>
              </w:rPr>
              <w:t>Bujqësia</w:t>
            </w:r>
          </w:p>
        </w:tc>
        <w:tc>
          <w:tcPr>
            <w:tcW w:w="1580" w:type="dxa"/>
            <w:noWrap/>
            <w:hideMark/>
          </w:tcPr>
          <w:p w14:paraId="5BB66A47" w14:textId="77777777" w:rsidR="00D76F19" w:rsidRPr="00D76F19" w:rsidRDefault="00D76F19" w:rsidP="00D76F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76F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q-AL"/>
              </w:rPr>
              <w:t>-</w:t>
            </w:r>
          </w:p>
        </w:tc>
        <w:tc>
          <w:tcPr>
            <w:tcW w:w="1220" w:type="dxa"/>
            <w:noWrap/>
            <w:hideMark/>
          </w:tcPr>
          <w:p w14:paraId="00181152" w14:textId="77777777" w:rsidR="00D76F19" w:rsidRPr="00D76F19" w:rsidRDefault="00D76F19" w:rsidP="00D76F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76F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q-AL"/>
              </w:rPr>
              <w:t>-</w:t>
            </w:r>
          </w:p>
        </w:tc>
        <w:tc>
          <w:tcPr>
            <w:tcW w:w="1216" w:type="dxa"/>
            <w:noWrap/>
            <w:hideMark/>
          </w:tcPr>
          <w:p w14:paraId="365D1D01" w14:textId="77777777" w:rsidR="00D76F19" w:rsidRPr="00D76F19" w:rsidRDefault="00D76F19" w:rsidP="00D76F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76F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q-AL"/>
              </w:rPr>
              <w:t>-</w:t>
            </w:r>
          </w:p>
        </w:tc>
        <w:tc>
          <w:tcPr>
            <w:tcW w:w="1361" w:type="dxa"/>
            <w:hideMark/>
          </w:tcPr>
          <w:p w14:paraId="2D2E7B45" w14:textId="77777777" w:rsidR="00D76F19" w:rsidRPr="00D76F19" w:rsidRDefault="00D76F19" w:rsidP="00D76F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76F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6,000.00</w:t>
            </w:r>
          </w:p>
        </w:tc>
        <w:tc>
          <w:tcPr>
            <w:tcW w:w="1279" w:type="dxa"/>
            <w:noWrap/>
            <w:hideMark/>
          </w:tcPr>
          <w:p w14:paraId="6B3BC740" w14:textId="77777777" w:rsidR="00D76F19" w:rsidRPr="00D76F19" w:rsidRDefault="00D76F19" w:rsidP="00D76F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76F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q-AL"/>
              </w:rPr>
              <w:t>-</w:t>
            </w:r>
          </w:p>
        </w:tc>
        <w:tc>
          <w:tcPr>
            <w:tcW w:w="1517" w:type="dxa"/>
            <w:noWrap/>
            <w:hideMark/>
          </w:tcPr>
          <w:p w14:paraId="6F57E380" w14:textId="77777777" w:rsidR="00D76F19" w:rsidRPr="00D76F19" w:rsidRDefault="00D76F19" w:rsidP="00D76F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76F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q-AL"/>
              </w:rPr>
              <w:t>6,000.00</w:t>
            </w:r>
          </w:p>
        </w:tc>
      </w:tr>
      <w:tr w:rsidR="002E39BF" w:rsidRPr="00D76F19" w14:paraId="79EA88B1" w14:textId="77777777" w:rsidTr="00D76F1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0" w:type="dxa"/>
            <w:noWrap/>
            <w:hideMark/>
          </w:tcPr>
          <w:p w14:paraId="646DA85D" w14:textId="77777777" w:rsidR="00D76F19" w:rsidRPr="00D76F19" w:rsidRDefault="00D76F19" w:rsidP="002E39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76F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q-AL"/>
              </w:rPr>
              <w:t>Shërbimet e Shëndetësisë Primare</w:t>
            </w:r>
          </w:p>
        </w:tc>
        <w:tc>
          <w:tcPr>
            <w:tcW w:w="1580" w:type="dxa"/>
            <w:noWrap/>
            <w:hideMark/>
          </w:tcPr>
          <w:p w14:paraId="5DE0F477" w14:textId="77777777" w:rsidR="00D76F19" w:rsidRPr="00D76F19" w:rsidRDefault="00D76F19" w:rsidP="00D76F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76F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1220" w:type="dxa"/>
            <w:noWrap/>
            <w:hideMark/>
          </w:tcPr>
          <w:p w14:paraId="1A0F5CAA" w14:textId="77777777" w:rsidR="00D76F19" w:rsidRPr="00D76F19" w:rsidRDefault="00D76F19" w:rsidP="00D76F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76F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30.00</w:t>
            </w:r>
          </w:p>
        </w:tc>
        <w:tc>
          <w:tcPr>
            <w:tcW w:w="1216" w:type="dxa"/>
            <w:noWrap/>
            <w:hideMark/>
          </w:tcPr>
          <w:p w14:paraId="5A629AA8" w14:textId="77777777" w:rsidR="00D76F19" w:rsidRPr="00D76F19" w:rsidRDefault="00D76F19" w:rsidP="00D76F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76F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1361" w:type="dxa"/>
            <w:noWrap/>
            <w:hideMark/>
          </w:tcPr>
          <w:p w14:paraId="13D40204" w14:textId="77777777" w:rsidR="00D76F19" w:rsidRPr="00D76F19" w:rsidRDefault="00D76F19" w:rsidP="00D76F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76F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1279" w:type="dxa"/>
            <w:noWrap/>
            <w:hideMark/>
          </w:tcPr>
          <w:p w14:paraId="475E04E8" w14:textId="77777777" w:rsidR="00D76F19" w:rsidRPr="00D76F19" w:rsidRDefault="00D76F19" w:rsidP="00D76F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76F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1517" w:type="dxa"/>
            <w:noWrap/>
            <w:hideMark/>
          </w:tcPr>
          <w:p w14:paraId="7CEF0D9F" w14:textId="77777777" w:rsidR="00D76F19" w:rsidRPr="00D76F19" w:rsidRDefault="00D76F19" w:rsidP="00D76F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76F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q-AL"/>
              </w:rPr>
              <w:t>30.00</w:t>
            </w:r>
          </w:p>
        </w:tc>
      </w:tr>
      <w:tr w:rsidR="00D76F19" w:rsidRPr="00D76F19" w14:paraId="10E4A32A" w14:textId="77777777" w:rsidTr="00D76F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0" w:type="dxa"/>
            <w:noWrap/>
            <w:hideMark/>
          </w:tcPr>
          <w:p w14:paraId="358AD8ED" w14:textId="77777777" w:rsidR="00D76F19" w:rsidRPr="00D76F19" w:rsidRDefault="00D76F19" w:rsidP="002E39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76F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Administrata e Arsimit</w:t>
            </w:r>
          </w:p>
        </w:tc>
        <w:tc>
          <w:tcPr>
            <w:tcW w:w="1580" w:type="dxa"/>
            <w:noWrap/>
            <w:hideMark/>
          </w:tcPr>
          <w:p w14:paraId="2AB0C1DC" w14:textId="77777777" w:rsidR="00D76F19" w:rsidRPr="00D76F19" w:rsidRDefault="00D76F19" w:rsidP="00D76F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76F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1220" w:type="dxa"/>
            <w:noWrap/>
            <w:hideMark/>
          </w:tcPr>
          <w:p w14:paraId="5A09CC84" w14:textId="77777777" w:rsidR="00D76F19" w:rsidRPr="00D76F19" w:rsidRDefault="00D76F19" w:rsidP="00D76F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76F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1216" w:type="dxa"/>
            <w:noWrap/>
            <w:hideMark/>
          </w:tcPr>
          <w:p w14:paraId="44F7DB9D" w14:textId="77777777" w:rsidR="00D76F19" w:rsidRPr="00D76F19" w:rsidRDefault="00D76F19" w:rsidP="00D76F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76F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1361" w:type="dxa"/>
            <w:hideMark/>
          </w:tcPr>
          <w:p w14:paraId="73B0F2F2" w14:textId="77777777" w:rsidR="00D76F19" w:rsidRPr="00D76F19" w:rsidRDefault="00D76F19" w:rsidP="00D76F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76F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20,375.00</w:t>
            </w:r>
          </w:p>
        </w:tc>
        <w:tc>
          <w:tcPr>
            <w:tcW w:w="1279" w:type="dxa"/>
            <w:noWrap/>
            <w:hideMark/>
          </w:tcPr>
          <w:p w14:paraId="666510BE" w14:textId="77777777" w:rsidR="00D76F19" w:rsidRPr="00D76F19" w:rsidRDefault="00D76F19" w:rsidP="00D76F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76F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17" w:type="dxa"/>
            <w:noWrap/>
            <w:hideMark/>
          </w:tcPr>
          <w:p w14:paraId="4E403957" w14:textId="77777777" w:rsidR="00D76F19" w:rsidRPr="00D76F19" w:rsidRDefault="00D76F19" w:rsidP="00D76F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76F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20,375.00</w:t>
            </w:r>
          </w:p>
        </w:tc>
      </w:tr>
      <w:tr w:rsidR="002E39BF" w:rsidRPr="00D76F19" w14:paraId="5E960894" w14:textId="77777777" w:rsidTr="00D76F1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0" w:type="dxa"/>
            <w:noWrap/>
            <w:hideMark/>
          </w:tcPr>
          <w:p w14:paraId="2E542C98" w14:textId="77777777" w:rsidR="00D76F19" w:rsidRPr="00D76F19" w:rsidRDefault="00D76F19" w:rsidP="002E39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76F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q-AL"/>
              </w:rPr>
              <w:t>Arsimi Parafillor dhe Çerdhet</w:t>
            </w:r>
          </w:p>
        </w:tc>
        <w:tc>
          <w:tcPr>
            <w:tcW w:w="1580" w:type="dxa"/>
            <w:noWrap/>
            <w:hideMark/>
          </w:tcPr>
          <w:p w14:paraId="6E3F8EBE" w14:textId="77777777" w:rsidR="00D76F19" w:rsidRPr="00D76F19" w:rsidRDefault="00D76F19" w:rsidP="00D76F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76F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1220" w:type="dxa"/>
            <w:noWrap/>
            <w:hideMark/>
          </w:tcPr>
          <w:p w14:paraId="175412D3" w14:textId="77777777" w:rsidR="00D76F19" w:rsidRPr="00D76F19" w:rsidRDefault="00D76F19" w:rsidP="00D76F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76F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321.04</w:t>
            </w:r>
          </w:p>
        </w:tc>
        <w:tc>
          <w:tcPr>
            <w:tcW w:w="1216" w:type="dxa"/>
            <w:noWrap/>
            <w:hideMark/>
          </w:tcPr>
          <w:p w14:paraId="0F62EF9D" w14:textId="77777777" w:rsidR="00D76F19" w:rsidRPr="00D76F19" w:rsidRDefault="00D76F19" w:rsidP="00D76F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76F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q-AL"/>
              </w:rPr>
              <w:t>-</w:t>
            </w:r>
          </w:p>
        </w:tc>
        <w:tc>
          <w:tcPr>
            <w:tcW w:w="1361" w:type="dxa"/>
            <w:noWrap/>
            <w:hideMark/>
          </w:tcPr>
          <w:p w14:paraId="618F0E09" w14:textId="77777777" w:rsidR="00D76F19" w:rsidRPr="00D76F19" w:rsidRDefault="00D76F19" w:rsidP="00D76F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76F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q-AL"/>
              </w:rPr>
              <w:t>-</w:t>
            </w:r>
          </w:p>
        </w:tc>
        <w:tc>
          <w:tcPr>
            <w:tcW w:w="1279" w:type="dxa"/>
            <w:noWrap/>
            <w:hideMark/>
          </w:tcPr>
          <w:p w14:paraId="481A4B5B" w14:textId="77777777" w:rsidR="00D76F19" w:rsidRPr="00D76F19" w:rsidRDefault="00D76F19" w:rsidP="00D76F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76F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q-AL"/>
              </w:rPr>
              <w:t>-</w:t>
            </w:r>
          </w:p>
        </w:tc>
        <w:tc>
          <w:tcPr>
            <w:tcW w:w="1517" w:type="dxa"/>
            <w:noWrap/>
            <w:hideMark/>
          </w:tcPr>
          <w:p w14:paraId="33C9C4F7" w14:textId="77777777" w:rsidR="00D76F19" w:rsidRPr="00D76F19" w:rsidRDefault="00D76F19" w:rsidP="00D76F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76F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q-AL"/>
              </w:rPr>
              <w:t>321.04</w:t>
            </w:r>
          </w:p>
        </w:tc>
      </w:tr>
      <w:tr w:rsidR="002E39BF" w:rsidRPr="00D76F19" w14:paraId="67754981" w14:textId="77777777" w:rsidTr="00D76F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0" w:type="dxa"/>
            <w:noWrap/>
            <w:hideMark/>
          </w:tcPr>
          <w:p w14:paraId="3CD3EF3B" w14:textId="77777777" w:rsidR="00D76F19" w:rsidRPr="00D76F19" w:rsidRDefault="00D76F19" w:rsidP="002E39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76F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TË HYRAT E BARTUARA - 22</w:t>
            </w:r>
          </w:p>
        </w:tc>
        <w:tc>
          <w:tcPr>
            <w:tcW w:w="1580" w:type="dxa"/>
            <w:noWrap/>
            <w:hideMark/>
          </w:tcPr>
          <w:p w14:paraId="298D7FA1" w14:textId="77777777" w:rsidR="00D76F19" w:rsidRPr="00D76F19" w:rsidRDefault="00D76F19" w:rsidP="00D76F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76F1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1220" w:type="dxa"/>
            <w:noWrap/>
            <w:hideMark/>
          </w:tcPr>
          <w:p w14:paraId="34660B1F" w14:textId="77777777" w:rsidR="00D76F19" w:rsidRPr="00D76F19" w:rsidRDefault="00D76F19" w:rsidP="00D76F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76F1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1,543.61</w:t>
            </w:r>
          </w:p>
        </w:tc>
        <w:tc>
          <w:tcPr>
            <w:tcW w:w="1216" w:type="dxa"/>
            <w:noWrap/>
            <w:hideMark/>
          </w:tcPr>
          <w:p w14:paraId="49C5709D" w14:textId="77777777" w:rsidR="00D76F19" w:rsidRPr="00D76F19" w:rsidRDefault="00D76F19" w:rsidP="00D76F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76F1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1361" w:type="dxa"/>
            <w:noWrap/>
            <w:hideMark/>
          </w:tcPr>
          <w:p w14:paraId="367E1466" w14:textId="77777777" w:rsidR="00D76F19" w:rsidRPr="00D76F19" w:rsidRDefault="00D76F19" w:rsidP="00D76F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76F1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100.00</w:t>
            </w:r>
          </w:p>
        </w:tc>
        <w:tc>
          <w:tcPr>
            <w:tcW w:w="1279" w:type="dxa"/>
            <w:noWrap/>
            <w:hideMark/>
          </w:tcPr>
          <w:p w14:paraId="1DE14CF9" w14:textId="77777777" w:rsidR="00D76F19" w:rsidRPr="00D76F19" w:rsidRDefault="00D76F19" w:rsidP="00D76F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76F1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68,702.70</w:t>
            </w:r>
          </w:p>
        </w:tc>
        <w:tc>
          <w:tcPr>
            <w:tcW w:w="1517" w:type="dxa"/>
            <w:noWrap/>
            <w:hideMark/>
          </w:tcPr>
          <w:p w14:paraId="67529D9C" w14:textId="77777777" w:rsidR="00D76F19" w:rsidRPr="00D76F19" w:rsidRDefault="00D76F19" w:rsidP="00D76F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76F1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70,346.31</w:t>
            </w:r>
          </w:p>
        </w:tc>
      </w:tr>
      <w:tr w:rsidR="002E39BF" w:rsidRPr="00D76F19" w14:paraId="625391A3" w14:textId="77777777" w:rsidTr="00D76F1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0" w:type="dxa"/>
            <w:noWrap/>
            <w:hideMark/>
          </w:tcPr>
          <w:p w14:paraId="1991BFEB" w14:textId="77777777" w:rsidR="00D76F19" w:rsidRPr="00D76F19" w:rsidRDefault="00D76F19" w:rsidP="002E39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76F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q-AL"/>
              </w:rPr>
              <w:t>Zyra e Kryetarit</w:t>
            </w:r>
          </w:p>
        </w:tc>
        <w:tc>
          <w:tcPr>
            <w:tcW w:w="1580" w:type="dxa"/>
            <w:noWrap/>
            <w:hideMark/>
          </w:tcPr>
          <w:p w14:paraId="077C5CFC" w14:textId="77777777" w:rsidR="00D76F19" w:rsidRPr="00D76F19" w:rsidRDefault="00D76F19" w:rsidP="00D76F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76F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1220" w:type="dxa"/>
            <w:noWrap/>
            <w:hideMark/>
          </w:tcPr>
          <w:p w14:paraId="4907F561" w14:textId="77777777" w:rsidR="00D76F19" w:rsidRPr="00D76F19" w:rsidRDefault="00D76F19" w:rsidP="00D76F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76F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1216" w:type="dxa"/>
            <w:noWrap/>
            <w:hideMark/>
          </w:tcPr>
          <w:p w14:paraId="515D6F2A" w14:textId="77777777" w:rsidR="00D76F19" w:rsidRPr="00D76F19" w:rsidRDefault="00D76F19" w:rsidP="00D76F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76F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1361" w:type="dxa"/>
            <w:noWrap/>
            <w:hideMark/>
          </w:tcPr>
          <w:p w14:paraId="087E91CD" w14:textId="77777777" w:rsidR="00D76F19" w:rsidRPr="00D76F19" w:rsidRDefault="00D76F19" w:rsidP="00D76F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76F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100.00</w:t>
            </w:r>
          </w:p>
        </w:tc>
        <w:tc>
          <w:tcPr>
            <w:tcW w:w="1279" w:type="dxa"/>
            <w:noWrap/>
            <w:hideMark/>
          </w:tcPr>
          <w:p w14:paraId="7AAC1C64" w14:textId="77777777" w:rsidR="00D76F19" w:rsidRPr="00D76F19" w:rsidRDefault="00D76F19" w:rsidP="00D76F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76F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1517" w:type="dxa"/>
            <w:noWrap/>
            <w:hideMark/>
          </w:tcPr>
          <w:p w14:paraId="37CA2E00" w14:textId="77777777" w:rsidR="00D76F19" w:rsidRPr="00D76F19" w:rsidRDefault="00D76F19" w:rsidP="00D76F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76F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100.00</w:t>
            </w:r>
          </w:p>
        </w:tc>
      </w:tr>
      <w:tr w:rsidR="00D76F19" w:rsidRPr="00D76F19" w14:paraId="1CB67DFE" w14:textId="77777777" w:rsidTr="00D76F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0" w:type="dxa"/>
            <w:noWrap/>
            <w:hideMark/>
          </w:tcPr>
          <w:p w14:paraId="3B06F9AD" w14:textId="77777777" w:rsidR="00D76F19" w:rsidRPr="00D76F19" w:rsidRDefault="00D76F19" w:rsidP="002E39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76F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q-AL"/>
              </w:rPr>
              <w:t>Urbanizmi</w:t>
            </w:r>
          </w:p>
        </w:tc>
        <w:tc>
          <w:tcPr>
            <w:tcW w:w="1580" w:type="dxa"/>
            <w:noWrap/>
            <w:hideMark/>
          </w:tcPr>
          <w:p w14:paraId="15A52510" w14:textId="77777777" w:rsidR="00D76F19" w:rsidRPr="00D76F19" w:rsidRDefault="00D76F19" w:rsidP="00D76F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76F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1220" w:type="dxa"/>
            <w:noWrap/>
            <w:hideMark/>
          </w:tcPr>
          <w:p w14:paraId="7B8B87AA" w14:textId="77777777" w:rsidR="00D76F19" w:rsidRPr="00D76F19" w:rsidRDefault="00D76F19" w:rsidP="00D76F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76F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1216" w:type="dxa"/>
            <w:noWrap/>
            <w:hideMark/>
          </w:tcPr>
          <w:p w14:paraId="32E06F15" w14:textId="77777777" w:rsidR="00D76F19" w:rsidRPr="00D76F19" w:rsidRDefault="00D76F19" w:rsidP="00D76F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76F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1361" w:type="dxa"/>
            <w:noWrap/>
            <w:hideMark/>
          </w:tcPr>
          <w:p w14:paraId="671248E0" w14:textId="77777777" w:rsidR="00D76F19" w:rsidRPr="00D76F19" w:rsidRDefault="00D76F19" w:rsidP="00D76F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76F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1279" w:type="dxa"/>
            <w:noWrap/>
            <w:hideMark/>
          </w:tcPr>
          <w:p w14:paraId="4382A7D2" w14:textId="77777777" w:rsidR="00D76F19" w:rsidRPr="00D76F19" w:rsidRDefault="00D76F19" w:rsidP="00D76F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76F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68,702.70</w:t>
            </w:r>
          </w:p>
        </w:tc>
        <w:tc>
          <w:tcPr>
            <w:tcW w:w="1517" w:type="dxa"/>
            <w:noWrap/>
            <w:hideMark/>
          </w:tcPr>
          <w:p w14:paraId="066CF317" w14:textId="77777777" w:rsidR="00D76F19" w:rsidRPr="00D76F19" w:rsidRDefault="00D76F19" w:rsidP="00D76F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76F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68,702.70</w:t>
            </w:r>
          </w:p>
        </w:tc>
      </w:tr>
      <w:tr w:rsidR="002E39BF" w:rsidRPr="00D76F19" w14:paraId="54BF7E15" w14:textId="77777777" w:rsidTr="002E39BF">
        <w:trPr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0" w:type="dxa"/>
            <w:noWrap/>
            <w:hideMark/>
          </w:tcPr>
          <w:p w14:paraId="200C3B70" w14:textId="77777777" w:rsidR="00D76F19" w:rsidRPr="00D76F19" w:rsidRDefault="00D76F19" w:rsidP="002E39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76F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q-AL"/>
              </w:rPr>
              <w:t>Shërbimet e Shëndetësisë Primare</w:t>
            </w:r>
          </w:p>
        </w:tc>
        <w:tc>
          <w:tcPr>
            <w:tcW w:w="1580" w:type="dxa"/>
            <w:noWrap/>
            <w:hideMark/>
          </w:tcPr>
          <w:p w14:paraId="1050FA14" w14:textId="77777777" w:rsidR="00D76F19" w:rsidRPr="00D76F19" w:rsidRDefault="00D76F19" w:rsidP="00D76F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76F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1220" w:type="dxa"/>
            <w:noWrap/>
            <w:hideMark/>
          </w:tcPr>
          <w:p w14:paraId="0D968232" w14:textId="77777777" w:rsidR="00D76F19" w:rsidRPr="00D76F19" w:rsidRDefault="00D76F19" w:rsidP="00D76F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76F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1,543.61</w:t>
            </w:r>
          </w:p>
        </w:tc>
        <w:tc>
          <w:tcPr>
            <w:tcW w:w="1216" w:type="dxa"/>
            <w:noWrap/>
            <w:hideMark/>
          </w:tcPr>
          <w:p w14:paraId="620D8317" w14:textId="77777777" w:rsidR="00D76F19" w:rsidRPr="00D76F19" w:rsidRDefault="00D76F19" w:rsidP="00D76F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76F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1361" w:type="dxa"/>
            <w:noWrap/>
            <w:hideMark/>
          </w:tcPr>
          <w:p w14:paraId="3B6AFBC6" w14:textId="77777777" w:rsidR="00D76F19" w:rsidRPr="00D76F19" w:rsidRDefault="00D76F19" w:rsidP="00D76F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76F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1279" w:type="dxa"/>
            <w:noWrap/>
            <w:hideMark/>
          </w:tcPr>
          <w:p w14:paraId="12499C6C" w14:textId="77777777" w:rsidR="00D76F19" w:rsidRPr="00D76F19" w:rsidRDefault="00D76F19" w:rsidP="00D76F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76F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1517" w:type="dxa"/>
            <w:noWrap/>
            <w:hideMark/>
          </w:tcPr>
          <w:p w14:paraId="2D028545" w14:textId="77777777" w:rsidR="00D76F19" w:rsidRPr="00D76F19" w:rsidRDefault="00D76F19" w:rsidP="00D76F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76F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1,543.61</w:t>
            </w:r>
          </w:p>
        </w:tc>
      </w:tr>
    </w:tbl>
    <w:p w14:paraId="5154D98C" w14:textId="77777777" w:rsidR="002E39BF" w:rsidRDefault="002E39BF" w:rsidP="002E39BF">
      <w:pPr>
        <w:jc w:val="center"/>
        <w:rPr>
          <w:rFonts w:ascii="Times New Roman" w:hAnsi="Times New Roman" w:cs="Times New Roman"/>
          <w:b/>
          <w:bCs/>
        </w:rPr>
      </w:pPr>
      <w:r w:rsidRPr="003A46F2">
        <w:rPr>
          <w:rFonts w:ascii="Times New Roman" w:hAnsi="Times New Roman" w:cs="Times New Roman"/>
          <w:b/>
          <w:bCs/>
        </w:rPr>
        <w:lastRenderedPageBreak/>
        <w:t xml:space="preserve">3.2 RAPORTI </w:t>
      </w:r>
      <w:r>
        <w:rPr>
          <w:rFonts w:ascii="Times New Roman" w:hAnsi="Times New Roman" w:cs="Times New Roman"/>
          <w:b/>
          <w:bCs/>
        </w:rPr>
        <w:t>I KONTROLLIT BUXHETOR JANAR-QERSHOR</w:t>
      </w:r>
      <w:r w:rsidRPr="003A46F2">
        <w:rPr>
          <w:rFonts w:ascii="Times New Roman" w:hAnsi="Times New Roman" w:cs="Times New Roman"/>
          <w:b/>
          <w:bCs/>
        </w:rPr>
        <w:t xml:space="preserve"> 2024 NGA SIMFK</w:t>
      </w:r>
    </w:p>
    <w:p w14:paraId="3F2ABB9B" w14:textId="77777777" w:rsidR="002E3532" w:rsidRDefault="002E3532" w:rsidP="00A01964">
      <w:pPr>
        <w:spacing w:line="360" w:lineRule="auto"/>
        <w:ind w:right="-450"/>
        <w:jc w:val="both"/>
        <w:rPr>
          <w:rFonts w:ascii="Times New Roman" w:hAnsi="Times New Roman" w:cs="Times New Roman"/>
        </w:rPr>
      </w:pPr>
    </w:p>
    <w:p w14:paraId="656C0ACA" w14:textId="77777777" w:rsidR="00904CD2" w:rsidRDefault="00904CD2" w:rsidP="00A01964">
      <w:pPr>
        <w:spacing w:line="360" w:lineRule="auto"/>
        <w:ind w:right="-450"/>
        <w:jc w:val="both"/>
        <w:rPr>
          <w:rFonts w:ascii="Times New Roman" w:hAnsi="Times New Roman" w:cs="Times New Roman"/>
        </w:rPr>
      </w:pPr>
    </w:p>
    <w:tbl>
      <w:tblPr>
        <w:tblStyle w:val="GridTable6Colorful"/>
        <w:tblW w:w="10435" w:type="dxa"/>
        <w:tblInd w:w="-365" w:type="dxa"/>
        <w:tblLook w:val="04A0" w:firstRow="1" w:lastRow="0" w:firstColumn="1" w:lastColumn="0" w:noHBand="0" w:noVBand="1"/>
      </w:tblPr>
      <w:tblGrid>
        <w:gridCol w:w="3055"/>
        <w:gridCol w:w="1170"/>
        <w:gridCol w:w="1170"/>
        <w:gridCol w:w="1260"/>
        <w:gridCol w:w="1260"/>
        <w:gridCol w:w="1260"/>
        <w:gridCol w:w="1260"/>
      </w:tblGrid>
      <w:tr w:rsidR="002E39BF" w:rsidRPr="00590843" w14:paraId="0940A19D" w14:textId="77777777" w:rsidTr="004B782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5" w:type="dxa"/>
            <w:hideMark/>
          </w:tcPr>
          <w:p w14:paraId="7CE6CD48" w14:textId="77777777" w:rsidR="002E39BF" w:rsidRPr="00590843" w:rsidRDefault="002E39BF" w:rsidP="00590843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8"/>
                <w:szCs w:val="18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8"/>
                <w:szCs w:val="18"/>
                <w:lang w:val="en-US"/>
              </w:rPr>
              <w:t>Përshkrimi</w:t>
            </w:r>
          </w:p>
        </w:tc>
        <w:tc>
          <w:tcPr>
            <w:tcW w:w="1170" w:type="dxa"/>
            <w:hideMark/>
          </w:tcPr>
          <w:p w14:paraId="3D5E448F" w14:textId="77777777" w:rsidR="002E39BF" w:rsidRPr="00590843" w:rsidRDefault="002E39BF" w:rsidP="0059084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8"/>
                <w:szCs w:val="18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8"/>
                <w:szCs w:val="18"/>
                <w:lang w:val="en-US"/>
              </w:rPr>
              <w:t>Buxheti Aktual</w:t>
            </w:r>
          </w:p>
        </w:tc>
        <w:tc>
          <w:tcPr>
            <w:tcW w:w="1170" w:type="dxa"/>
            <w:hideMark/>
          </w:tcPr>
          <w:p w14:paraId="6478F019" w14:textId="77777777" w:rsidR="002E39BF" w:rsidRPr="00590843" w:rsidRDefault="002E39BF" w:rsidP="0059084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8"/>
                <w:szCs w:val="18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8"/>
                <w:szCs w:val="18"/>
                <w:lang w:val="en-US"/>
              </w:rPr>
              <w:t>Allocated</w:t>
            </w:r>
          </w:p>
        </w:tc>
        <w:tc>
          <w:tcPr>
            <w:tcW w:w="1260" w:type="dxa"/>
            <w:hideMark/>
          </w:tcPr>
          <w:p w14:paraId="0E9FDA3C" w14:textId="77777777" w:rsidR="002E39BF" w:rsidRPr="00590843" w:rsidRDefault="002E39BF" w:rsidP="0059084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8"/>
                <w:szCs w:val="18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8"/>
                <w:szCs w:val="18"/>
                <w:lang w:val="en-US"/>
              </w:rPr>
              <w:t>E paalokuar</w:t>
            </w:r>
          </w:p>
        </w:tc>
        <w:tc>
          <w:tcPr>
            <w:tcW w:w="1260" w:type="dxa"/>
            <w:hideMark/>
          </w:tcPr>
          <w:p w14:paraId="2583D989" w14:textId="77777777" w:rsidR="002E39BF" w:rsidRPr="00590843" w:rsidRDefault="002E39BF" w:rsidP="0059084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8"/>
                <w:szCs w:val="18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8"/>
                <w:szCs w:val="18"/>
                <w:lang w:val="en-US"/>
              </w:rPr>
              <w:t>Aktuali</w:t>
            </w:r>
          </w:p>
        </w:tc>
        <w:tc>
          <w:tcPr>
            <w:tcW w:w="1260" w:type="dxa"/>
            <w:hideMark/>
          </w:tcPr>
          <w:p w14:paraId="4E3D16EA" w14:textId="77777777" w:rsidR="002E39BF" w:rsidRPr="00590843" w:rsidRDefault="002E39BF" w:rsidP="0059084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8"/>
                <w:szCs w:val="18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8"/>
                <w:szCs w:val="18"/>
                <w:lang w:val="en-US"/>
              </w:rPr>
              <w:t>Zotim /Obligimet në pritje</w:t>
            </w:r>
          </w:p>
        </w:tc>
        <w:tc>
          <w:tcPr>
            <w:tcW w:w="1260" w:type="dxa"/>
            <w:hideMark/>
          </w:tcPr>
          <w:p w14:paraId="18A4E70D" w14:textId="77777777" w:rsidR="002E39BF" w:rsidRPr="00590843" w:rsidRDefault="002E39BF" w:rsidP="0059084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8"/>
                <w:szCs w:val="18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8"/>
                <w:szCs w:val="18"/>
                <w:lang w:val="en-US"/>
              </w:rPr>
              <w:t>Buxheti FreeBalance</w:t>
            </w:r>
          </w:p>
        </w:tc>
      </w:tr>
      <w:tr w:rsidR="002E39BF" w:rsidRPr="00590843" w14:paraId="40006A77" w14:textId="77777777" w:rsidTr="004B78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5" w:type="dxa"/>
            <w:hideMark/>
          </w:tcPr>
          <w:p w14:paraId="0F84A6E1" w14:textId="77777777" w:rsidR="002E39BF" w:rsidRPr="00590843" w:rsidRDefault="002E39BF" w:rsidP="00590843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8"/>
                <w:szCs w:val="18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8"/>
                <w:szCs w:val="18"/>
                <w:lang w:val="en-US"/>
              </w:rPr>
              <w:t>CAT / RESP / PCLASS / SUBCL</w:t>
            </w:r>
          </w:p>
        </w:tc>
        <w:tc>
          <w:tcPr>
            <w:tcW w:w="1170" w:type="dxa"/>
            <w:hideMark/>
          </w:tcPr>
          <w:p w14:paraId="6F02CAF8" w14:textId="77777777" w:rsidR="002E39BF" w:rsidRPr="00590843" w:rsidRDefault="002E39BF" w:rsidP="005908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A</w:t>
            </w:r>
          </w:p>
        </w:tc>
        <w:tc>
          <w:tcPr>
            <w:tcW w:w="1170" w:type="dxa"/>
            <w:hideMark/>
          </w:tcPr>
          <w:p w14:paraId="59318600" w14:textId="77777777" w:rsidR="002E39BF" w:rsidRPr="00590843" w:rsidRDefault="002E39BF" w:rsidP="005908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B</w:t>
            </w:r>
          </w:p>
        </w:tc>
        <w:tc>
          <w:tcPr>
            <w:tcW w:w="1260" w:type="dxa"/>
            <w:hideMark/>
          </w:tcPr>
          <w:p w14:paraId="5BEE9C38" w14:textId="77777777" w:rsidR="002E39BF" w:rsidRPr="00590843" w:rsidRDefault="002E39BF" w:rsidP="005908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A - B</w:t>
            </w:r>
          </w:p>
        </w:tc>
        <w:tc>
          <w:tcPr>
            <w:tcW w:w="1260" w:type="dxa"/>
            <w:hideMark/>
          </w:tcPr>
          <w:p w14:paraId="6BEBF199" w14:textId="77777777" w:rsidR="002E39BF" w:rsidRPr="00590843" w:rsidRDefault="002E39BF" w:rsidP="005908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C</w:t>
            </w:r>
          </w:p>
        </w:tc>
        <w:tc>
          <w:tcPr>
            <w:tcW w:w="1260" w:type="dxa"/>
            <w:hideMark/>
          </w:tcPr>
          <w:p w14:paraId="55A071F1" w14:textId="77777777" w:rsidR="002E39BF" w:rsidRPr="00590843" w:rsidRDefault="002E39BF" w:rsidP="005908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D</w:t>
            </w:r>
          </w:p>
        </w:tc>
        <w:tc>
          <w:tcPr>
            <w:tcW w:w="1260" w:type="dxa"/>
            <w:hideMark/>
          </w:tcPr>
          <w:p w14:paraId="07401208" w14:textId="77777777" w:rsidR="002E39BF" w:rsidRPr="00590843" w:rsidRDefault="002E39BF" w:rsidP="005908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A - ( C + D )</w:t>
            </w:r>
          </w:p>
        </w:tc>
      </w:tr>
      <w:tr w:rsidR="002E39BF" w:rsidRPr="00590843" w14:paraId="779E27BB" w14:textId="77777777" w:rsidTr="004B7827">
        <w:trPr>
          <w:trHeight w:val="3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5" w:type="dxa"/>
            <w:hideMark/>
          </w:tcPr>
          <w:p w14:paraId="6B011B7D" w14:textId="77777777" w:rsidR="002E39BF" w:rsidRPr="00590843" w:rsidRDefault="002E39BF" w:rsidP="00590843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8"/>
                <w:szCs w:val="18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8"/>
                <w:szCs w:val="18"/>
                <w:lang w:val="en-US"/>
              </w:rPr>
              <w:t xml:space="preserve">    10 BUXHETI</w:t>
            </w:r>
          </w:p>
        </w:tc>
        <w:tc>
          <w:tcPr>
            <w:tcW w:w="1170" w:type="dxa"/>
            <w:hideMark/>
          </w:tcPr>
          <w:p w14:paraId="24887675" w14:textId="77777777" w:rsidR="002E39BF" w:rsidRPr="00590843" w:rsidRDefault="002E39BF" w:rsidP="005908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3,074,901.87</w:t>
            </w:r>
          </w:p>
        </w:tc>
        <w:tc>
          <w:tcPr>
            <w:tcW w:w="1170" w:type="dxa"/>
            <w:hideMark/>
          </w:tcPr>
          <w:p w14:paraId="22353DA6" w14:textId="77777777" w:rsidR="002E39BF" w:rsidRPr="00590843" w:rsidRDefault="002E39BF" w:rsidP="005908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2,148,731.90</w:t>
            </w:r>
          </w:p>
        </w:tc>
        <w:tc>
          <w:tcPr>
            <w:tcW w:w="1260" w:type="dxa"/>
            <w:hideMark/>
          </w:tcPr>
          <w:p w14:paraId="6F8AC64B" w14:textId="77777777" w:rsidR="002E39BF" w:rsidRPr="00590843" w:rsidRDefault="002E39BF" w:rsidP="005908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926,169.97</w:t>
            </w:r>
          </w:p>
        </w:tc>
        <w:tc>
          <w:tcPr>
            <w:tcW w:w="1260" w:type="dxa"/>
            <w:hideMark/>
          </w:tcPr>
          <w:p w14:paraId="39E625E8" w14:textId="77777777" w:rsidR="002E39BF" w:rsidRPr="00590843" w:rsidRDefault="002E39BF" w:rsidP="005908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1,380,902.44</w:t>
            </w:r>
          </w:p>
        </w:tc>
        <w:tc>
          <w:tcPr>
            <w:tcW w:w="1260" w:type="dxa"/>
            <w:hideMark/>
          </w:tcPr>
          <w:p w14:paraId="4D48F618" w14:textId="77777777" w:rsidR="002E39BF" w:rsidRPr="00590843" w:rsidRDefault="002E39BF" w:rsidP="005908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40,895.53</w:t>
            </w:r>
          </w:p>
        </w:tc>
        <w:tc>
          <w:tcPr>
            <w:tcW w:w="1260" w:type="dxa"/>
            <w:hideMark/>
          </w:tcPr>
          <w:p w14:paraId="0315D522" w14:textId="77777777" w:rsidR="002E39BF" w:rsidRPr="00590843" w:rsidRDefault="002E39BF" w:rsidP="005908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1,653,103.90</w:t>
            </w:r>
          </w:p>
        </w:tc>
      </w:tr>
      <w:tr w:rsidR="002E39BF" w:rsidRPr="00590843" w14:paraId="7C55FB12" w14:textId="77777777" w:rsidTr="004B78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5" w:type="dxa"/>
            <w:hideMark/>
          </w:tcPr>
          <w:p w14:paraId="09671B7D" w14:textId="77777777" w:rsidR="002E39BF" w:rsidRPr="00590843" w:rsidRDefault="002E39BF" w:rsidP="00590843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8"/>
                <w:szCs w:val="18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8"/>
                <w:szCs w:val="18"/>
                <w:lang w:val="en-US"/>
              </w:rPr>
              <w:t xml:space="preserve">      659 HANI I ELEZIT</w:t>
            </w:r>
          </w:p>
        </w:tc>
        <w:tc>
          <w:tcPr>
            <w:tcW w:w="1170" w:type="dxa"/>
            <w:hideMark/>
          </w:tcPr>
          <w:p w14:paraId="539639D7" w14:textId="77777777" w:rsidR="002E39BF" w:rsidRPr="00590843" w:rsidRDefault="002E39BF" w:rsidP="005908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3,074,901.87</w:t>
            </w:r>
          </w:p>
        </w:tc>
        <w:tc>
          <w:tcPr>
            <w:tcW w:w="1170" w:type="dxa"/>
            <w:hideMark/>
          </w:tcPr>
          <w:p w14:paraId="4535C61F" w14:textId="77777777" w:rsidR="002E39BF" w:rsidRPr="00590843" w:rsidRDefault="002E39BF" w:rsidP="005908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2,148,731.90</w:t>
            </w:r>
          </w:p>
        </w:tc>
        <w:tc>
          <w:tcPr>
            <w:tcW w:w="1260" w:type="dxa"/>
            <w:hideMark/>
          </w:tcPr>
          <w:p w14:paraId="3AFE6502" w14:textId="77777777" w:rsidR="002E39BF" w:rsidRPr="00590843" w:rsidRDefault="002E39BF" w:rsidP="005908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926,169.97</w:t>
            </w:r>
          </w:p>
        </w:tc>
        <w:tc>
          <w:tcPr>
            <w:tcW w:w="1260" w:type="dxa"/>
            <w:hideMark/>
          </w:tcPr>
          <w:p w14:paraId="4C75DE15" w14:textId="77777777" w:rsidR="002E39BF" w:rsidRPr="00590843" w:rsidRDefault="002E39BF" w:rsidP="005908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1,380,902.44</w:t>
            </w:r>
          </w:p>
        </w:tc>
        <w:tc>
          <w:tcPr>
            <w:tcW w:w="1260" w:type="dxa"/>
            <w:hideMark/>
          </w:tcPr>
          <w:p w14:paraId="60D5BC18" w14:textId="77777777" w:rsidR="002E39BF" w:rsidRPr="00590843" w:rsidRDefault="002E39BF" w:rsidP="005908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40,895.53</w:t>
            </w:r>
          </w:p>
        </w:tc>
        <w:tc>
          <w:tcPr>
            <w:tcW w:w="1260" w:type="dxa"/>
            <w:hideMark/>
          </w:tcPr>
          <w:p w14:paraId="029DD737" w14:textId="77777777" w:rsidR="002E39BF" w:rsidRPr="00590843" w:rsidRDefault="002E39BF" w:rsidP="005908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1,653,103.90</w:t>
            </w:r>
          </w:p>
        </w:tc>
      </w:tr>
      <w:tr w:rsidR="002E39BF" w:rsidRPr="00590843" w14:paraId="3B1F407C" w14:textId="77777777" w:rsidTr="004B7827">
        <w:trPr>
          <w:trHeight w:val="3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5" w:type="dxa"/>
            <w:hideMark/>
          </w:tcPr>
          <w:p w14:paraId="098DD42F" w14:textId="77777777" w:rsidR="002E39BF" w:rsidRPr="00590843" w:rsidRDefault="002E39BF" w:rsidP="00590843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8"/>
                <w:szCs w:val="18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8"/>
                <w:szCs w:val="18"/>
                <w:lang w:val="en-US"/>
              </w:rPr>
              <w:t xml:space="preserve">        16035 ZYRA E KRYETARIT - HANI I ELEZIT</w:t>
            </w:r>
          </w:p>
        </w:tc>
        <w:tc>
          <w:tcPr>
            <w:tcW w:w="1170" w:type="dxa"/>
            <w:hideMark/>
          </w:tcPr>
          <w:p w14:paraId="2111D62F" w14:textId="77777777" w:rsidR="002E39BF" w:rsidRPr="00590843" w:rsidRDefault="002E39BF" w:rsidP="005908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143,348.99</w:t>
            </w:r>
          </w:p>
        </w:tc>
        <w:tc>
          <w:tcPr>
            <w:tcW w:w="1170" w:type="dxa"/>
            <w:hideMark/>
          </w:tcPr>
          <w:p w14:paraId="44528B03" w14:textId="77777777" w:rsidR="002E39BF" w:rsidRPr="00590843" w:rsidRDefault="002E39BF" w:rsidP="005908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88,258.19</w:t>
            </w:r>
          </w:p>
        </w:tc>
        <w:tc>
          <w:tcPr>
            <w:tcW w:w="1260" w:type="dxa"/>
            <w:hideMark/>
          </w:tcPr>
          <w:p w14:paraId="2DABC5F0" w14:textId="77777777" w:rsidR="002E39BF" w:rsidRPr="00590843" w:rsidRDefault="002E39BF" w:rsidP="005908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55,090.80</w:t>
            </w:r>
          </w:p>
        </w:tc>
        <w:tc>
          <w:tcPr>
            <w:tcW w:w="1260" w:type="dxa"/>
            <w:hideMark/>
          </w:tcPr>
          <w:p w14:paraId="31D5457B" w14:textId="77777777" w:rsidR="002E39BF" w:rsidRPr="00590843" w:rsidRDefault="002E39BF" w:rsidP="005908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70,743.88</w:t>
            </w:r>
          </w:p>
        </w:tc>
        <w:tc>
          <w:tcPr>
            <w:tcW w:w="1260" w:type="dxa"/>
            <w:hideMark/>
          </w:tcPr>
          <w:p w14:paraId="5DD7497D" w14:textId="77777777" w:rsidR="002E39BF" w:rsidRPr="00590843" w:rsidRDefault="002E39BF" w:rsidP="005908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255.40</w:t>
            </w:r>
          </w:p>
        </w:tc>
        <w:tc>
          <w:tcPr>
            <w:tcW w:w="1260" w:type="dxa"/>
            <w:hideMark/>
          </w:tcPr>
          <w:p w14:paraId="272B1707" w14:textId="77777777" w:rsidR="002E39BF" w:rsidRPr="00590843" w:rsidRDefault="002E39BF" w:rsidP="005908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72,349.71</w:t>
            </w:r>
          </w:p>
        </w:tc>
      </w:tr>
      <w:tr w:rsidR="002E39BF" w:rsidRPr="00590843" w14:paraId="7097AD5A" w14:textId="77777777" w:rsidTr="004B78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5" w:type="dxa"/>
            <w:hideMark/>
          </w:tcPr>
          <w:p w14:paraId="38F99FD3" w14:textId="77777777" w:rsidR="002E39BF" w:rsidRPr="00590843" w:rsidRDefault="002E39BF" w:rsidP="0059084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         11 PAGA DHE SHTESA</w:t>
            </w:r>
          </w:p>
        </w:tc>
        <w:tc>
          <w:tcPr>
            <w:tcW w:w="1170" w:type="dxa"/>
            <w:hideMark/>
          </w:tcPr>
          <w:p w14:paraId="5B754621" w14:textId="77777777" w:rsidR="002E39BF" w:rsidRPr="00590843" w:rsidRDefault="002E39BF" w:rsidP="005908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109,348.99</w:t>
            </w:r>
          </w:p>
        </w:tc>
        <w:tc>
          <w:tcPr>
            <w:tcW w:w="1170" w:type="dxa"/>
            <w:hideMark/>
          </w:tcPr>
          <w:p w14:paraId="3D105015" w14:textId="77777777" w:rsidR="002E39BF" w:rsidRPr="00590843" w:rsidRDefault="002E39BF" w:rsidP="005908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54,258.19</w:t>
            </w:r>
          </w:p>
        </w:tc>
        <w:tc>
          <w:tcPr>
            <w:tcW w:w="1260" w:type="dxa"/>
            <w:hideMark/>
          </w:tcPr>
          <w:p w14:paraId="35DD0547" w14:textId="77777777" w:rsidR="002E39BF" w:rsidRPr="00590843" w:rsidRDefault="002E39BF" w:rsidP="005908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55,090.80</w:t>
            </w:r>
          </w:p>
        </w:tc>
        <w:tc>
          <w:tcPr>
            <w:tcW w:w="1260" w:type="dxa"/>
            <w:hideMark/>
          </w:tcPr>
          <w:p w14:paraId="7B2051DA" w14:textId="77777777" w:rsidR="002E39BF" w:rsidRPr="00590843" w:rsidRDefault="002E39BF" w:rsidP="005908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54,258.19</w:t>
            </w:r>
          </w:p>
        </w:tc>
        <w:tc>
          <w:tcPr>
            <w:tcW w:w="1260" w:type="dxa"/>
            <w:hideMark/>
          </w:tcPr>
          <w:p w14:paraId="21F108F7" w14:textId="77777777" w:rsidR="002E39BF" w:rsidRPr="00590843" w:rsidRDefault="002E39BF" w:rsidP="005908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260" w:type="dxa"/>
            <w:hideMark/>
          </w:tcPr>
          <w:p w14:paraId="36F1AD72" w14:textId="77777777" w:rsidR="002E39BF" w:rsidRPr="00590843" w:rsidRDefault="002E39BF" w:rsidP="005908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55,090.80</w:t>
            </w:r>
          </w:p>
        </w:tc>
      </w:tr>
      <w:tr w:rsidR="002E39BF" w:rsidRPr="00590843" w14:paraId="1E974827" w14:textId="77777777" w:rsidTr="004B7827">
        <w:trPr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5" w:type="dxa"/>
            <w:hideMark/>
          </w:tcPr>
          <w:p w14:paraId="05E245B8" w14:textId="77777777" w:rsidR="002E39BF" w:rsidRPr="00590843" w:rsidRDefault="002E39BF" w:rsidP="0059084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         13 MALLRA DHE SHËRBIME</w:t>
            </w:r>
          </w:p>
        </w:tc>
        <w:tc>
          <w:tcPr>
            <w:tcW w:w="1170" w:type="dxa"/>
            <w:hideMark/>
          </w:tcPr>
          <w:p w14:paraId="5499463C" w14:textId="77777777" w:rsidR="002E39BF" w:rsidRPr="00590843" w:rsidRDefault="002E39BF" w:rsidP="005908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34,000.00</w:t>
            </w:r>
          </w:p>
        </w:tc>
        <w:tc>
          <w:tcPr>
            <w:tcW w:w="1170" w:type="dxa"/>
            <w:hideMark/>
          </w:tcPr>
          <w:p w14:paraId="172853F3" w14:textId="77777777" w:rsidR="002E39BF" w:rsidRPr="00590843" w:rsidRDefault="002E39BF" w:rsidP="005908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34,000.00</w:t>
            </w:r>
          </w:p>
        </w:tc>
        <w:tc>
          <w:tcPr>
            <w:tcW w:w="1260" w:type="dxa"/>
            <w:hideMark/>
          </w:tcPr>
          <w:p w14:paraId="01295731" w14:textId="77777777" w:rsidR="002E39BF" w:rsidRPr="00590843" w:rsidRDefault="002E39BF" w:rsidP="005908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260" w:type="dxa"/>
            <w:hideMark/>
          </w:tcPr>
          <w:p w14:paraId="2A0291F9" w14:textId="77777777" w:rsidR="002E39BF" w:rsidRPr="00590843" w:rsidRDefault="002E39BF" w:rsidP="005908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16,485.69</w:t>
            </w:r>
          </w:p>
        </w:tc>
        <w:tc>
          <w:tcPr>
            <w:tcW w:w="1260" w:type="dxa"/>
            <w:hideMark/>
          </w:tcPr>
          <w:p w14:paraId="3FA6C683" w14:textId="77777777" w:rsidR="002E39BF" w:rsidRPr="00590843" w:rsidRDefault="002E39BF" w:rsidP="005908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255.40</w:t>
            </w:r>
          </w:p>
        </w:tc>
        <w:tc>
          <w:tcPr>
            <w:tcW w:w="1260" w:type="dxa"/>
            <w:hideMark/>
          </w:tcPr>
          <w:p w14:paraId="7C1A78C0" w14:textId="77777777" w:rsidR="002E39BF" w:rsidRPr="00590843" w:rsidRDefault="002E39BF" w:rsidP="005908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17,258.91</w:t>
            </w:r>
          </w:p>
        </w:tc>
      </w:tr>
      <w:tr w:rsidR="002E39BF" w:rsidRPr="00590843" w14:paraId="66BD83C8" w14:textId="77777777" w:rsidTr="004B78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5" w:type="dxa"/>
            <w:hideMark/>
          </w:tcPr>
          <w:p w14:paraId="2CB7B0F3" w14:textId="77777777" w:rsidR="002E39BF" w:rsidRPr="00590843" w:rsidRDefault="002E39BF" w:rsidP="00590843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8"/>
                <w:szCs w:val="18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8"/>
                <w:szCs w:val="18"/>
                <w:lang w:val="en-US"/>
              </w:rPr>
              <w:t xml:space="preserve">        16335 ADMINISTRATA - HANI I ELEZIT</w:t>
            </w:r>
          </w:p>
        </w:tc>
        <w:tc>
          <w:tcPr>
            <w:tcW w:w="1170" w:type="dxa"/>
            <w:hideMark/>
          </w:tcPr>
          <w:p w14:paraId="1E0C1745" w14:textId="77777777" w:rsidR="002E39BF" w:rsidRPr="00590843" w:rsidRDefault="002E39BF" w:rsidP="005908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228,083.00</w:t>
            </w:r>
          </w:p>
        </w:tc>
        <w:tc>
          <w:tcPr>
            <w:tcW w:w="1170" w:type="dxa"/>
            <w:hideMark/>
          </w:tcPr>
          <w:p w14:paraId="50E5865C" w14:textId="77777777" w:rsidR="002E39BF" w:rsidRPr="00590843" w:rsidRDefault="002E39BF" w:rsidP="005908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185,305.39</w:t>
            </w:r>
          </w:p>
        </w:tc>
        <w:tc>
          <w:tcPr>
            <w:tcW w:w="1260" w:type="dxa"/>
            <w:hideMark/>
          </w:tcPr>
          <w:p w14:paraId="10605E87" w14:textId="77777777" w:rsidR="002E39BF" w:rsidRPr="00590843" w:rsidRDefault="002E39BF" w:rsidP="005908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42,777.61</w:t>
            </w:r>
          </w:p>
        </w:tc>
        <w:tc>
          <w:tcPr>
            <w:tcW w:w="1260" w:type="dxa"/>
            <w:hideMark/>
          </w:tcPr>
          <w:p w14:paraId="5C17121F" w14:textId="77777777" w:rsidR="002E39BF" w:rsidRPr="00590843" w:rsidRDefault="002E39BF" w:rsidP="005908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100,741.64</w:t>
            </w:r>
          </w:p>
        </w:tc>
        <w:tc>
          <w:tcPr>
            <w:tcW w:w="1260" w:type="dxa"/>
            <w:hideMark/>
          </w:tcPr>
          <w:p w14:paraId="7C1F0820" w14:textId="77777777" w:rsidR="002E39BF" w:rsidRPr="00590843" w:rsidRDefault="002E39BF" w:rsidP="005908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18,154.83</w:t>
            </w:r>
          </w:p>
        </w:tc>
        <w:tc>
          <w:tcPr>
            <w:tcW w:w="1260" w:type="dxa"/>
            <w:hideMark/>
          </w:tcPr>
          <w:p w14:paraId="4D879DCC" w14:textId="77777777" w:rsidR="002E39BF" w:rsidRPr="00590843" w:rsidRDefault="002E39BF" w:rsidP="005908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109,186.53</w:t>
            </w:r>
          </w:p>
        </w:tc>
      </w:tr>
      <w:tr w:rsidR="002E39BF" w:rsidRPr="00590843" w14:paraId="53331538" w14:textId="77777777" w:rsidTr="004B7827">
        <w:trPr>
          <w:trHeight w:val="2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5" w:type="dxa"/>
            <w:hideMark/>
          </w:tcPr>
          <w:p w14:paraId="0F758659" w14:textId="77777777" w:rsidR="002E39BF" w:rsidRPr="00590843" w:rsidRDefault="002E39BF" w:rsidP="0059084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         11 PAGA DHE SHTESA</w:t>
            </w:r>
          </w:p>
        </w:tc>
        <w:tc>
          <w:tcPr>
            <w:tcW w:w="1170" w:type="dxa"/>
            <w:hideMark/>
          </w:tcPr>
          <w:p w14:paraId="2AAFAD05" w14:textId="77777777" w:rsidR="002E39BF" w:rsidRPr="00590843" w:rsidRDefault="002E39BF" w:rsidP="005908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92,083.00</w:t>
            </w:r>
          </w:p>
        </w:tc>
        <w:tc>
          <w:tcPr>
            <w:tcW w:w="1170" w:type="dxa"/>
            <w:hideMark/>
          </w:tcPr>
          <w:p w14:paraId="308D647F" w14:textId="77777777" w:rsidR="002E39BF" w:rsidRPr="00590843" w:rsidRDefault="002E39BF" w:rsidP="005908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49,305.39</w:t>
            </w:r>
          </w:p>
        </w:tc>
        <w:tc>
          <w:tcPr>
            <w:tcW w:w="1260" w:type="dxa"/>
            <w:hideMark/>
          </w:tcPr>
          <w:p w14:paraId="3B552125" w14:textId="77777777" w:rsidR="002E39BF" w:rsidRPr="00590843" w:rsidRDefault="002E39BF" w:rsidP="005908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42,777.61</w:t>
            </w:r>
          </w:p>
        </w:tc>
        <w:tc>
          <w:tcPr>
            <w:tcW w:w="1260" w:type="dxa"/>
            <w:hideMark/>
          </w:tcPr>
          <w:p w14:paraId="4BE56D72" w14:textId="77777777" w:rsidR="002E39BF" w:rsidRPr="00590843" w:rsidRDefault="002E39BF" w:rsidP="005908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48,832.84</w:t>
            </w:r>
          </w:p>
        </w:tc>
        <w:tc>
          <w:tcPr>
            <w:tcW w:w="1260" w:type="dxa"/>
            <w:hideMark/>
          </w:tcPr>
          <w:p w14:paraId="3BA4828F" w14:textId="77777777" w:rsidR="002E39BF" w:rsidRPr="00590843" w:rsidRDefault="002E39BF" w:rsidP="005908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260" w:type="dxa"/>
            <w:hideMark/>
          </w:tcPr>
          <w:p w14:paraId="3131811D" w14:textId="77777777" w:rsidR="002E39BF" w:rsidRPr="00590843" w:rsidRDefault="002E39BF" w:rsidP="005908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43,250.16</w:t>
            </w:r>
          </w:p>
        </w:tc>
      </w:tr>
      <w:tr w:rsidR="002E39BF" w:rsidRPr="00590843" w14:paraId="3ACE7408" w14:textId="77777777" w:rsidTr="004B78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5" w:type="dxa"/>
            <w:hideMark/>
          </w:tcPr>
          <w:p w14:paraId="69C1DD75" w14:textId="77777777" w:rsidR="002E39BF" w:rsidRPr="00590843" w:rsidRDefault="002E39BF" w:rsidP="0059084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         13 MALLRA DHE SHËRBIME</w:t>
            </w:r>
          </w:p>
        </w:tc>
        <w:tc>
          <w:tcPr>
            <w:tcW w:w="1170" w:type="dxa"/>
            <w:hideMark/>
          </w:tcPr>
          <w:p w14:paraId="4D59C2B8" w14:textId="77777777" w:rsidR="002E39BF" w:rsidRPr="00590843" w:rsidRDefault="002E39BF" w:rsidP="005908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80,000.00</w:t>
            </w:r>
          </w:p>
        </w:tc>
        <w:tc>
          <w:tcPr>
            <w:tcW w:w="1170" w:type="dxa"/>
            <w:hideMark/>
          </w:tcPr>
          <w:p w14:paraId="078FF84B" w14:textId="77777777" w:rsidR="002E39BF" w:rsidRPr="00590843" w:rsidRDefault="002E39BF" w:rsidP="005908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80,000.00</w:t>
            </w:r>
          </w:p>
        </w:tc>
        <w:tc>
          <w:tcPr>
            <w:tcW w:w="1260" w:type="dxa"/>
            <w:hideMark/>
          </w:tcPr>
          <w:p w14:paraId="39351ADB" w14:textId="77777777" w:rsidR="002E39BF" w:rsidRPr="00590843" w:rsidRDefault="002E39BF" w:rsidP="005908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260" w:type="dxa"/>
            <w:hideMark/>
          </w:tcPr>
          <w:p w14:paraId="45541395" w14:textId="77777777" w:rsidR="002E39BF" w:rsidRPr="00590843" w:rsidRDefault="002E39BF" w:rsidP="005908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31,733.82</w:t>
            </w:r>
          </w:p>
        </w:tc>
        <w:tc>
          <w:tcPr>
            <w:tcW w:w="1260" w:type="dxa"/>
            <w:hideMark/>
          </w:tcPr>
          <w:p w14:paraId="458014AB" w14:textId="77777777" w:rsidR="002E39BF" w:rsidRPr="00590843" w:rsidRDefault="002E39BF" w:rsidP="005908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17,585.95</w:t>
            </w:r>
          </w:p>
        </w:tc>
        <w:tc>
          <w:tcPr>
            <w:tcW w:w="1260" w:type="dxa"/>
            <w:hideMark/>
          </w:tcPr>
          <w:p w14:paraId="5DA5C048" w14:textId="77777777" w:rsidR="002E39BF" w:rsidRPr="00590843" w:rsidRDefault="002E39BF" w:rsidP="005908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30,680.23</w:t>
            </w:r>
          </w:p>
        </w:tc>
      </w:tr>
      <w:tr w:rsidR="002E39BF" w:rsidRPr="00590843" w14:paraId="1085E889" w14:textId="77777777" w:rsidTr="004B7827">
        <w:trPr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5" w:type="dxa"/>
            <w:hideMark/>
          </w:tcPr>
          <w:p w14:paraId="1D4623A3" w14:textId="77777777" w:rsidR="002E39BF" w:rsidRPr="00590843" w:rsidRDefault="002E39BF" w:rsidP="0059084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         14 SHPENZIME KOMUNALE</w:t>
            </w:r>
          </w:p>
        </w:tc>
        <w:tc>
          <w:tcPr>
            <w:tcW w:w="1170" w:type="dxa"/>
            <w:hideMark/>
          </w:tcPr>
          <w:p w14:paraId="26D1D7B1" w14:textId="77777777" w:rsidR="002E39BF" w:rsidRPr="00590843" w:rsidRDefault="002E39BF" w:rsidP="005908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48,000.00</w:t>
            </w:r>
          </w:p>
        </w:tc>
        <w:tc>
          <w:tcPr>
            <w:tcW w:w="1170" w:type="dxa"/>
            <w:hideMark/>
          </w:tcPr>
          <w:p w14:paraId="5B4C72F9" w14:textId="77777777" w:rsidR="002E39BF" w:rsidRPr="00590843" w:rsidRDefault="002E39BF" w:rsidP="005908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48,000.00</w:t>
            </w:r>
          </w:p>
        </w:tc>
        <w:tc>
          <w:tcPr>
            <w:tcW w:w="1260" w:type="dxa"/>
            <w:hideMark/>
          </w:tcPr>
          <w:p w14:paraId="1EE393D9" w14:textId="77777777" w:rsidR="002E39BF" w:rsidRPr="00590843" w:rsidRDefault="002E39BF" w:rsidP="005908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260" w:type="dxa"/>
            <w:hideMark/>
          </w:tcPr>
          <w:p w14:paraId="1BABBA0F" w14:textId="77777777" w:rsidR="002E39BF" w:rsidRPr="00590843" w:rsidRDefault="002E39BF" w:rsidP="005908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20,174.98</w:t>
            </w:r>
          </w:p>
        </w:tc>
        <w:tc>
          <w:tcPr>
            <w:tcW w:w="1260" w:type="dxa"/>
            <w:hideMark/>
          </w:tcPr>
          <w:p w14:paraId="260D9D34" w14:textId="77777777" w:rsidR="002E39BF" w:rsidRPr="00590843" w:rsidRDefault="002E39BF" w:rsidP="005908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568.88</w:t>
            </w:r>
          </w:p>
        </w:tc>
        <w:tc>
          <w:tcPr>
            <w:tcW w:w="1260" w:type="dxa"/>
            <w:hideMark/>
          </w:tcPr>
          <w:p w14:paraId="73549FDD" w14:textId="77777777" w:rsidR="002E39BF" w:rsidRPr="00590843" w:rsidRDefault="002E39BF" w:rsidP="005908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27,256.14</w:t>
            </w:r>
          </w:p>
        </w:tc>
      </w:tr>
      <w:tr w:rsidR="002E39BF" w:rsidRPr="00590843" w14:paraId="0D2019F6" w14:textId="77777777" w:rsidTr="004B78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5" w:type="dxa"/>
            <w:hideMark/>
          </w:tcPr>
          <w:p w14:paraId="7C367DFF" w14:textId="77777777" w:rsidR="002E39BF" w:rsidRPr="00590843" w:rsidRDefault="002E39BF" w:rsidP="0059084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         30 PASURITË JOFINANCIARE</w:t>
            </w:r>
          </w:p>
        </w:tc>
        <w:tc>
          <w:tcPr>
            <w:tcW w:w="1170" w:type="dxa"/>
            <w:hideMark/>
          </w:tcPr>
          <w:p w14:paraId="518CA29C" w14:textId="77777777" w:rsidR="002E39BF" w:rsidRPr="00590843" w:rsidRDefault="002E39BF" w:rsidP="005908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8,000.00</w:t>
            </w:r>
          </w:p>
        </w:tc>
        <w:tc>
          <w:tcPr>
            <w:tcW w:w="1170" w:type="dxa"/>
            <w:hideMark/>
          </w:tcPr>
          <w:p w14:paraId="1B4727FF" w14:textId="77777777" w:rsidR="002E39BF" w:rsidRPr="00590843" w:rsidRDefault="002E39BF" w:rsidP="005908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8,000.00</w:t>
            </w:r>
          </w:p>
        </w:tc>
        <w:tc>
          <w:tcPr>
            <w:tcW w:w="1260" w:type="dxa"/>
            <w:hideMark/>
          </w:tcPr>
          <w:p w14:paraId="13D615A4" w14:textId="77777777" w:rsidR="002E39BF" w:rsidRPr="00590843" w:rsidRDefault="002E39BF" w:rsidP="005908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260" w:type="dxa"/>
            <w:hideMark/>
          </w:tcPr>
          <w:p w14:paraId="1708EA4E" w14:textId="77777777" w:rsidR="002E39BF" w:rsidRPr="00590843" w:rsidRDefault="002E39BF" w:rsidP="005908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260" w:type="dxa"/>
            <w:hideMark/>
          </w:tcPr>
          <w:p w14:paraId="4C116EE1" w14:textId="77777777" w:rsidR="002E39BF" w:rsidRPr="00590843" w:rsidRDefault="002E39BF" w:rsidP="005908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260" w:type="dxa"/>
            <w:hideMark/>
          </w:tcPr>
          <w:p w14:paraId="53D77E96" w14:textId="77777777" w:rsidR="002E39BF" w:rsidRPr="00590843" w:rsidRDefault="002E39BF" w:rsidP="005908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8,000.00</w:t>
            </w:r>
          </w:p>
        </w:tc>
      </w:tr>
      <w:tr w:rsidR="002E39BF" w:rsidRPr="00590843" w14:paraId="44D06643" w14:textId="77777777" w:rsidTr="004B7827">
        <w:trPr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5" w:type="dxa"/>
            <w:hideMark/>
          </w:tcPr>
          <w:p w14:paraId="2390A133" w14:textId="77777777" w:rsidR="002E39BF" w:rsidRPr="00590843" w:rsidRDefault="002E39BF" w:rsidP="00590843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8"/>
                <w:szCs w:val="18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8"/>
                <w:szCs w:val="18"/>
                <w:lang w:val="en-US"/>
              </w:rPr>
              <w:t xml:space="preserve">        16935 ZYRA E KUVENDIT KOMUNAL - HANI I ELEZIT</w:t>
            </w:r>
          </w:p>
        </w:tc>
        <w:tc>
          <w:tcPr>
            <w:tcW w:w="1170" w:type="dxa"/>
            <w:hideMark/>
          </w:tcPr>
          <w:p w14:paraId="7E84E928" w14:textId="77777777" w:rsidR="002E39BF" w:rsidRPr="00590843" w:rsidRDefault="002E39BF" w:rsidP="005908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121,570.99</w:t>
            </w:r>
          </w:p>
        </w:tc>
        <w:tc>
          <w:tcPr>
            <w:tcW w:w="1170" w:type="dxa"/>
            <w:hideMark/>
          </w:tcPr>
          <w:p w14:paraId="4BF1963F" w14:textId="77777777" w:rsidR="002E39BF" w:rsidRPr="00590843" w:rsidRDefault="002E39BF" w:rsidP="005908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79,802.37</w:t>
            </w:r>
          </w:p>
        </w:tc>
        <w:tc>
          <w:tcPr>
            <w:tcW w:w="1260" w:type="dxa"/>
            <w:hideMark/>
          </w:tcPr>
          <w:p w14:paraId="0E1DCC53" w14:textId="77777777" w:rsidR="002E39BF" w:rsidRPr="00590843" w:rsidRDefault="002E39BF" w:rsidP="005908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41,768.62</w:t>
            </w:r>
          </w:p>
        </w:tc>
        <w:tc>
          <w:tcPr>
            <w:tcW w:w="1260" w:type="dxa"/>
            <w:hideMark/>
          </w:tcPr>
          <w:p w14:paraId="28345309" w14:textId="77777777" w:rsidR="002E39BF" w:rsidRPr="00590843" w:rsidRDefault="002E39BF" w:rsidP="005908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65,909.30</w:t>
            </w:r>
          </w:p>
        </w:tc>
        <w:tc>
          <w:tcPr>
            <w:tcW w:w="1260" w:type="dxa"/>
            <w:hideMark/>
          </w:tcPr>
          <w:p w14:paraId="7A6253A9" w14:textId="77777777" w:rsidR="002E39BF" w:rsidRPr="00590843" w:rsidRDefault="002E39BF" w:rsidP="005908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6,027.10</w:t>
            </w:r>
          </w:p>
        </w:tc>
        <w:tc>
          <w:tcPr>
            <w:tcW w:w="1260" w:type="dxa"/>
            <w:hideMark/>
          </w:tcPr>
          <w:p w14:paraId="293080F8" w14:textId="77777777" w:rsidR="002E39BF" w:rsidRPr="00590843" w:rsidRDefault="002E39BF" w:rsidP="005908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49,634.59</w:t>
            </w:r>
          </w:p>
        </w:tc>
      </w:tr>
      <w:tr w:rsidR="002E39BF" w:rsidRPr="00590843" w14:paraId="472F3DFF" w14:textId="77777777" w:rsidTr="004B78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5" w:type="dxa"/>
            <w:hideMark/>
          </w:tcPr>
          <w:p w14:paraId="09EFECB6" w14:textId="77777777" w:rsidR="002E39BF" w:rsidRPr="00590843" w:rsidRDefault="002E39BF" w:rsidP="0059084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         11 PAGA DHE SHTESA</w:t>
            </w:r>
          </w:p>
        </w:tc>
        <w:tc>
          <w:tcPr>
            <w:tcW w:w="1170" w:type="dxa"/>
            <w:hideMark/>
          </w:tcPr>
          <w:p w14:paraId="5458C9D3" w14:textId="77777777" w:rsidR="002E39BF" w:rsidRPr="00590843" w:rsidRDefault="002E39BF" w:rsidP="005908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106,570.99</w:t>
            </w:r>
          </w:p>
        </w:tc>
        <w:tc>
          <w:tcPr>
            <w:tcW w:w="1170" w:type="dxa"/>
            <w:hideMark/>
          </w:tcPr>
          <w:p w14:paraId="6D4376F8" w14:textId="77777777" w:rsidR="002E39BF" w:rsidRPr="00590843" w:rsidRDefault="002E39BF" w:rsidP="005908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64,802.37</w:t>
            </w:r>
          </w:p>
        </w:tc>
        <w:tc>
          <w:tcPr>
            <w:tcW w:w="1260" w:type="dxa"/>
            <w:hideMark/>
          </w:tcPr>
          <w:p w14:paraId="503807B2" w14:textId="77777777" w:rsidR="002E39BF" w:rsidRPr="00590843" w:rsidRDefault="002E39BF" w:rsidP="005908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41,768.62</w:t>
            </w:r>
          </w:p>
        </w:tc>
        <w:tc>
          <w:tcPr>
            <w:tcW w:w="1260" w:type="dxa"/>
            <w:hideMark/>
          </w:tcPr>
          <w:p w14:paraId="108C1E65" w14:textId="77777777" w:rsidR="002E39BF" w:rsidRPr="00590843" w:rsidRDefault="002E39BF" w:rsidP="005908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64,342.20</w:t>
            </w:r>
          </w:p>
        </w:tc>
        <w:tc>
          <w:tcPr>
            <w:tcW w:w="1260" w:type="dxa"/>
            <w:hideMark/>
          </w:tcPr>
          <w:p w14:paraId="6A76BD4A" w14:textId="77777777" w:rsidR="002E39BF" w:rsidRPr="00590843" w:rsidRDefault="002E39BF" w:rsidP="005908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260" w:type="dxa"/>
            <w:hideMark/>
          </w:tcPr>
          <w:p w14:paraId="6848AD5A" w14:textId="77777777" w:rsidR="002E39BF" w:rsidRPr="00590843" w:rsidRDefault="002E39BF" w:rsidP="005908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42,228.79</w:t>
            </w:r>
          </w:p>
        </w:tc>
      </w:tr>
      <w:tr w:rsidR="002E39BF" w:rsidRPr="00590843" w14:paraId="0F4A0662" w14:textId="77777777" w:rsidTr="004B7827">
        <w:trPr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5" w:type="dxa"/>
            <w:hideMark/>
          </w:tcPr>
          <w:p w14:paraId="7A6A337A" w14:textId="77777777" w:rsidR="002E39BF" w:rsidRPr="00590843" w:rsidRDefault="002E39BF" w:rsidP="0059084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         13 MALLRA DHE SHËRBIME</w:t>
            </w:r>
          </w:p>
        </w:tc>
        <w:tc>
          <w:tcPr>
            <w:tcW w:w="1170" w:type="dxa"/>
            <w:hideMark/>
          </w:tcPr>
          <w:p w14:paraId="5745D956" w14:textId="77777777" w:rsidR="002E39BF" w:rsidRPr="00590843" w:rsidRDefault="002E39BF" w:rsidP="005908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15,000.00</w:t>
            </w:r>
          </w:p>
        </w:tc>
        <w:tc>
          <w:tcPr>
            <w:tcW w:w="1170" w:type="dxa"/>
            <w:hideMark/>
          </w:tcPr>
          <w:p w14:paraId="2DAFA890" w14:textId="77777777" w:rsidR="002E39BF" w:rsidRPr="00590843" w:rsidRDefault="002E39BF" w:rsidP="005908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15,000.00</w:t>
            </w:r>
          </w:p>
        </w:tc>
        <w:tc>
          <w:tcPr>
            <w:tcW w:w="1260" w:type="dxa"/>
            <w:hideMark/>
          </w:tcPr>
          <w:p w14:paraId="46E25A81" w14:textId="77777777" w:rsidR="002E39BF" w:rsidRPr="00590843" w:rsidRDefault="002E39BF" w:rsidP="005908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260" w:type="dxa"/>
            <w:hideMark/>
          </w:tcPr>
          <w:p w14:paraId="74B6D78F" w14:textId="77777777" w:rsidR="002E39BF" w:rsidRPr="00590843" w:rsidRDefault="002E39BF" w:rsidP="005908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1,567.10</w:t>
            </w:r>
          </w:p>
        </w:tc>
        <w:tc>
          <w:tcPr>
            <w:tcW w:w="1260" w:type="dxa"/>
            <w:hideMark/>
          </w:tcPr>
          <w:p w14:paraId="25787AD8" w14:textId="77777777" w:rsidR="002E39BF" w:rsidRPr="00590843" w:rsidRDefault="002E39BF" w:rsidP="005908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6,027.10</w:t>
            </w:r>
          </w:p>
        </w:tc>
        <w:tc>
          <w:tcPr>
            <w:tcW w:w="1260" w:type="dxa"/>
            <w:hideMark/>
          </w:tcPr>
          <w:p w14:paraId="1A0D678B" w14:textId="77777777" w:rsidR="002E39BF" w:rsidRPr="00590843" w:rsidRDefault="002E39BF" w:rsidP="005908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7,405.80</w:t>
            </w:r>
          </w:p>
        </w:tc>
      </w:tr>
      <w:tr w:rsidR="002E39BF" w:rsidRPr="00590843" w14:paraId="361C28BC" w14:textId="77777777" w:rsidTr="004B78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5" w:type="dxa"/>
            <w:hideMark/>
          </w:tcPr>
          <w:p w14:paraId="25E38AA3" w14:textId="77777777" w:rsidR="002E39BF" w:rsidRPr="00590843" w:rsidRDefault="002E39BF" w:rsidP="00590843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8"/>
                <w:szCs w:val="18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8"/>
                <w:szCs w:val="18"/>
                <w:lang w:val="en-US"/>
              </w:rPr>
              <w:t>17535 BUXHETI - HANI  ELEZIT</w:t>
            </w:r>
          </w:p>
        </w:tc>
        <w:tc>
          <w:tcPr>
            <w:tcW w:w="1170" w:type="dxa"/>
            <w:hideMark/>
          </w:tcPr>
          <w:p w14:paraId="254A4910" w14:textId="77777777" w:rsidR="002E39BF" w:rsidRPr="00590843" w:rsidRDefault="002E39BF" w:rsidP="005908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65,144.99</w:t>
            </w:r>
          </w:p>
        </w:tc>
        <w:tc>
          <w:tcPr>
            <w:tcW w:w="1170" w:type="dxa"/>
            <w:hideMark/>
          </w:tcPr>
          <w:p w14:paraId="2DE1A6FB" w14:textId="77777777" w:rsidR="002E39BF" w:rsidRPr="00590843" w:rsidRDefault="002E39BF" w:rsidP="005908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35,716.10</w:t>
            </w:r>
          </w:p>
        </w:tc>
        <w:tc>
          <w:tcPr>
            <w:tcW w:w="1260" w:type="dxa"/>
            <w:hideMark/>
          </w:tcPr>
          <w:p w14:paraId="44CFBF8E" w14:textId="77777777" w:rsidR="002E39BF" w:rsidRPr="00590843" w:rsidRDefault="002E39BF" w:rsidP="005908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29,428.89</w:t>
            </w:r>
          </w:p>
        </w:tc>
        <w:tc>
          <w:tcPr>
            <w:tcW w:w="1260" w:type="dxa"/>
            <w:hideMark/>
          </w:tcPr>
          <w:p w14:paraId="70F4724A" w14:textId="77777777" w:rsidR="002E39BF" w:rsidRPr="00590843" w:rsidRDefault="002E39BF" w:rsidP="005908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35,203.04</w:t>
            </w:r>
          </w:p>
        </w:tc>
        <w:tc>
          <w:tcPr>
            <w:tcW w:w="1260" w:type="dxa"/>
            <w:hideMark/>
          </w:tcPr>
          <w:p w14:paraId="6CD17A90" w14:textId="77777777" w:rsidR="002E39BF" w:rsidRPr="00590843" w:rsidRDefault="002E39BF" w:rsidP="005908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52.41</w:t>
            </w:r>
          </w:p>
        </w:tc>
        <w:tc>
          <w:tcPr>
            <w:tcW w:w="1260" w:type="dxa"/>
            <w:hideMark/>
          </w:tcPr>
          <w:p w14:paraId="3B57E5EA" w14:textId="77777777" w:rsidR="002E39BF" w:rsidRPr="00590843" w:rsidRDefault="002E39BF" w:rsidP="005908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29,889.54</w:t>
            </w:r>
          </w:p>
        </w:tc>
      </w:tr>
      <w:tr w:rsidR="002E39BF" w:rsidRPr="00590843" w14:paraId="49790808" w14:textId="77777777" w:rsidTr="004B7827">
        <w:trPr>
          <w:trHeight w:val="3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5" w:type="dxa"/>
            <w:hideMark/>
          </w:tcPr>
          <w:p w14:paraId="71538F42" w14:textId="77777777" w:rsidR="002E39BF" w:rsidRPr="00590843" w:rsidRDefault="002E39BF" w:rsidP="0059084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11 PAGA DHE SHTESA</w:t>
            </w:r>
          </w:p>
        </w:tc>
        <w:tc>
          <w:tcPr>
            <w:tcW w:w="1170" w:type="dxa"/>
            <w:hideMark/>
          </w:tcPr>
          <w:p w14:paraId="2DABC473" w14:textId="77777777" w:rsidR="002E39BF" w:rsidRPr="00590843" w:rsidRDefault="002E39BF" w:rsidP="005908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62,144.99</w:t>
            </w:r>
          </w:p>
        </w:tc>
        <w:tc>
          <w:tcPr>
            <w:tcW w:w="1170" w:type="dxa"/>
            <w:hideMark/>
          </w:tcPr>
          <w:p w14:paraId="319C31CA" w14:textId="77777777" w:rsidR="002E39BF" w:rsidRPr="00590843" w:rsidRDefault="002E39BF" w:rsidP="005908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32,716.10</w:t>
            </w:r>
          </w:p>
        </w:tc>
        <w:tc>
          <w:tcPr>
            <w:tcW w:w="1260" w:type="dxa"/>
            <w:hideMark/>
          </w:tcPr>
          <w:p w14:paraId="502EED32" w14:textId="77777777" w:rsidR="002E39BF" w:rsidRPr="00590843" w:rsidRDefault="002E39BF" w:rsidP="005908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29,428.89</w:t>
            </w:r>
          </w:p>
        </w:tc>
        <w:tc>
          <w:tcPr>
            <w:tcW w:w="1260" w:type="dxa"/>
            <w:hideMark/>
          </w:tcPr>
          <w:p w14:paraId="334E76B3" w14:textId="77777777" w:rsidR="002E39BF" w:rsidRPr="00590843" w:rsidRDefault="002E39BF" w:rsidP="005908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32,716.10</w:t>
            </w:r>
          </w:p>
        </w:tc>
        <w:tc>
          <w:tcPr>
            <w:tcW w:w="1260" w:type="dxa"/>
            <w:hideMark/>
          </w:tcPr>
          <w:p w14:paraId="642C7B34" w14:textId="77777777" w:rsidR="002E39BF" w:rsidRPr="00590843" w:rsidRDefault="002E39BF" w:rsidP="005908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260" w:type="dxa"/>
            <w:hideMark/>
          </w:tcPr>
          <w:p w14:paraId="197F735A" w14:textId="77777777" w:rsidR="002E39BF" w:rsidRPr="00590843" w:rsidRDefault="002E39BF" w:rsidP="005908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29,428.89</w:t>
            </w:r>
          </w:p>
        </w:tc>
      </w:tr>
      <w:tr w:rsidR="002E39BF" w:rsidRPr="00590843" w14:paraId="5F9D4F9B" w14:textId="77777777" w:rsidTr="004B78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5" w:type="dxa"/>
            <w:hideMark/>
          </w:tcPr>
          <w:p w14:paraId="4335E78F" w14:textId="77777777" w:rsidR="002E39BF" w:rsidRPr="00590843" w:rsidRDefault="002E39BF" w:rsidP="0059084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13 MALLRA DHE SHËRBIME</w:t>
            </w:r>
          </w:p>
        </w:tc>
        <w:tc>
          <w:tcPr>
            <w:tcW w:w="1170" w:type="dxa"/>
            <w:hideMark/>
          </w:tcPr>
          <w:p w14:paraId="06012BD3" w14:textId="77777777" w:rsidR="002E39BF" w:rsidRPr="00590843" w:rsidRDefault="002E39BF" w:rsidP="005908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3,000.00</w:t>
            </w:r>
          </w:p>
        </w:tc>
        <w:tc>
          <w:tcPr>
            <w:tcW w:w="1170" w:type="dxa"/>
            <w:hideMark/>
          </w:tcPr>
          <w:p w14:paraId="75FAED14" w14:textId="77777777" w:rsidR="002E39BF" w:rsidRPr="00590843" w:rsidRDefault="002E39BF" w:rsidP="005908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3,000.00</w:t>
            </w:r>
          </w:p>
        </w:tc>
        <w:tc>
          <w:tcPr>
            <w:tcW w:w="1260" w:type="dxa"/>
            <w:hideMark/>
          </w:tcPr>
          <w:p w14:paraId="366617A5" w14:textId="77777777" w:rsidR="002E39BF" w:rsidRPr="00590843" w:rsidRDefault="002E39BF" w:rsidP="005908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260" w:type="dxa"/>
            <w:hideMark/>
          </w:tcPr>
          <w:p w14:paraId="05A5E6B1" w14:textId="77777777" w:rsidR="002E39BF" w:rsidRPr="00590843" w:rsidRDefault="002E39BF" w:rsidP="005908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2,486.94</w:t>
            </w:r>
          </w:p>
        </w:tc>
        <w:tc>
          <w:tcPr>
            <w:tcW w:w="1260" w:type="dxa"/>
            <w:hideMark/>
          </w:tcPr>
          <w:p w14:paraId="488FCE4C" w14:textId="77777777" w:rsidR="002E39BF" w:rsidRPr="00590843" w:rsidRDefault="002E39BF" w:rsidP="005908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52.41</w:t>
            </w:r>
          </w:p>
        </w:tc>
        <w:tc>
          <w:tcPr>
            <w:tcW w:w="1260" w:type="dxa"/>
            <w:hideMark/>
          </w:tcPr>
          <w:p w14:paraId="4FEA03B6" w14:textId="77777777" w:rsidR="002E39BF" w:rsidRPr="00590843" w:rsidRDefault="002E39BF" w:rsidP="005908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460.65</w:t>
            </w:r>
          </w:p>
        </w:tc>
      </w:tr>
      <w:tr w:rsidR="002E39BF" w:rsidRPr="00590843" w14:paraId="527D173B" w14:textId="77777777" w:rsidTr="004B7827">
        <w:trPr>
          <w:trHeight w:val="4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5" w:type="dxa"/>
            <w:hideMark/>
          </w:tcPr>
          <w:p w14:paraId="3103DC21" w14:textId="77777777" w:rsidR="002E39BF" w:rsidRPr="00590843" w:rsidRDefault="002E39BF" w:rsidP="00590843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8"/>
                <w:szCs w:val="18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8"/>
                <w:szCs w:val="18"/>
                <w:lang w:val="en-US"/>
              </w:rPr>
              <w:t>18444 PARANDALIMI DHE INSPEKTIMI I ZJARRIT</w:t>
            </w:r>
          </w:p>
        </w:tc>
        <w:tc>
          <w:tcPr>
            <w:tcW w:w="1170" w:type="dxa"/>
            <w:hideMark/>
          </w:tcPr>
          <w:p w14:paraId="7C20AA43" w14:textId="77777777" w:rsidR="002E39BF" w:rsidRPr="00590843" w:rsidRDefault="002E39BF" w:rsidP="005908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239,773.00</w:t>
            </w:r>
          </w:p>
        </w:tc>
        <w:tc>
          <w:tcPr>
            <w:tcW w:w="1170" w:type="dxa"/>
            <w:hideMark/>
          </w:tcPr>
          <w:p w14:paraId="0C30C919" w14:textId="77777777" w:rsidR="002E39BF" w:rsidRPr="00590843" w:rsidRDefault="002E39BF" w:rsidP="005908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199,778.25</w:t>
            </w:r>
          </w:p>
        </w:tc>
        <w:tc>
          <w:tcPr>
            <w:tcW w:w="1260" w:type="dxa"/>
            <w:hideMark/>
          </w:tcPr>
          <w:p w14:paraId="469F8831" w14:textId="77777777" w:rsidR="002E39BF" w:rsidRPr="00590843" w:rsidRDefault="002E39BF" w:rsidP="005908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39,994.75</w:t>
            </w:r>
          </w:p>
        </w:tc>
        <w:tc>
          <w:tcPr>
            <w:tcW w:w="1260" w:type="dxa"/>
            <w:hideMark/>
          </w:tcPr>
          <w:p w14:paraId="71389DE8" w14:textId="77777777" w:rsidR="002E39BF" w:rsidRPr="00590843" w:rsidRDefault="002E39BF" w:rsidP="005908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103,270.43</w:t>
            </w:r>
          </w:p>
        </w:tc>
        <w:tc>
          <w:tcPr>
            <w:tcW w:w="1260" w:type="dxa"/>
            <w:hideMark/>
          </w:tcPr>
          <w:p w14:paraId="240ED2E1" w14:textId="77777777" w:rsidR="002E39BF" w:rsidRPr="00590843" w:rsidRDefault="002E39BF" w:rsidP="005908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490.04</w:t>
            </w:r>
          </w:p>
        </w:tc>
        <w:tc>
          <w:tcPr>
            <w:tcW w:w="1260" w:type="dxa"/>
            <w:hideMark/>
          </w:tcPr>
          <w:p w14:paraId="67BCD67B" w14:textId="77777777" w:rsidR="002E39BF" w:rsidRPr="00590843" w:rsidRDefault="002E39BF" w:rsidP="005908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136,012.53</w:t>
            </w:r>
          </w:p>
        </w:tc>
      </w:tr>
      <w:tr w:rsidR="002E39BF" w:rsidRPr="00590843" w14:paraId="0A4FF2FC" w14:textId="77777777" w:rsidTr="004B78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5" w:type="dxa"/>
            <w:hideMark/>
          </w:tcPr>
          <w:p w14:paraId="23F11784" w14:textId="77777777" w:rsidR="002E39BF" w:rsidRPr="00590843" w:rsidRDefault="002E39BF" w:rsidP="0059084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11 PAGA DHE SHTESA</w:t>
            </w:r>
          </w:p>
        </w:tc>
        <w:tc>
          <w:tcPr>
            <w:tcW w:w="1170" w:type="dxa"/>
            <w:hideMark/>
          </w:tcPr>
          <w:p w14:paraId="731FD7B3" w14:textId="77777777" w:rsidR="002E39BF" w:rsidRPr="00590843" w:rsidRDefault="002E39BF" w:rsidP="005908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81,773.00</w:t>
            </w:r>
          </w:p>
        </w:tc>
        <w:tc>
          <w:tcPr>
            <w:tcW w:w="1170" w:type="dxa"/>
            <w:hideMark/>
          </w:tcPr>
          <w:p w14:paraId="27A2E970" w14:textId="77777777" w:rsidR="002E39BF" w:rsidRPr="00590843" w:rsidRDefault="002E39BF" w:rsidP="005908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41,778.25</w:t>
            </w:r>
          </w:p>
        </w:tc>
        <w:tc>
          <w:tcPr>
            <w:tcW w:w="1260" w:type="dxa"/>
            <w:hideMark/>
          </w:tcPr>
          <w:p w14:paraId="2FE22775" w14:textId="77777777" w:rsidR="002E39BF" w:rsidRPr="00590843" w:rsidRDefault="002E39BF" w:rsidP="005908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39,994.75</w:t>
            </w:r>
          </w:p>
        </w:tc>
        <w:tc>
          <w:tcPr>
            <w:tcW w:w="1260" w:type="dxa"/>
            <w:hideMark/>
          </w:tcPr>
          <w:p w14:paraId="12108F12" w14:textId="77777777" w:rsidR="002E39BF" w:rsidRPr="00590843" w:rsidRDefault="002E39BF" w:rsidP="005908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41,778.25</w:t>
            </w:r>
          </w:p>
        </w:tc>
        <w:tc>
          <w:tcPr>
            <w:tcW w:w="1260" w:type="dxa"/>
            <w:hideMark/>
          </w:tcPr>
          <w:p w14:paraId="204D57AB" w14:textId="77777777" w:rsidR="002E39BF" w:rsidRPr="00590843" w:rsidRDefault="002E39BF" w:rsidP="005908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260" w:type="dxa"/>
            <w:hideMark/>
          </w:tcPr>
          <w:p w14:paraId="52290274" w14:textId="77777777" w:rsidR="002E39BF" w:rsidRPr="00590843" w:rsidRDefault="002E39BF" w:rsidP="005908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39,994.75</w:t>
            </w:r>
          </w:p>
        </w:tc>
      </w:tr>
      <w:tr w:rsidR="002E39BF" w:rsidRPr="00590843" w14:paraId="6E321175" w14:textId="77777777" w:rsidTr="004B7827">
        <w:trPr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5" w:type="dxa"/>
            <w:hideMark/>
          </w:tcPr>
          <w:p w14:paraId="38297507" w14:textId="77777777" w:rsidR="002E39BF" w:rsidRPr="00590843" w:rsidRDefault="002E39BF" w:rsidP="0059084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13 MALLRA DHE SHËRBIME</w:t>
            </w:r>
          </w:p>
        </w:tc>
        <w:tc>
          <w:tcPr>
            <w:tcW w:w="1170" w:type="dxa"/>
            <w:hideMark/>
          </w:tcPr>
          <w:p w14:paraId="297B7253" w14:textId="77777777" w:rsidR="002E39BF" w:rsidRPr="00590843" w:rsidRDefault="002E39BF" w:rsidP="005908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100,000.00</w:t>
            </w:r>
          </w:p>
        </w:tc>
        <w:tc>
          <w:tcPr>
            <w:tcW w:w="1170" w:type="dxa"/>
            <w:hideMark/>
          </w:tcPr>
          <w:p w14:paraId="7FDD9963" w14:textId="77777777" w:rsidR="002E39BF" w:rsidRPr="00590843" w:rsidRDefault="002E39BF" w:rsidP="005908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100,000.00</w:t>
            </w:r>
          </w:p>
        </w:tc>
        <w:tc>
          <w:tcPr>
            <w:tcW w:w="1260" w:type="dxa"/>
            <w:hideMark/>
          </w:tcPr>
          <w:p w14:paraId="735276DA" w14:textId="77777777" w:rsidR="002E39BF" w:rsidRPr="00590843" w:rsidRDefault="002E39BF" w:rsidP="005908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260" w:type="dxa"/>
            <w:hideMark/>
          </w:tcPr>
          <w:p w14:paraId="3DA68E32" w14:textId="77777777" w:rsidR="002E39BF" w:rsidRPr="00590843" w:rsidRDefault="002E39BF" w:rsidP="005908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54,133.58</w:t>
            </w:r>
          </w:p>
        </w:tc>
        <w:tc>
          <w:tcPr>
            <w:tcW w:w="1260" w:type="dxa"/>
            <w:hideMark/>
          </w:tcPr>
          <w:p w14:paraId="39A9D786" w14:textId="77777777" w:rsidR="002E39BF" w:rsidRPr="00590843" w:rsidRDefault="002E39BF" w:rsidP="005908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490.04</w:t>
            </w:r>
          </w:p>
        </w:tc>
        <w:tc>
          <w:tcPr>
            <w:tcW w:w="1260" w:type="dxa"/>
            <w:hideMark/>
          </w:tcPr>
          <w:p w14:paraId="43BE14D5" w14:textId="77777777" w:rsidR="002E39BF" w:rsidRPr="00590843" w:rsidRDefault="002E39BF" w:rsidP="005908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45,376.38</w:t>
            </w:r>
          </w:p>
        </w:tc>
      </w:tr>
      <w:tr w:rsidR="002E39BF" w:rsidRPr="00590843" w14:paraId="67AC8E67" w14:textId="77777777" w:rsidTr="004B78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5" w:type="dxa"/>
            <w:hideMark/>
          </w:tcPr>
          <w:p w14:paraId="11D4ACCB" w14:textId="77777777" w:rsidR="002E39BF" w:rsidRPr="00590843" w:rsidRDefault="002E39BF" w:rsidP="0059084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30 PASURITË JOFINANCIARE</w:t>
            </w:r>
          </w:p>
        </w:tc>
        <w:tc>
          <w:tcPr>
            <w:tcW w:w="1170" w:type="dxa"/>
            <w:hideMark/>
          </w:tcPr>
          <w:p w14:paraId="26F5A1D1" w14:textId="77777777" w:rsidR="002E39BF" w:rsidRPr="00590843" w:rsidRDefault="002E39BF" w:rsidP="005908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58,000.00</w:t>
            </w:r>
          </w:p>
        </w:tc>
        <w:tc>
          <w:tcPr>
            <w:tcW w:w="1170" w:type="dxa"/>
            <w:hideMark/>
          </w:tcPr>
          <w:p w14:paraId="384DA000" w14:textId="77777777" w:rsidR="002E39BF" w:rsidRPr="00590843" w:rsidRDefault="002E39BF" w:rsidP="005908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58,000.00</w:t>
            </w:r>
          </w:p>
        </w:tc>
        <w:tc>
          <w:tcPr>
            <w:tcW w:w="1260" w:type="dxa"/>
            <w:hideMark/>
          </w:tcPr>
          <w:p w14:paraId="14FFE802" w14:textId="77777777" w:rsidR="002E39BF" w:rsidRPr="00590843" w:rsidRDefault="002E39BF" w:rsidP="005908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260" w:type="dxa"/>
            <w:hideMark/>
          </w:tcPr>
          <w:p w14:paraId="38745D8F" w14:textId="77777777" w:rsidR="002E39BF" w:rsidRPr="00590843" w:rsidRDefault="002E39BF" w:rsidP="005908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7,358.60</w:t>
            </w:r>
          </w:p>
        </w:tc>
        <w:tc>
          <w:tcPr>
            <w:tcW w:w="1260" w:type="dxa"/>
            <w:hideMark/>
          </w:tcPr>
          <w:p w14:paraId="6335FFB4" w14:textId="77777777" w:rsidR="002E39BF" w:rsidRPr="00590843" w:rsidRDefault="002E39BF" w:rsidP="005908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260" w:type="dxa"/>
            <w:hideMark/>
          </w:tcPr>
          <w:p w14:paraId="299F848B" w14:textId="77777777" w:rsidR="002E39BF" w:rsidRPr="00590843" w:rsidRDefault="002E39BF" w:rsidP="005908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50,641.40</w:t>
            </w:r>
          </w:p>
        </w:tc>
      </w:tr>
      <w:tr w:rsidR="002E39BF" w:rsidRPr="00590843" w14:paraId="53F4A649" w14:textId="77777777" w:rsidTr="004B7827">
        <w:trPr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5" w:type="dxa"/>
            <w:hideMark/>
          </w:tcPr>
          <w:p w14:paraId="61DFF150" w14:textId="77777777" w:rsidR="002E39BF" w:rsidRPr="00590843" w:rsidRDefault="002E39BF" w:rsidP="00590843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8"/>
                <w:szCs w:val="18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8"/>
                <w:szCs w:val="18"/>
                <w:lang w:val="en-US"/>
              </w:rPr>
              <w:t>19675 ZYRA LOKALE E KOMUNITETEVE - HANI I ELEZIT</w:t>
            </w:r>
          </w:p>
        </w:tc>
        <w:tc>
          <w:tcPr>
            <w:tcW w:w="1170" w:type="dxa"/>
            <w:hideMark/>
          </w:tcPr>
          <w:p w14:paraId="6739797B" w14:textId="77777777" w:rsidR="002E39BF" w:rsidRPr="00590843" w:rsidRDefault="002E39BF" w:rsidP="005908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7,733.99</w:t>
            </w:r>
          </w:p>
        </w:tc>
        <w:tc>
          <w:tcPr>
            <w:tcW w:w="1170" w:type="dxa"/>
            <w:hideMark/>
          </w:tcPr>
          <w:p w14:paraId="22F64159" w14:textId="77777777" w:rsidR="002E39BF" w:rsidRPr="00590843" w:rsidRDefault="002E39BF" w:rsidP="005908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2,818.72</w:t>
            </w:r>
          </w:p>
        </w:tc>
        <w:tc>
          <w:tcPr>
            <w:tcW w:w="1260" w:type="dxa"/>
            <w:hideMark/>
          </w:tcPr>
          <w:p w14:paraId="5C35A8C1" w14:textId="77777777" w:rsidR="002E39BF" w:rsidRPr="00590843" w:rsidRDefault="002E39BF" w:rsidP="005908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4,915.27</w:t>
            </w:r>
          </w:p>
        </w:tc>
        <w:tc>
          <w:tcPr>
            <w:tcW w:w="1260" w:type="dxa"/>
            <w:hideMark/>
          </w:tcPr>
          <w:p w14:paraId="1197E183" w14:textId="77777777" w:rsidR="002E39BF" w:rsidRPr="00590843" w:rsidRDefault="002E39BF" w:rsidP="005908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600.14</w:t>
            </w:r>
          </w:p>
        </w:tc>
        <w:tc>
          <w:tcPr>
            <w:tcW w:w="1260" w:type="dxa"/>
            <w:hideMark/>
          </w:tcPr>
          <w:p w14:paraId="0AB31990" w14:textId="77777777" w:rsidR="002E39BF" w:rsidRPr="00590843" w:rsidRDefault="002E39BF" w:rsidP="005908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260" w:type="dxa"/>
            <w:hideMark/>
          </w:tcPr>
          <w:p w14:paraId="13E85AEB" w14:textId="77777777" w:rsidR="002E39BF" w:rsidRPr="00590843" w:rsidRDefault="002E39BF" w:rsidP="005908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7,133.85</w:t>
            </w:r>
          </w:p>
        </w:tc>
      </w:tr>
      <w:tr w:rsidR="002E39BF" w:rsidRPr="00590843" w14:paraId="33C8DE55" w14:textId="77777777" w:rsidTr="004B78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5" w:type="dxa"/>
            <w:hideMark/>
          </w:tcPr>
          <w:p w14:paraId="6B9C3235" w14:textId="77777777" w:rsidR="002E39BF" w:rsidRPr="00590843" w:rsidRDefault="002E39BF" w:rsidP="0059084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11 PAGA DHE SHTESA</w:t>
            </w:r>
          </w:p>
        </w:tc>
        <w:tc>
          <w:tcPr>
            <w:tcW w:w="1170" w:type="dxa"/>
            <w:hideMark/>
          </w:tcPr>
          <w:p w14:paraId="623F0679" w14:textId="77777777" w:rsidR="002E39BF" w:rsidRPr="00590843" w:rsidRDefault="002E39BF" w:rsidP="005908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7,233.99</w:t>
            </w:r>
          </w:p>
        </w:tc>
        <w:tc>
          <w:tcPr>
            <w:tcW w:w="1170" w:type="dxa"/>
            <w:hideMark/>
          </w:tcPr>
          <w:p w14:paraId="26E84D77" w14:textId="77777777" w:rsidR="002E39BF" w:rsidRPr="00590843" w:rsidRDefault="002E39BF" w:rsidP="005908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2,318.72</w:t>
            </w:r>
          </w:p>
        </w:tc>
        <w:tc>
          <w:tcPr>
            <w:tcW w:w="1260" w:type="dxa"/>
            <w:hideMark/>
          </w:tcPr>
          <w:p w14:paraId="38F08B39" w14:textId="77777777" w:rsidR="002E39BF" w:rsidRPr="00590843" w:rsidRDefault="002E39BF" w:rsidP="005908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4,915.27</w:t>
            </w:r>
          </w:p>
        </w:tc>
        <w:tc>
          <w:tcPr>
            <w:tcW w:w="1260" w:type="dxa"/>
            <w:hideMark/>
          </w:tcPr>
          <w:p w14:paraId="7F19DDFF" w14:textId="77777777" w:rsidR="002E39BF" w:rsidRPr="00590843" w:rsidRDefault="002E39BF" w:rsidP="005908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600.14</w:t>
            </w:r>
          </w:p>
        </w:tc>
        <w:tc>
          <w:tcPr>
            <w:tcW w:w="1260" w:type="dxa"/>
            <w:hideMark/>
          </w:tcPr>
          <w:p w14:paraId="1E668D1B" w14:textId="77777777" w:rsidR="002E39BF" w:rsidRPr="00590843" w:rsidRDefault="002E39BF" w:rsidP="005908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260" w:type="dxa"/>
            <w:hideMark/>
          </w:tcPr>
          <w:p w14:paraId="5F3FF5E3" w14:textId="77777777" w:rsidR="002E39BF" w:rsidRPr="00590843" w:rsidRDefault="002E39BF" w:rsidP="005908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6,633.85</w:t>
            </w:r>
          </w:p>
        </w:tc>
      </w:tr>
      <w:tr w:rsidR="002E39BF" w:rsidRPr="00590843" w14:paraId="532F591B" w14:textId="77777777" w:rsidTr="004B7827">
        <w:trPr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5" w:type="dxa"/>
            <w:hideMark/>
          </w:tcPr>
          <w:p w14:paraId="3C0626B1" w14:textId="77777777" w:rsidR="002E39BF" w:rsidRPr="00590843" w:rsidRDefault="002E39BF" w:rsidP="0059084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13 MALLRA DHE SHËRBIME</w:t>
            </w:r>
          </w:p>
        </w:tc>
        <w:tc>
          <w:tcPr>
            <w:tcW w:w="1170" w:type="dxa"/>
            <w:hideMark/>
          </w:tcPr>
          <w:p w14:paraId="53071689" w14:textId="77777777" w:rsidR="002E39BF" w:rsidRPr="00590843" w:rsidRDefault="002E39BF" w:rsidP="005908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500.00</w:t>
            </w:r>
          </w:p>
        </w:tc>
        <w:tc>
          <w:tcPr>
            <w:tcW w:w="1170" w:type="dxa"/>
            <w:hideMark/>
          </w:tcPr>
          <w:p w14:paraId="51F8757D" w14:textId="77777777" w:rsidR="002E39BF" w:rsidRPr="00590843" w:rsidRDefault="002E39BF" w:rsidP="005908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500.00</w:t>
            </w:r>
          </w:p>
        </w:tc>
        <w:tc>
          <w:tcPr>
            <w:tcW w:w="1260" w:type="dxa"/>
            <w:hideMark/>
          </w:tcPr>
          <w:p w14:paraId="43C00F95" w14:textId="77777777" w:rsidR="002E39BF" w:rsidRPr="00590843" w:rsidRDefault="002E39BF" w:rsidP="005908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260" w:type="dxa"/>
            <w:hideMark/>
          </w:tcPr>
          <w:p w14:paraId="3A22926F" w14:textId="77777777" w:rsidR="002E39BF" w:rsidRPr="00590843" w:rsidRDefault="002E39BF" w:rsidP="005908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260" w:type="dxa"/>
            <w:hideMark/>
          </w:tcPr>
          <w:p w14:paraId="5B5874DA" w14:textId="77777777" w:rsidR="002E39BF" w:rsidRPr="00590843" w:rsidRDefault="002E39BF" w:rsidP="005908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260" w:type="dxa"/>
            <w:hideMark/>
          </w:tcPr>
          <w:p w14:paraId="6B87C8CD" w14:textId="77777777" w:rsidR="002E39BF" w:rsidRPr="00590843" w:rsidRDefault="002E39BF" w:rsidP="005908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500.00</w:t>
            </w:r>
          </w:p>
        </w:tc>
      </w:tr>
      <w:tr w:rsidR="002E39BF" w:rsidRPr="00590843" w14:paraId="4106397E" w14:textId="77777777" w:rsidTr="004B78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5" w:type="dxa"/>
            <w:hideMark/>
          </w:tcPr>
          <w:p w14:paraId="5A7A4BBB" w14:textId="77777777" w:rsidR="002E39BF" w:rsidRPr="00590843" w:rsidRDefault="002E39BF" w:rsidP="00590843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8"/>
                <w:szCs w:val="18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8"/>
                <w:szCs w:val="18"/>
                <w:lang w:val="en-US"/>
              </w:rPr>
              <w:t xml:space="preserve">        47115 PYLLTARIA   INSPEKCIONI - HANI I ELEZIT</w:t>
            </w:r>
          </w:p>
        </w:tc>
        <w:tc>
          <w:tcPr>
            <w:tcW w:w="1170" w:type="dxa"/>
            <w:hideMark/>
          </w:tcPr>
          <w:p w14:paraId="20B8267E" w14:textId="77777777" w:rsidR="002E39BF" w:rsidRPr="00590843" w:rsidRDefault="002E39BF" w:rsidP="005908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36,273.99</w:t>
            </w:r>
          </w:p>
        </w:tc>
        <w:tc>
          <w:tcPr>
            <w:tcW w:w="1170" w:type="dxa"/>
            <w:hideMark/>
          </w:tcPr>
          <w:p w14:paraId="53A97648" w14:textId="77777777" w:rsidR="002E39BF" w:rsidRPr="00590843" w:rsidRDefault="002E39BF" w:rsidP="005908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14,866.41</w:t>
            </w:r>
          </w:p>
        </w:tc>
        <w:tc>
          <w:tcPr>
            <w:tcW w:w="1260" w:type="dxa"/>
            <w:hideMark/>
          </w:tcPr>
          <w:p w14:paraId="272B7F13" w14:textId="77777777" w:rsidR="002E39BF" w:rsidRPr="00590843" w:rsidRDefault="002E39BF" w:rsidP="005908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21,407.58</w:t>
            </w:r>
          </w:p>
        </w:tc>
        <w:tc>
          <w:tcPr>
            <w:tcW w:w="1260" w:type="dxa"/>
            <w:hideMark/>
          </w:tcPr>
          <w:p w14:paraId="4AB6CA5A" w14:textId="77777777" w:rsidR="002E39BF" w:rsidRPr="00590843" w:rsidRDefault="002E39BF" w:rsidP="005908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7,577.61</w:t>
            </w:r>
          </w:p>
        </w:tc>
        <w:tc>
          <w:tcPr>
            <w:tcW w:w="1260" w:type="dxa"/>
            <w:hideMark/>
          </w:tcPr>
          <w:p w14:paraId="617DBF5A" w14:textId="77777777" w:rsidR="002E39BF" w:rsidRPr="00590843" w:rsidRDefault="002E39BF" w:rsidP="005908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53.00</w:t>
            </w:r>
          </w:p>
        </w:tc>
        <w:tc>
          <w:tcPr>
            <w:tcW w:w="1260" w:type="dxa"/>
            <w:hideMark/>
          </w:tcPr>
          <w:p w14:paraId="3022C5AD" w14:textId="77777777" w:rsidR="002E39BF" w:rsidRPr="00590843" w:rsidRDefault="002E39BF" w:rsidP="005908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28,643.38</w:t>
            </w:r>
          </w:p>
        </w:tc>
      </w:tr>
      <w:tr w:rsidR="002E39BF" w:rsidRPr="00590843" w14:paraId="1EF6A997" w14:textId="77777777" w:rsidTr="004B7827">
        <w:trPr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5" w:type="dxa"/>
            <w:hideMark/>
          </w:tcPr>
          <w:p w14:paraId="26D860BB" w14:textId="77777777" w:rsidR="002E39BF" w:rsidRPr="00590843" w:rsidRDefault="002E39BF" w:rsidP="0059084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         11 PAGA DHE SHTESA</w:t>
            </w:r>
          </w:p>
        </w:tc>
        <w:tc>
          <w:tcPr>
            <w:tcW w:w="1170" w:type="dxa"/>
            <w:hideMark/>
          </w:tcPr>
          <w:p w14:paraId="5603A420" w14:textId="77777777" w:rsidR="002E39BF" w:rsidRPr="00590843" w:rsidRDefault="002E39BF" w:rsidP="005908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34,273.99</w:t>
            </w:r>
          </w:p>
        </w:tc>
        <w:tc>
          <w:tcPr>
            <w:tcW w:w="1170" w:type="dxa"/>
            <w:hideMark/>
          </w:tcPr>
          <w:p w14:paraId="64BC3052" w14:textId="77777777" w:rsidR="002E39BF" w:rsidRPr="00590843" w:rsidRDefault="002E39BF" w:rsidP="005908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12,866.41</w:t>
            </w:r>
          </w:p>
        </w:tc>
        <w:tc>
          <w:tcPr>
            <w:tcW w:w="1260" w:type="dxa"/>
            <w:hideMark/>
          </w:tcPr>
          <w:p w14:paraId="2296ABAF" w14:textId="77777777" w:rsidR="002E39BF" w:rsidRPr="00590843" w:rsidRDefault="002E39BF" w:rsidP="005908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21,407.58</w:t>
            </w:r>
          </w:p>
        </w:tc>
        <w:tc>
          <w:tcPr>
            <w:tcW w:w="1260" w:type="dxa"/>
            <w:hideMark/>
          </w:tcPr>
          <w:p w14:paraId="09450FA6" w14:textId="77777777" w:rsidR="002E39BF" w:rsidRPr="00590843" w:rsidRDefault="002E39BF" w:rsidP="005908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7,509.61</w:t>
            </w:r>
          </w:p>
        </w:tc>
        <w:tc>
          <w:tcPr>
            <w:tcW w:w="1260" w:type="dxa"/>
            <w:hideMark/>
          </w:tcPr>
          <w:p w14:paraId="39761A30" w14:textId="77777777" w:rsidR="002E39BF" w:rsidRPr="00590843" w:rsidRDefault="002E39BF" w:rsidP="005908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260" w:type="dxa"/>
            <w:hideMark/>
          </w:tcPr>
          <w:p w14:paraId="02D776D6" w14:textId="77777777" w:rsidR="002E39BF" w:rsidRPr="00590843" w:rsidRDefault="002E39BF" w:rsidP="005908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26,764.38</w:t>
            </w:r>
          </w:p>
        </w:tc>
      </w:tr>
      <w:tr w:rsidR="002E39BF" w:rsidRPr="00590843" w14:paraId="0077A9CA" w14:textId="77777777" w:rsidTr="004B78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5" w:type="dxa"/>
            <w:hideMark/>
          </w:tcPr>
          <w:p w14:paraId="77D4C206" w14:textId="77777777" w:rsidR="002E39BF" w:rsidRPr="00590843" w:rsidRDefault="002E39BF" w:rsidP="0059084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         13 MALLRA DHE SHËRBIME</w:t>
            </w:r>
          </w:p>
        </w:tc>
        <w:tc>
          <w:tcPr>
            <w:tcW w:w="1170" w:type="dxa"/>
            <w:hideMark/>
          </w:tcPr>
          <w:p w14:paraId="38244B8E" w14:textId="77777777" w:rsidR="002E39BF" w:rsidRPr="00590843" w:rsidRDefault="002E39BF" w:rsidP="005908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2,000.00</w:t>
            </w:r>
          </w:p>
        </w:tc>
        <w:tc>
          <w:tcPr>
            <w:tcW w:w="1170" w:type="dxa"/>
            <w:hideMark/>
          </w:tcPr>
          <w:p w14:paraId="6373454D" w14:textId="77777777" w:rsidR="002E39BF" w:rsidRPr="00590843" w:rsidRDefault="002E39BF" w:rsidP="005908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2,000.00</w:t>
            </w:r>
          </w:p>
        </w:tc>
        <w:tc>
          <w:tcPr>
            <w:tcW w:w="1260" w:type="dxa"/>
            <w:hideMark/>
          </w:tcPr>
          <w:p w14:paraId="58367616" w14:textId="77777777" w:rsidR="002E39BF" w:rsidRPr="00590843" w:rsidRDefault="002E39BF" w:rsidP="005908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260" w:type="dxa"/>
            <w:hideMark/>
          </w:tcPr>
          <w:p w14:paraId="3C5CFF09" w14:textId="77777777" w:rsidR="002E39BF" w:rsidRPr="00590843" w:rsidRDefault="002E39BF" w:rsidP="005908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68.00</w:t>
            </w:r>
          </w:p>
        </w:tc>
        <w:tc>
          <w:tcPr>
            <w:tcW w:w="1260" w:type="dxa"/>
            <w:hideMark/>
          </w:tcPr>
          <w:p w14:paraId="56B0DC54" w14:textId="77777777" w:rsidR="002E39BF" w:rsidRPr="00590843" w:rsidRDefault="002E39BF" w:rsidP="005908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53.00</w:t>
            </w:r>
          </w:p>
        </w:tc>
        <w:tc>
          <w:tcPr>
            <w:tcW w:w="1260" w:type="dxa"/>
            <w:hideMark/>
          </w:tcPr>
          <w:p w14:paraId="5A01571C" w14:textId="77777777" w:rsidR="002E39BF" w:rsidRPr="00590843" w:rsidRDefault="002E39BF" w:rsidP="005908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1,879.00</w:t>
            </w:r>
          </w:p>
        </w:tc>
      </w:tr>
      <w:tr w:rsidR="002E39BF" w:rsidRPr="00590843" w14:paraId="4121DEEA" w14:textId="77777777" w:rsidTr="004B7827">
        <w:trPr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5" w:type="dxa"/>
            <w:hideMark/>
          </w:tcPr>
          <w:p w14:paraId="09B94AFB" w14:textId="77777777" w:rsidR="002E39BF" w:rsidRPr="00590843" w:rsidRDefault="002E39BF" w:rsidP="00590843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8"/>
                <w:szCs w:val="18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8"/>
                <w:szCs w:val="18"/>
                <w:lang w:val="en-US"/>
              </w:rPr>
              <w:t xml:space="preserve">        48075 TURIZMI-HANI I ELEZIT</w:t>
            </w:r>
          </w:p>
        </w:tc>
        <w:tc>
          <w:tcPr>
            <w:tcW w:w="1170" w:type="dxa"/>
            <w:hideMark/>
          </w:tcPr>
          <w:p w14:paraId="247E3330" w14:textId="77777777" w:rsidR="002E39BF" w:rsidRPr="00590843" w:rsidRDefault="002E39BF" w:rsidP="005908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36,448.99</w:t>
            </w:r>
          </w:p>
        </w:tc>
        <w:tc>
          <w:tcPr>
            <w:tcW w:w="1170" w:type="dxa"/>
            <w:hideMark/>
          </w:tcPr>
          <w:p w14:paraId="187E79AA" w14:textId="77777777" w:rsidR="002E39BF" w:rsidRPr="00590843" w:rsidRDefault="002E39BF" w:rsidP="005908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22,939.88</w:t>
            </w:r>
          </w:p>
        </w:tc>
        <w:tc>
          <w:tcPr>
            <w:tcW w:w="1260" w:type="dxa"/>
            <w:hideMark/>
          </w:tcPr>
          <w:p w14:paraId="470E39F3" w14:textId="77777777" w:rsidR="002E39BF" w:rsidRPr="00590843" w:rsidRDefault="002E39BF" w:rsidP="005908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13,509.11</w:t>
            </w:r>
          </w:p>
        </w:tc>
        <w:tc>
          <w:tcPr>
            <w:tcW w:w="1260" w:type="dxa"/>
            <w:hideMark/>
          </w:tcPr>
          <w:p w14:paraId="07D1F08A" w14:textId="77777777" w:rsidR="002E39BF" w:rsidRPr="00590843" w:rsidRDefault="002E39BF" w:rsidP="005908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16,604.88</w:t>
            </w:r>
          </w:p>
        </w:tc>
        <w:tc>
          <w:tcPr>
            <w:tcW w:w="1260" w:type="dxa"/>
            <w:hideMark/>
          </w:tcPr>
          <w:p w14:paraId="1C05A46B" w14:textId="77777777" w:rsidR="002E39BF" w:rsidRPr="00590843" w:rsidRDefault="002E39BF" w:rsidP="005908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2,299.90</w:t>
            </w:r>
          </w:p>
        </w:tc>
        <w:tc>
          <w:tcPr>
            <w:tcW w:w="1260" w:type="dxa"/>
            <w:hideMark/>
          </w:tcPr>
          <w:p w14:paraId="1F815EE3" w14:textId="77777777" w:rsidR="002E39BF" w:rsidRPr="00590843" w:rsidRDefault="002E39BF" w:rsidP="005908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17,544.21</w:t>
            </w:r>
          </w:p>
        </w:tc>
      </w:tr>
      <w:tr w:rsidR="002E39BF" w:rsidRPr="00590843" w14:paraId="0C1B5C5E" w14:textId="77777777" w:rsidTr="004B78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5" w:type="dxa"/>
            <w:hideMark/>
          </w:tcPr>
          <w:p w14:paraId="4B71968A" w14:textId="77777777" w:rsidR="002E39BF" w:rsidRPr="00590843" w:rsidRDefault="002E39BF" w:rsidP="0059084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         11 PAGA DHE SHTESA</w:t>
            </w:r>
          </w:p>
        </w:tc>
        <w:tc>
          <w:tcPr>
            <w:tcW w:w="1170" w:type="dxa"/>
            <w:hideMark/>
          </w:tcPr>
          <w:p w14:paraId="5FA91CAC" w14:textId="77777777" w:rsidR="002E39BF" w:rsidRPr="00590843" w:rsidRDefault="002E39BF" w:rsidP="005908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26,948.99</w:t>
            </w:r>
          </w:p>
        </w:tc>
        <w:tc>
          <w:tcPr>
            <w:tcW w:w="1170" w:type="dxa"/>
            <w:hideMark/>
          </w:tcPr>
          <w:p w14:paraId="75BDEBF1" w14:textId="77777777" w:rsidR="002E39BF" w:rsidRPr="00590843" w:rsidRDefault="002E39BF" w:rsidP="005908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13,439.88</w:t>
            </w:r>
          </w:p>
        </w:tc>
        <w:tc>
          <w:tcPr>
            <w:tcW w:w="1260" w:type="dxa"/>
            <w:hideMark/>
          </w:tcPr>
          <w:p w14:paraId="12116740" w14:textId="77777777" w:rsidR="002E39BF" w:rsidRPr="00590843" w:rsidRDefault="002E39BF" w:rsidP="005908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13,509.11</w:t>
            </w:r>
          </w:p>
        </w:tc>
        <w:tc>
          <w:tcPr>
            <w:tcW w:w="1260" w:type="dxa"/>
            <w:hideMark/>
          </w:tcPr>
          <w:p w14:paraId="40B2CEE7" w14:textId="77777777" w:rsidR="002E39BF" w:rsidRPr="00590843" w:rsidRDefault="002E39BF" w:rsidP="005908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13,439.88</w:t>
            </w:r>
          </w:p>
        </w:tc>
        <w:tc>
          <w:tcPr>
            <w:tcW w:w="1260" w:type="dxa"/>
            <w:hideMark/>
          </w:tcPr>
          <w:p w14:paraId="26B846CA" w14:textId="77777777" w:rsidR="002E39BF" w:rsidRPr="00590843" w:rsidRDefault="002E39BF" w:rsidP="005908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260" w:type="dxa"/>
            <w:hideMark/>
          </w:tcPr>
          <w:p w14:paraId="0680892E" w14:textId="77777777" w:rsidR="002E39BF" w:rsidRPr="00590843" w:rsidRDefault="002E39BF" w:rsidP="005908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13,509.11</w:t>
            </w:r>
          </w:p>
        </w:tc>
      </w:tr>
      <w:tr w:rsidR="002E39BF" w:rsidRPr="00590843" w14:paraId="39D969E0" w14:textId="77777777" w:rsidTr="004B7827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5" w:type="dxa"/>
            <w:hideMark/>
          </w:tcPr>
          <w:p w14:paraId="10B32D89" w14:textId="77777777" w:rsidR="002E39BF" w:rsidRPr="00590843" w:rsidRDefault="002E39BF" w:rsidP="0059084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lastRenderedPageBreak/>
              <w:t xml:space="preserve">          13 MALLRA DHE SHËRBIME</w:t>
            </w:r>
          </w:p>
        </w:tc>
        <w:tc>
          <w:tcPr>
            <w:tcW w:w="1170" w:type="dxa"/>
            <w:hideMark/>
          </w:tcPr>
          <w:p w14:paraId="44E69AC4" w14:textId="77777777" w:rsidR="002E39BF" w:rsidRPr="00590843" w:rsidRDefault="002E39BF" w:rsidP="005908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9,500.00</w:t>
            </w:r>
          </w:p>
        </w:tc>
        <w:tc>
          <w:tcPr>
            <w:tcW w:w="1170" w:type="dxa"/>
            <w:hideMark/>
          </w:tcPr>
          <w:p w14:paraId="5DCC1B4E" w14:textId="77777777" w:rsidR="002E39BF" w:rsidRPr="00590843" w:rsidRDefault="002E39BF" w:rsidP="005908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9,500.00</w:t>
            </w:r>
          </w:p>
        </w:tc>
        <w:tc>
          <w:tcPr>
            <w:tcW w:w="1260" w:type="dxa"/>
            <w:hideMark/>
          </w:tcPr>
          <w:p w14:paraId="7A4071D3" w14:textId="77777777" w:rsidR="002E39BF" w:rsidRPr="00590843" w:rsidRDefault="002E39BF" w:rsidP="005908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260" w:type="dxa"/>
            <w:hideMark/>
          </w:tcPr>
          <w:p w14:paraId="155B9A79" w14:textId="77777777" w:rsidR="002E39BF" w:rsidRPr="00590843" w:rsidRDefault="002E39BF" w:rsidP="005908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3,165.00</w:t>
            </w:r>
          </w:p>
        </w:tc>
        <w:tc>
          <w:tcPr>
            <w:tcW w:w="1260" w:type="dxa"/>
            <w:hideMark/>
          </w:tcPr>
          <w:p w14:paraId="7641E04E" w14:textId="77777777" w:rsidR="002E39BF" w:rsidRPr="00590843" w:rsidRDefault="002E39BF" w:rsidP="005908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2,299.90</w:t>
            </w:r>
          </w:p>
        </w:tc>
        <w:tc>
          <w:tcPr>
            <w:tcW w:w="1260" w:type="dxa"/>
            <w:hideMark/>
          </w:tcPr>
          <w:p w14:paraId="5847140F" w14:textId="77777777" w:rsidR="002E39BF" w:rsidRPr="00590843" w:rsidRDefault="002E39BF" w:rsidP="005908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4,035.10</w:t>
            </w:r>
          </w:p>
        </w:tc>
      </w:tr>
      <w:tr w:rsidR="002E39BF" w:rsidRPr="00590843" w14:paraId="1825AE00" w14:textId="77777777" w:rsidTr="004B78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5" w:type="dxa"/>
            <w:hideMark/>
          </w:tcPr>
          <w:p w14:paraId="64BF9BD3" w14:textId="77777777" w:rsidR="002E39BF" w:rsidRPr="00590843" w:rsidRDefault="002E39BF" w:rsidP="00590843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8"/>
                <w:szCs w:val="18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8"/>
                <w:szCs w:val="18"/>
                <w:lang w:val="en-US"/>
              </w:rPr>
              <w:t xml:space="preserve">        66480 PLANIFIKIMI URBANIZMI INSPEKCIONI - HANI  ELEZIT</w:t>
            </w:r>
          </w:p>
        </w:tc>
        <w:tc>
          <w:tcPr>
            <w:tcW w:w="1170" w:type="dxa"/>
            <w:hideMark/>
          </w:tcPr>
          <w:p w14:paraId="25C9EB9C" w14:textId="77777777" w:rsidR="002E39BF" w:rsidRPr="00590843" w:rsidRDefault="002E39BF" w:rsidP="005908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356,771.99</w:t>
            </w:r>
          </w:p>
        </w:tc>
        <w:tc>
          <w:tcPr>
            <w:tcW w:w="1170" w:type="dxa"/>
            <w:hideMark/>
          </w:tcPr>
          <w:p w14:paraId="4E60801C" w14:textId="77777777" w:rsidR="002E39BF" w:rsidRPr="00590843" w:rsidRDefault="002E39BF" w:rsidP="005908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326,443.76</w:t>
            </w:r>
          </w:p>
        </w:tc>
        <w:tc>
          <w:tcPr>
            <w:tcW w:w="1260" w:type="dxa"/>
            <w:hideMark/>
          </w:tcPr>
          <w:p w14:paraId="671F941A" w14:textId="77777777" w:rsidR="002E39BF" w:rsidRPr="00590843" w:rsidRDefault="002E39BF" w:rsidP="005908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30,328.23</w:t>
            </w:r>
          </w:p>
        </w:tc>
        <w:tc>
          <w:tcPr>
            <w:tcW w:w="1260" w:type="dxa"/>
            <w:hideMark/>
          </w:tcPr>
          <w:p w14:paraId="418192CB" w14:textId="77777777" w:rsidR="002E39BF" w:rsidRPr="00590843" w:rsidRDefault="002E39BF" w:rsidP="005908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38,101.40</w:t>
            </w:r>
          </w:p>
        </w:tc>
        <w:tc>
          <w:tcPr>
            <w:tcW w:w="1260" w:type="dxa"/>
            <w:hideMark/>
          </w:tcPr>
          <w:p w14:paraId="22E95E6C" w14:textId="77777777" w:rsidR="002E39BF" w:rsidRPr="00590843" w:rsidRDefault="002E39BF" w:rsidP="005908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260" w:type="dxa"/>
            <w:hideMark/>
          </w:tcPr>
          <w:p w14:paraId="6DD8258E" w14:textId="77777777" w:rsidR="002E39BF" w:rsidRPr="00590843" w:rsidRDefault="002E39BF" w:rsidP="005908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318,670.59</w:t>
            </w:r>
          </w:p>
        </w:tc>
      </w:tr>
      <w:tr w:rsidR="002E39BF" w:rsidRPr="00590843" w14:paraId="5427128D" w14:textId="77777777" w:rsidTr="004B7827">
        <w:trPr>
          <w:trHeight w:val="2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5" w:type="dxa"/>
            <w:hideMark/>
          </w:tcPr>
          <w:p w14:paraId="789101C0" w14:textId="77777777" w:rsidR="002E39BF" w:rsidRPr="00590843" w:rsidRDefault="002E39BF" w:rsidP="0059084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         11 PAGA DHE SHTESA</w:t>
            </w:r>
          </w:p>
        </w:tc>
        <w:tc>
          <w:tcPr>
            <w:tcW w:w="1170" w:type="dxa"/>
            <w:hideMark/>
          </w:tcPr>
          <w:p w14:paraId="6DFD1517" w14:textId="77777777" w:rsidR="002E39BF" w:rsidRPr="00590843" w:rsidRDefault="002E39BF" w:rsidP="005908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70,123.99</w:t>
            </w:r>
          </w:p>
        </w:tc>
        <w:tc>
          <w:tcPr>
            <w:tcW w:w="1170" w:type="dxa"/>
            <w:hideMark/>
          </w:tcPr>
          <w:p w14:paraId="211EF464" w14:textId="77777777" w:rsidR="002E39BF" w:rsidRPr="00590843" w:rsidRDefault="002E39BF" w:rsidP="005908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39,795.76</w:t>
            </w:r>
          </w:p>
        </w:tc>
        <w:tc>
          <w:tcPr>
            <w:tcW w:w="1260" w:type="dxa"/>
            <w:hideMark/>
          </w:tcPr>
          <w:p w14:paraId="3B925C7F" w14:textId="77777777" w:rsidR="002E39BF" w:rsidRPr="00590843" w:rsidRDefault="002E39BF" w:rsidP="005908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30,328.23</w:t>
            </w:r>
          </w:p>
        </w:tc>
        <w:tc>
          <w:tcPr>
            <w:tcW w:w="1260" w:type="dxa"/>
            <w:hideMark/>
          </w:tcPr>
          <w:p w14:paraId="78F34881" w14:textId="77777777" w:rsidR="002E39BF" w:rsidRPr="00590843" w:rsidRDefault="002E39BF" w:rsidP="005908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34,851.60</w:t>
            </w:r>
          </w:p>
        </w:tc>
        <w:tc>
          <w:tcPr>
            <w:tcW w:w="1260" w:type="dxa"/>
            <w:hideMark/>
          </w:tcPr>
          <w:p w14:paraId="28316AEF" w14:textId="77777777" w:rsidR="002E39BF" w:rsidRPr="00590843" w:rsidRDefault="002E39BF" w:rsidP="005908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260" w:type="dxa"/>
            <w:hideMark/>
          </w:tcPr>
          <w:p w14:paraId="0AE02639" w14:textId="77777777" w:rsidR="002E39BF" w:rsidRPr="00590843" w:rsidRDefault="002E39BF" w:rsidP="005908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35,272.39</w:t>
            </w:r>
          </w:p>
        </w:tc>
      </w:tr>
      <w:tr w:rsidR="002E39BF" w:rsidRPr="00590843" w14:paraId="61DCE89C" w14:textId="77777777" w:rsidTr="004B78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5" w:type="dxa"/>
            <w:hideMark/>
          </w:tcPr>
          <w:p w14:paraId="79FF8DC0" w14:textId="77777777" w:rsidR="002E39BF" w:rsidRPr="00590843" w:rsidRDefault="002E39BF" w:rsidP="0059084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         13 MALLRA DHE SHËRBIME</w:t>
            </w:r>
          </w:p>
        </w:tc>
        <w:tc>
          <w:tcPr>
            <w:tcW w:w="1170" w:type="dxa"/>
            <w:hideMark/>
          </w:tcPr>
          <w:p w14:paraId="5BEDF97B" w14:textId="77777777" w:rsidR="002E39BF" w:rsidRPr="00590843" w:rsidRDefault="002E39BF" w:rsidP="005908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17,000.00</w:t>
            </w:r>
          </w:p>
        </w:tc>
        <w:tc>
          <w:tcPr>
            <w:tcW w:w="1170" w:type="dxa"/>
            <w:hideMark/>
          </w:tcPr>
          <w:p w14:paraId="5388D1E7" w14:textId="77777777" w:rsidR="002E39BF" w:rsidRPr="00590843" w:rsidRDefault="002E39BF" w:rsidP="005908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17,000.00</w:t>
            </w:r>
          </w:p>
        </w:tc>
        <w:tc>
          <w:tcPr>
            <w:tcW w:w="1260" w:type="dxa"/>
            <w:hideMark/>
          </w:tcPr>
          <w:p w14:paraId="42E96C2D" w14:textId="77777777" w:rsidR="002E39BF" w:rsidRPr="00590843" w:rsidRDefault="002E39BF" w:rsidP="005908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260" w:type="dxa"/>
            <w:hideMark/>
          </w:tcPr>
          <w:p w14:paraId="0FE7CB59" w14:textId="77777777" w:rsidR="002E39BF" w:rsidRPr="00590843" w:rsidRDefault="002E39BF" w:rsidP="005908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3,249.80</w:t>
            </w:r>
          </w:p>
        </w:tc>
        <w:tc>
          <w:tcPr>
            <w:tcW w:w="1260" w:type="dxa"/>
            <w:hideMark/>
          </w:tcPr>
          <w:p w14:paraId="4A70D65F" w14:textId="77777777" w:rsidR="002E39BF" w:rsidRPr="00590843" w:rsidRDefault="002E39BF" w:rsidP="005908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260" w:type="dxa"/>
            <w:hideMark/>
          </w:tcPr>
          <w:p w14:paraId="65DCC776" w14:textId="77777777" w:rsidR="002E39BF" w:rsidRPr="00590843" w:rsidRDefault="002E39BF" w:rsidP="005908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13,750.20</w:t>
            </w:r>
          </w:p>
        </w:tc>
      </w:tr>
      <w:tr w:rsidR="002E39BF" w:rsidRPr="00590843" w14:paraId="5EB812DA" w14:textId="77777777" w:rsidTr="004B7827">
        <w:trPr>
          <w:trHeight w:val="3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5" w:type="dxa"/>
            <w:hideMark/>
          </w:tcPr>
          <w:p w14:paraId="72D49457" w14:textId="77777777" w:rsidR="002E39BF" w:rsidRPr="00590843" w:rsidRDefault="002E39BF" w:rsidP="0059084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         30 PASURITË JOFINANCIARE</w:t>
            </w:r>
          </w:p>
        </w:tc>
        <w:tc>
          <w:tcPr>
            <w:tcW w:w="1170" w:type="dxa"/>
            <w:hideMark/>
          </w:tcPr>
          <w:p w14:paraId="604BCE7B" w14:textId="77777777" w:rsidR="002E39BF" w:rsidRPr="00590843" w:rsidRDefault="002E39BF" w:rsidP="005908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269,648.00</w:t>
            </w:r>
          </w:p>
        </w:tc>
        <w:tc>
          <w:tcPr>
            <w:tcW w:w="1170" w:type="dxa"/>
            <w:hideMark/>
          </w:tcPr>
          <w:p w14:paraId="573D2EB5" w14:textId="77777777" w:rsidR="002E39BF" w:rsidRPr="00590843" w:rsidRDefault="002E39BF" w:rsidP="005908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269,648.00</w:t>
            </w:r>
          </w:p>
        </w:tc>
        <w:tc>
          <w:tcPr>
            <w:tcW w:w="1260" w:type="dxa"/>
            <w:hideMark/>
          </w:tcPr>
          <w:p w14:paraId="6135B06A" w14:textId="77777777" w:rsidR="002E39BF" w:rsidRPr="00590843" w:rsidRDefault="002E39BF" w:rsidP="005908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260" w:type="dxa"/>
            <w:hideMark/>
          </w:tcPr>
          <w:p w14:paraId="63BDCA77" w14:textId="77777777" w:rsidR="002E39BF" w:rsidRPr="00590843" w:rsidRDefault="002E39BF" w:rsidP="005908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260" w:type="dxa"/>
            <w:hideMark/>
          </w:tcPr>
          <w:p w14:paraId="030D3005" w14:textId="77777777" w:rsidR="002E39BF" w:rsidRPr="00590843" w:rsidRDefault="002E39BF" w:rsidP="005908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260" w:type="dxa"/>
            <w:hideMark/>
          </w:tcPr>
          <w:p w14:paraId="2BF7DBCD" w14:textId="77777777" w:rsidR="002E39BF" w:rsidRPr="00590843" w:rsidRDefault="002E39BF" w:rsidP="005908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269,648.00</w:t>
            </w:r>
          </w:p>
        </w:tc>
      </w:tr>
      <w:tr w:rsidR="002E39BF" w:rsidRPr="00590843" w14:paraId="3BDD503C" w14:textId="77777777" w:rsidTr="004B78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5" w:type="dxa"/>
            <w:hideMark/>
          </w:tcPr>
          <w:p w14:paraId="56B81BB2" w14:textId="77777777" w:rsidR="002E39BF" w:rsidRPr="00590843" w:rsidRDefault="002E39BF" w:rsidP="00590843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8"/>
                <w:szCs w:val="18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8"/>
                <w:szCs w:val="18"/>
                <w:lang w:val="en-US"/>
              </w:rPr>
              <w:t xml:space="preserve">        73044 ADMINISTRATA - HANI I ELEZIT</w:t>
            </w:r>
          </w:p>
        </w:tc>
        <w:tc>
          <w:tcPr>
            <w:tcW w:w="1170" w:type="dxa"/>
            <w:hideMark/>
          </w:tcPr>
          <w:p w14:paraId="700B6815" w14:textId="77777777" w:rsidR="002E39BF" w:rsidRPr="00590843" w:rsidRDefault="002E39BF" w:rsidP="005908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21,798.00</w:t>
            </w:r>
          </w:p>
        </w:tc>
        <w:tc>
          <w:tcPr>
            <w:tcW w:w="1170" w:type="dxa"/>
            <w:hideMark/>
          </w:tcPr>
          <w:p w14:paraId="00A4E777" w14:textId="77777777" w:rsidR="002E39BF" w:rsidRPr="00590843" w:rsidRDefault="002E39BF" w:rsidP="005908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10,325.77</w:t>
            </w:r>
          </w:p>
        </w:tc>
        <w:tc>
          <w:tcPr>
            <w:tcW w:w="1260" w:type="dxa"/>
            <w:hideMark/>
          </w:tcPr>
          <w:p w14:paraId="51508131" w14:textId="77777777" w:rsidR="002E39BF" w:rsidRPr="00590843" w:rsidRDefault="002E39BF" w:rsidP="005908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11,472.23</w:t>
            </w:r>
          </w:p>
        </w:tc>
        <w:tc>
          <w:tcPr>
            <w:tcW w:w="1260" w:type="dxa"/>
            <w:hideMark/>
          </w:tcPr>
          <w:p w14:paraId="18792127" w14:textId="77777777" w:rsidR="002E39BF" w:rsidRPr="00590843" w:rsidRDefault="002E39BF" w:rsidP="005908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7,492.28</w:t>
            </w:r>
          </w:p>
        </w:tc>
        <w:tc>
          <w:tcPr>
            <w:tcW w:w="1260" w:type="dxa"/>
            <w:hideMark/>
          </w:tcPr>
          <w:p w14:paraId="79F986C4" w14:textId="77777777" w:rsidR="002E39BF" w:rsidRPr="00590843" w:rsidRDefault="002E39BF" w:rsidP="005908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260" w:type="dxa"/>
            <w:hideMark/>
          </w:tcPr>
          <w:p w14:paraId="74B416D8" w14:textId="77777777" w:rsidR="002E39BF" w:rsidRPr="00590843" w:rsidRDefault="002E39BF" w:rsidP="005908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14,305.72</w:t>
            </w:r>
          </w:p>
        </w:tc>
      </w:tr>
      <w:tr w:rsidR="002E39BF" w:rsidRPr="00590843" w14:paraId="6511D714" w14:textId="77777777" w:rsidTr="004B7827">
        <w:trPr>
          <w:trHeight w:val="1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5" w:type="dxa"/>
            <w:hideMark/>
          </w:tcPr>
          <w:p w14:paraId="345BD9B3" w14:textId="77777777" w:rsidR="002E39BF" w:rsidRPr="00590843" w:rsidRDefault="002E39BF" w:rsidP="0059084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         11 PAGA DHE SHTESA</w:t>
            </w:r>
          </w:p>
        </w:tc>
        <w:tc>
          <w:tcPr>
            <w:tcW w:w="1170" w:type="dxa"/>
            <w:hideMark/>
          </w:tcPr>
          <w:p w14:paraId="42BB81F1" w14:textId="77777777" w:rsidR="002E39BF" w:rsidRPr="00590843" w:rsidRDefault="002E39BF" w:rsidP="005908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21,298.00</w:t>
            </w:r>
          </w:p>
        </w:tc>
        <w:tc>
          <w:tcPr>
            <w:tcW w:w="1170" w:type="dxa"/>
            <w:hideMark/>
          </w:tcPr>
          <w:p w14:paraId="2E74D331" w14:textId="77777777" w:rsidR="002E39BF" w:rsidRPr="00590843" w:rsidRDefault="002E39BF" w:rsidP="005908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9,825.77</w:t>
            </w:r>
          </w:p>
        </w:tc>
        <w:tc>
          <w:tcPr>
            <w:tcW w:w="1260" w:type="dxa"/>
            <w:hideMark/>
          </w:tcPr>
          <w:p w14:paraId="52D6D411" w14:textId="77777777" w:rsidR="002E39BF" w:rsidRPr="00590843" w:rsidRDefault="002E39BF" w:rsidP="005908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11,472.23</w:t>
            </w:r>
          </w:p>
        </w:tc>
        <w:tc>
          <w:tcPr>
            <w:tcW w:w="1260" w:type="dxa"/>
            <w:hideMark/>
          </w:tcPr>
          <w:p w14:paraId="16928524" w14:textId="77777777" w:rsidR="002E39BF" w:rsidRPr="00590843" w:rsidRDefault="002E39BF" w:rsidP="005908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7,492.28</w:t>
            </w:r>
          </w:p>
        </w:tc>
        <w:tc>
          <w:tcPr>
            <w:tcW w:w="1260" w:type="dxa"/>
            <w:hideMark/>
          </w:tcPr>
          <w:p w14:paraId="0E0A7E50" w14:textId="77777777" w:rsidR="002E39BF" w:rsidRPr="00590843" w:rsidRDefault="002E39BF" w:rsidP="005908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260" w:type="dxa"/>
            <w:hideMark/>
          </w:tcPr>
          <w:p w14:paraId="439C7A6F" w14:textId="77777777" w:rsidR="002E39BF" w:rsidRPr="00590843" w:rsidRDefault="002E39BF" w:rsidP="005908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13,805.72</w:t>
            </w:r>
          </w:p>
        </w:tc>
      </w:tr>
      <w:tr w:rsidR="002E39BF" w:rsidRPr="00590843" w14:paraId="19F9AEC8" w14:textId="77777777" w:rsidTr="004B78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5" w:type="dxa"/>
            <w:hideMark/>
          </w:tcPr>
          <w:p w14:paraId="78750389" w14:textId="77777777" w:rsidR="002E39BF" w:rsidRPr="00590843" w:rsidRDefault="002E39BF" w:rsidP="0059084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         13 MALLRA DHE SHËRBIME</w:t>
            </w:r>
          </w:p>
        </w:tc>
        <w:tc>
          <w:tcPr>
            <w:tcW w:w="1170" w:type="dxa"/>
            <w:hideMark/>
          </w:tcPr>
          <w:p w14:paraId="3C15A6D7" w14:textId="77777777" w:rsidR="002E39BF" w:rsidRPr="00590843" w:rsidRDefault="002E39BF" w:rsidP="005908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500.00</w:t>
            </w:r>
          </w:p>
        </w:tc>
        <w:tc>
          <w:tcPr>
            <w:tcW w:w="1170" w:type="dxa"/>
            <w:hideMark/>
          </w:tcPr>
          <w:p w14:paraId="25AE5A8D" w14:textId="77777777" w:rsidR="002E39BF" w:rsidRPr="00590843" w:rsidRDefault="002E39BF" w:rsidP="005908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500.00</w:t>
            </w:r>
          </w:p>
        </w:tc>
        <w:tc>
          <w:tcPr>
            <w:tcW w:w="1260" w:type="dxa"/>
            <w:hideMark/>
          </w:tcPr>
          <w:p w14:paraId="2CD4A1E6" w14:textId="77777777" w:rsidR="002E39BF" w:rsidRPr="00590843" w:rsidRDefault="002E39BF" w:rsidP="005908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260" w:type="dxa"/>
            <w:hideMark/>
          </w:tcPr>
          <w:p w14:paraId="7453C3C0" w14:textId="77777777" w:rsidR="002E39BF" w:rsidRPr="00590843" w:rsidRDefault="002E39BF" w:rsidP="005908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260" w:type="dxa"/>
            <w:hideMark/>
          </w:tcPr>
          <w:p w14:paraId="4C899CBA" w14:textId="77777777" w:rsidR="002E39BF" w:rsidRPr="00590843" w:rsidRDefault="002E39BF" w:rsidP="005908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260" w:type="dxa"/>
            <w:hideMark/>
          </w:tcPr>
          <w:p w14:paraId="564E6EB3" w14:textId="77777777" w:rsidR="002E39BF" w:rsidRPr="00590843" w:rsidRDefault="002E39BF" w:rsidP="005908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500.00</w:t>
            </w:r>
          </w:p>
        </w:tc>
      </w:tr>
      <w:tr w:rsidR="002E39BF" w:rsidRPr="00590843" w14:paraId="769CA5C9" w14:textId="77777777" w:rsidTr="004B7827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5" w:type="dxa"/>
            <w:hideMark/>
          </w:tcPr>
          <w:p w14:paraId="1AB2FBC3" w14:textId="77777777" w:rsidR="002E39BF" w:rsidRPr="00590843" w:rsidRDefault="002E39BF" w:rsidP="00590843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8"/>
                <w:szCs w:val="18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8"/>
                <w:szCs w:val="18"/>
                <w:lang w:val="en-US"/>
              </w:rPr>
              <w:t xml:space="preserve">        75050 SHËRBIMET E KUJDESIT PRIMAR SHËNDETËSOR - HANI I ELEZIT</w:t>
            </w:r>
          </w:p>
        </w:tc>
        <w:tc>
          <w:tcPr>
            <w:tcW w:w="1170" w:type="dxa"/>
            <w:hideMark/>
          </w:tcPr>
          <w:p w14:paraId="5F7117CB" w14:textId="77777777" w:rsidR="002E39BF" w:rsidRPr="00590843" w:rsidRDefault="002E39BF" w:rsidP="005908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401,338.00</w:t>
            </w:r>
          </w:p>
        </w:tc>
        <w:tc>
          <w:tcPr>
            <w:tcW w:w="1170" w:type="dxa"/>
            <w:hideMark/>
          </w:tcPr>
          <w:p w14:paraId="10AAAA2E" w14:textId="77777777" w:rsidR="002E39BF" w:rsidRPr="00590843" w:rsidRDefault="002E39BF" w:rsidP="005908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247,522.48</w:t>
            </w:r>
          </w:p>
        </w:tc>
        <w:tc>
          <w:tcPr>
            <w:tcW w:w="1260" w:type="dxa"/>
            <w:hideMark/>
          </w:tcPr>
          <w:p w14:paraId="7E4F5B9B" w14:textId="77777777" w:rsidR="002E39BF" w:rsidRPr="00590843" w:rsidRDefault="002E39BF" w:rsidP="005908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153,815.52</w:t>
            </w:r>
          </w:p>
        </w:tc>
        <w:tc>
          <w:tcPr>
            <w:tcW w:w="1260" w:type="dxa"/>
            <w:hideMark/>
          </w:tcPr>
          <w:p w14:paraId="457A52A7" w14:textId="77777777" w:rsidR="002E39BF" w:rsidRPr="00590843" w:rsidRDefault="002E39BF" w:rsidP="005908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182,742.84</w:t>
            </w:r>
          </w:p>
        </w:tc>
        <w:tc>
          <w:tcPr>
            <w:tcW w:w="1260" w:type="dxa"/>
            <w:hideMark/>
          </w:tcPr>
          <w:p w14:paraId="00C1A890" w14:textId="77777777" w:rsidR="002E39BF" w:rsidRPr="00590843" w:rsidRDefault="002E39BF" w:rsidP="005908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5,907.20</w:t>
            </w:r>
          </w:p>
        </w:tc>
        <w:tc>
          <w:tcPr>
            <w:tcW w:w="1260" w:type="dxa"/>
            <w:hideMark/>
          </w:tcPr>
          <w:p w14:paraId="206C5243" w14:textId="77777777" w:rsidR="002E39BF" w:rsidRPr="00590843" w:rsidRDefault="002E39BF" w:rsidP="005908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212,687.96</w:t>
            </w:r>
          </w:p>
        </w:tc>
      </w:tr>
      <w:tr w:rsidR="002E39BF" w:rsidRPr="00590843" w14:paraId="78BB68AD" w14:textId="77777777" w:rsidTr="004B78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5" w:type="dxa"/>
            <w:hideMark/>
          </w:tcPr>
          <w:p w14:paraId="7291065E" w14:textId="77777777" w:rsidR="002E39BF" w:rsidRPr="00590843" w:rsidRDefault="002E39BF" w:rsidP="0059084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         11 PAGA DHE SHTESA</w:t>
            </w:r>
          </w:p>
        </w:tc>
        <w:tc>
          <w:tcPr>
            <w:tcW w:w="1170" w:type="dxa"/>
            <w:hideMark/>
          </w:tcPr>
          <w:p w14:paraId="40AE2D6C" w14:textId="77777777" w:rsidR="002E39BF" w:rsidRPr="00590843" w:rsidRDefault="002E39BF" w:rsidP="005908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298,225.00</w:t>
            </w:r>
          </w:p>
        </w:tc>
        <w:tc>
          <w:tcPr>
            <w:tcW w:w="1170" w:type="dxa"/>
            <w:hideMark/>
          </w:tcPr>
          <w:p w14:paraId="75116A03" w14:textId="77777777" w:rsidR="002E39BF" w:rsidRPr="00590843" w:rsidRDefault="002E39BF" w:rsidP="005908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144,409.48</w:t>
            </w:r>
          </w:p>
        </w:tc>
        <w:tc>
          <w:tcPr>
            <w:tcW w:w="1260" w:type="dxa"/>
            <w:hideMark/>
          </w:tcPr>
          <w:p w14:paraId="381CF6DE" w14:textId="77777777" w:rsidR="002E39BF" w:rsidRPr="00590843" w:rsidRDefault="002E39BF" w:rsidP="005908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153,815.52</w:t>
            </w:r>
          </w:p>
        </w:tc>
        <w:tc>
          <w:tcPr>
            <w:tcW w:w="1260" w:type="dxa"/>
            <w:hideMark/>
          </w:tcPr>
          <w:p w14:paraId="4A376D34" w14:textId="77777777" w:rsidR="002E39BF" w:rsidRPr="00590843" w:rsidRDefault="002E39BF" w:rsidP="005908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136,091.26</w:t>
            </w:r>
          </w:p>
        </w:tc>
        <w:tc>
          <w:tcPr>
            <w:tcW w:w="1260" w:type="dxa"/>
            <w:hideMark/>
          </w:tcPr>
          <w:p w14:paraId="4B653377" w14:textId="77777777" w:rsidR="002E39BF" w:rsidRPr="00590843" w:rsidRDefault="002E39BF" w:rsidP="005908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260" w:type="dxa"/>
            <w:hideMark/>
          </w:tcPr>
          <w:p w14:paraId="04743254" w14:textId="77777777" w:rsidR="002E39BF" w:rsidRPr="00590843" w:rsidRDefault="002E39BF" w:rsidP="005908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162,133.74</w:t>
            </w:r>
          </w:p>
        </w:tc>
      </w:tr>
      <w:tr w:rsidR="002E39BF" w:rsidRPr="00590843" w14:paraId="21359E3E" w14:textId="77777777" w:rsidTr="004B7827">
        <w:trPr>
          <w:trHeight w:val="3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5" w:type="dxa"/>
            <w:hideMark/>
          </w:tcPr>
          <w:p w14:paraId="48AB9C79" w14:textId="77777777" w:rsidR="002E39BF" w:rsidRPr="00590843" w:rsidRDefault="002E39BF" w:rsidP="0059084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         13 MALLRA DHE SHËRBIME</w:t>
            </w:r>
          </w:p>
        </w:tc>
        <w:tc>
          <w:tcPr>
            <w:tcW w:w="1170" w:type="dxa"/>
            <w:hideMark/>
          </w:tcPr>
          <w:p w14:paraId="7A9EAFE3" w14:textId="77777777" w:rsidR="002E39BF" w:rsidRPr="00590843" w:rsidRDefault="002E39BF" w:rsidP="005908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70,000.00</w:t>
            </w:r>
          </w:p>
        </w:tc>
        <w:tc>
          <w:tcPr>
            <w:tcW w:w="1170" w:type="dxa"/>
            <w:hideMark/>
          </w:tcPr>
          <w:p w14:paraId="34CE80D1" w14:textId="77777777" w:rsidR="002E39BF" w:rsidRPr="00590843" w:rsidRDefault="002E39BF" w:rsidP="005908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70,000.00</w:t>
            </w:r>
          </w:p>
        </w:tc>
        <w:tc>
          <w:tcPr>
            <w:tcW w:w="1260" w:type="dxa"/>
            <w:hideMark/>
          </w:tcPr>
          <w:p w14:paraId="71309462" w14:textId="77777777" w:rsidR="002E39BF" w:rsidRPr="00590843" w:rsidRDefault="002E39BF" w:rsidP="005908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260" w:type="dxa"/>
            <w:hideMark/>
          </w:tcPr>
          <w:p w14:paraId="6FB97839" w14:textId="77777777" w:rsidR="002E39BF" w:rsidRPr="00590843" w:rsidRDefault="002E39BF" w:rsidP="005908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40,264.14</w:t>
            </w:r>
          </w:p>
        </w:tc>
        <w:tc>
          <w:tcPr>
            <w:tcW w:w="1260" w:type="dxa"/>
            <w:hideMark/>
          </w:tcPr>
          <w:p w14:paraId="39461007" w14:textId="77777777" w:rsidR="002E39BF" w:rsidRPr="00590843" w:rsidRDefault="002E39BF" w:rsidP="005908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5,907.20</w:t>
            </w:r>
          </w:p>
        </w:tc>
        <w:tc>
          <w:tcPr>
            <w:tcW w:w="1260" w:type="dxa"/>
            <w:hideMark/>
          </w:tcPr>
          <w:p w14:paraId="4FE1B6FB" w14:textId="77777777" w:rsidR="002E39BF" w:rsidRPr="00590843" w:rsidRDefault="002E39BF" w:rsidP="005908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23,828.66</w:t>
            </w:r>
          </w:p>
        </w:tc>
      </w:tr>
      <w:tr w:rsidR="002E39BF" w:rsidRPr="00590843" w14:paraId="4432F655" w14:textId="77777777" w:rsidTr="004B78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5" w:type="dxa"/>
            <w:hideMark/>
          </w:tcPr>
          <w:p w14:paraId="210468F2" w14:textId="77777777" w:rsidR="002E39BF" w:rsidRPr="00590843" w:rsidRDefault="002E39BF" w:rsidP="0059084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         14 SHPENZIME KOMUNALE</w:t>
            </w:r>
          </w:p>
        </w:tc>
        <w:tc>
          <w:tcPr>
            <w:tcW w:w="1170" w:type="dxa"/>
            <w:hideMark/>
          </w:tcPr>
          <w:p w14:paraId="413ADD23" w14:textId="77777777" w:rsidR="002E39BF" w:rsidRPr="00590843" w:rsidRDefault="002E39BF" w:rsidP="005908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14,500.00</w:t>
            </w:r>
          </w:p>
        </w:tc>
        <w:tc>
          <w:tcPr>
            <w:tcW w:w="1170" w:type="dxa"/>
            <w:hideMark/>
          </w:tcPr>
          <w:p w14:paraId="0A425DA9" w14:textId="77777777" w:rsidR="002E39BF" w:rsidRPr="00590843" w:rsidRDefault="002E39BF" w:rsidP="005908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14,500.00</w:t>
            </w:r>
          </w:p>
        </w:tc>
        <w:tc>
          <w:tcPr>
            <w:tcW w:w="1260" w:type="dxa"/>
            <w:hideMark/>
          </w:tcPr>
          <w:p w14:paraId="2F0FDCFC" w14:textId="77777777" w:rsidR="002E39BF" w:rsidRPr="00590843" w:rsidRDefault="002E39BF" w:rsidP="005908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260" w:type="dxa"/>
            <w:hideMark/>
          </w:tcPr>
          <w:p w14:paraId="0E9D790E" w14:textId="77777777" w:rsidR="002E39BF" w:rsidRPr="00590843" w:rsidRDefault="002E39BF" w:rsidP="005908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6,387.44</w:t>
            </w:r>
          </w:p>
        </w:tc>
        <w:tc>
          <w:tcPr>
            <w:tcW w:w="1260" w:type="dxa"/>
            <w:hideMark/>
          </w:tcPr>
          <w:p w14:paraId="4A39C8D4" w14:textId="77777777" w:rsidR="002E39BF" w:rsidRPr="00590843" w:rsidRDefault="002E39BF" w:rsidP="005908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260" w:type="dxa"/>
            <w:hideMark/>
          </w:tcPr>
          <w:p w14:paraId="25DA5671" w14:textId="77777777" w:rsidR="002E39BF" w:rsidRPr="00590843" w:rsidRDefault="002E39BF" w:rsidP="005908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8,112.56</w:t>
            </w:r>
          </w:p>
        </w:tc>
      </w:tr>
      <w:tr w:rsidR="002E39BF" w:rsidRPr="00590843" w14:paraId="5FA4EFDD" w14:textId="77777777" w:rsidTr="004B7827">
        <w:trPr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5" w:type="dxa"/>
            <w:hideMark/>
          </w:tcPr>
          <w:p w14:paraId="7220E714" w14:textId="77777777" w:rsidR="002E39BF" w:rsidRPr="00590843" w:rsidRDefault="002E39BF" w:rsidP="0059084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         30 PASURITË JOFINANCIARE</w:t>
            </w:r>
          </w:p>
        </w:tc>
        <w:tc>
          <w:tcPr>
            <w:tcW w:w="1170" w:type="dxa"/>
            <w:hideMark/>
          </w:tcPr>
          <w:p w14:paraId="734DE00D" w14:textId="77777777" w:rsidR="002E39BF" w:rsidRPr="00590843" w:rsidRDefault="002E39BF" w:rsidP="005908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18,613.00</w:t>
            </w:r>
          </w:p>
        </w:tc>
        <w:tc>
          <w:tcPr>
            <w:tcW w:w="1170" w:type="dxa"/>
            <w:hideMark/>
          </w:tcPr>
          <w:p w14:paraId="0D99413F" w14:textId="77777777" w:rsidR="002E39BF" w:rsidRPr="00590843" w:rsidRDefault="002E39BF" w:rsidP="005908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18,613.00</w:t>
            </w:r>
          </w:p>
        </w:tc>
        <w:tc>
          <w:tcPr>
            <w:tcW w:w="1260" w:type="dxa"/>
            <w:hideMark/>
          </w:tcPr>
          <w:p w14:paraId="4B68BE5D" w14:textId="77777777" w:rsidR="002E39BF" w:rsidRPr="00590843" w:rsidRDefault="002E39BF" w:rsidP="005908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260" w:type="dxa"/>
            <w:hideMark/>
          </w:tcPr>
          <w:p w14:paraId="0C5BE3A2" w14:textId="77777777" w:rsidR="002E39BF" w:rsidRPr="00590843" w:rsidRDefault="002E39BF" w:rsidP="005908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260" w:type="dxa"/>
            <w:hideMark/>
          </w:tcPr>
          <w:p w14:paraId="3C387C44" w14:textId="77777777" w:rsidR="002E39BF" w:rsidRPr="00590843" w:rsidRDefault="002E39BF" w:rsidP="005908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260" w:type="dxa"/>
            <w:hideMark/>
          </w:tcPr>
          <w:p w14:paraId="5E04224E" w14:textId="77777777" w:rsidR="002E39BF" w:rsidRPr="00590843" w:rsidRDefault="002E39BF" w:rsidP="005908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18,613.00</w:t>
            </w:r>
          </w:p>
        </w:tc>
      </w:tr>
      <w:tr w:rsidR="002E39BF" w:rsidRPr="00590843" w14:paraId="311218F8" w14:textId="77777777" w:rsidTr="004B78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5" w:type="dxa"/>
            <w:hideMark/>
          </w:tcPr>
          <w:p w14:paraId="5592CFD8" w14:textId="77777777" w:rsidR="002E39BF" w:rsidRPr="00590843" w:rsidRDefault="002E39BF" w:rsidP="00590843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8"/>
                <w:szCs w:val="18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8"/>
                <w:szCs w:val="18"/>
                <w:lang w:val="en-US"/>
              </w:rPr>
              <w:t xml:space="preserve">        75671 SHËRBIMET SOCIALE - HANI ELEZIT</w:t>
            </w:r>
          </w:p>
        </w:tc>
        <w:tc>
          <w:tcPr>
            <w:tcW w:w="1170" w:type="dxa"/>
            <w:hideMark/>
          </w:tcPr>
          <w:p w14:paraId="7C3C7425" w14:textId="77777777" w:rsidR="002E39BF" w:rsidRPr="00590843" w:rsidRDefault="002E39BF" w:rsidP="005908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27,858.99</w:t>
            </w:r>
          </w:p>
        </w:tc>
        <w:tc>
          <w:tcPr>
            <w:tcW w:w="1170" w:type="dxa"/>
            <w:hideMark/>
          </w:tcPr>
          <w:p w14:paraId="3640B81D" w14:textId="77777777" w:rsidR="002E39BF" w:rsidRPr="00590843" w:rsidRDefault="002E39BF" w:rsidP="005908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15,822.83</w:t>
            </w:r>
          </w:p>
        </w:tc>
        <w:tc>
          <w:tcPr>
            <w:tcW w:w="1260" w:type="dxa"/>
            <w:hideMark/>
          </w:tcPr>
          <w:p w14:paraId="6BE3EFFF" w14:textId="77777777" w:rsidR="002E39BF" w:rsidRPr="00590843" w:rsidRDefault="002E39BF" w:rsidP="005908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12,036.16</w:t>
            </w:r>
          </w:p>
        </w:tc>
        <w:tc>
          <w:tcPr>
            <w:tcW w:w="1260" w:type="dxa"/>
            <w:hideMark/>
          </w:tcPr>
          <w:p w14:paraId="227B0412" w14:textId="77777777" w:rsidR="002E39BF" w:rsidRPr="00590843" w:rsidRDefault="002E39BF" w:rsidP="005908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13,012.76</w:t>
            </w:r>
          </w:p>
        </w:tc>
        <w:tc>
          <w:tcPr>
            <w:tcW w:w="1260" w:type="dxa"/>
            <w:hideMark/>
          </w:tcPr>
          <w:p w14:paraId="6457F8E2" w14:textId="77777777" w:rsidR="002E39BF" w:rsidRPr="00590843" w:rsidRDefault="002E39BF" w:rsidP="005908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44.11</w:t>
            </w:r>
          </w:p>
        </w:tc>
        <w:tc>
          <w:tcPr>
            <w:tcW w:w="1260" w:type="dxa"/>
            <w:hideMark/>
          </w:tcPr>
          <w:p w14:paraId="1DF3E7D8" w14:textId="77777777" w:rsidR="002E39BF" w:rsidRPr="00590843" w:rsidRDefault="002E39BF" w:rsidP="005908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14,802.12</w:t>
            </w:r>
          </w:p>
        </w:tc>
      </w:tr>
      <w:tr w:rsidR="002E39BF" w:rsidRPr="00590843" w14:paraId="50ED1136" w14:textId="77777777" w:rsidTr="004B7827">
        <w:trPr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5" w:type="dxa"/>
            <w:hideMark/>
          </w:tcPr>
          <w:p w14:paraId="1E54B138" w14:textId="77777777" w:rsidR="002E39BF" w:rsidRPr="00590843" w:rsidRDefault="002E39BF" w:rsidP="0059084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         11 PAGA DHE SHTESA</w:t>
            </w:r>
          </w:p>
        </w:tc>
        <w:tc>
          <w:tcPr>
            <w:tcW w:w="1170" w:type="dxa"/>
            <w:hideMark/>
          </w:tcPr>
          <w:p w14:paraId="321F83FE" w14:textId="77777777" w:rsidR="002E39BF" w:rsidRPr="00590843" w:rsidRDefault="002E39BF" w:rsidP="005908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24,058.99</w:t>
            </w:r>
          </w:p>
        </w:tc>
        <w:tc>
          <w:tcPr>
            <w:tcW w:w="1170" w:type="dxa"/>
            <w:hideMark/>
          </w:tcPr>
          <w:p w14:paraId="7E176828" w14:textId="77777777" w:rsidR="002E39BF" w:rsidRPr="00590843" w:rsidRDefault="002E39BF" w:rsidP="005908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12,022.83</w:t>
            </w:r>
          </w:p>
        </w:tc>
        <w:tc>
          <w:tcPr>
            <w:tcW w:w="1260" w:type="dxa"/>
            <w:hideMark/>
          </w:tcPr>
          <w:p w14:paraId="6303D245" w14:textId="77777777" w:rsidR="002E39BF" w:rsidRPr="00590843" w:rsidRDefault="002E39BF" w:rsidP="005908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12,036.16</w:t>
            </w:r>
          </w:p>
        </w:tc>
        <w:tc>
          <w:tcPr>
            <w:tcW w:w="1260" w:type="dxa"/>
            <w:hideMark/>
          </w:tcPr>
          <w:p w14:paraId="24A69821" w14:textId="77777777" w:rsidR="002E39BF" w:rsidRPr="00590843" w:rsidRDefault="002E39BF" w:rsidP="005908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12,022.83</w:t>
            </w:r>
          </w:p>
        </w:tc>
        <w:tc>
          <w:tcPr>
            <w:tcW w:w="1260" w:type="dxa"/>
            <w:hideMark/>
          </w:tcPr>
          <w:p w14:paraId="2626F585" w14:textId="77777777" w:rsidR="002E39BF" w:rsidRPr="00590843" w:rsidRDefault="002E39BF" w:rsidP="005908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260" w:type="dxa"/>
            <w:hideMark/>
          </w:tcPr>
          <w:p w14:paraId="3FA5A664" w14:textId="77777777" w:rsidR="002E39BF" w:rsidRPr="00590843" w:rsidRDefault="002E39BF" w:rsidP="005908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12,036.16</w:t>
            </w:r>
          </w:p>
        </w:tc>
      </w:tr>
      <w:tr w:rsidR="002E39BF" w:rsidRPr="00590843" w14:paraId="1DD6B09E" w14:textId="77777777" w:rsidTr="004B78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5" w:type="dxa"/>
            <w:hideMark/>
          </w:tcPr>
          <w:p w14:paraId="31BA1803" w14:textId="77777777" w:rsidR="002E39BF" w:rsidRPr="00590843" w:rsidRDefault="002E39BF" w:rsidP="0059084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         13 MALLRA DHE SHËRBIME</w:t>
            </w:r>
          </w:p>
        </w:tc>
        <w:tc>
          <w:tcPr>
            <w:tcW w:w="1170" w:type="dxa"/>
            <w:hideMark/>
          </w:tcPr>
          <w:p w14:paraId="4B380B4C" w14:textId="77777777" w:rsidR="002E39BF" w:rsidRPr="00590843" w:rsidRDefault="002E39BF" w:rsidP="005908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2,800.00</w:t>
            </w:r>
          </w:p>
        </w:tc>
        <w:tc>
          <w:tcPr>
            <w:tcW w:w="1170" w:type="dxa"/>
            <w:hideMark/>
          </w:tcPr>
          <w:p w14:paraId="40164524" w14:textId="77777777" w:rsidR="002E39BF" w:rsidRPr="00590843" w:rsidRDefault="002E39BF" w:rsidP="005908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2,800.00</w:t>
            </w:r>
          </w:p>
        </w:tc>
        <w:tc>
          <w:tcPr>
            <w:tcW w:w="1260" w:type="dxa"/>
            <w:hideMark/>
          </w:tcPr>
          <w:p w14:paraId="31674A73" w14:textId="77777777" w:rsidR="002E39BF" w:rsidRPr="00590843" w:rsidRDefault="002E39BF" w:rsidP="005908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260" w:type="dxa"/>
            <w:hideMark/>
          </w:tcPr>
          <w:p w14:paraId="629FE57B" w14:textId="77777777" w:rsidR="002E39BF" w:rsidRPr="00590843" w:rsidRDefault="002E39BF" w:rsidP="005908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749.96</w:t>
            </w:r>
          </w:p>
        </w:tc>
        <w:tc>
          <w:tcPr>
            <w:tcW w:w="1260" w:type="dxa"/>
            <w:hideMark/>
          </w:tcPr>
          <w:p w14:paraId="2B33995E" w14:textId="77777777" w:rsidR="002E39BF" w:rsidRPr="00590843" w:rsidRDefault="002E39BF" w:rsidP="005908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36.12</w:t>
            </w:r>
          </w:p>
        </w:tc>
        <w:tc>
          <w:tcPr>
            <w:tcW w:w="1260" w:type="dxa"/>
            <w:hideMark/>
          </w:tcPr>
          <w:p w14:paraId="758F8463" w14:textId="77777777" w:rsidR="002E39BF" w:rsidRPr="00590843" w:rsidRDefault="002E39BF" w:rsidP="005908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2,013.92</w:t>
            </w:r>
          </w:p>
        </w:tc>
      </w:tr>
      <w:tr w:rsidR="002E39BF" w:rsidRPr="00590843" w14:paraId="7B4EDC24" w14:textId="77777777" w:rsidTr="004B7827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5" w:type="dxa"/>
            <w:hideMark/>
          </w:tcPr>
          <w:p w14:paraId="5042718B" w14:textId="77777777" w:rsidR="002E39BF" w:rsidRPr="00590843" w:rsidRDefault="002E39BF" w:rsidP="0059084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         14 SHPENZIME KOMUNALE</w:t>
            </w:r>
          </w:p>
        </w:tc>
        <w:tc>
          <w:tcPr>
            <w:tcW w:w="1170" w:type="dxa"/>
            <w:hideMark/>
          </w:tcPr>
          <w:p w14:paraId="200ABAAA" w14:textId="77777777" w:rsidR="002E39BF" w:rsidRPr="00590843" w:rsidRDefault="002E39BF" w:rsidP="005908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1,000.00</w:t>
            </w:r>
          </w:p>
        </w:tc>
        <w:tc>
          <w:tcPr>
            <w:tcW w:w="1170" w:type="dxa"/>
            <w:hideMark/>
          </w:tcPr>
          <w:p w14:paraId="56A7C514" w14:textId="77777777" w:rsidR="002E39BF" w:rsidRPr="00590843" w:rsidRDefault="002E39BF" w:rsidP="005908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1,000.00</w:t>
            </w:r>
          </w:p>
        </w:tc>
        <w:tc>
          <w:tcPr>
            <w:tcW w:w="1260" w:type="dxa"/>
            <w:hideMark/>
          </w:tcPr>
          <w:p w14:paraId="7D406861" w14:textId="77777777" w:rsidR="002E39BF" w:rsidRPr="00590843" w:rsidRDefault="002E39BF" w:rsidP="005908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260" w:type="dxa"/>
            <w:hideMark/>
          </w:tcPr>
          <w:p w14:paraId="2AF14275" w14:textId="77777777" w:rsidR="002E39BF" w:rsidRPr="00590843" w:rsidRDefault="002E39BF" w:rsidP="005908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239.97</w:t>
            </w:r>
          </w:p>
        </w:tc>
        <w:tc>
          <w:tcPr>
            <w:tcW w:w="1260" w:type="dxa"/>
            <w:hideMark/>
          </w:tcPr>
          <w:p w14:paraId="048F47AB" w14:textId="77777777" w:rsidR="002E39BF" w:rsidRPr="00590843" w:rsidRDefault="002E39BF" w:rsidP="005908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7.99</w:t>
            </w:r>
          </w:p>
        </w:tc>
        <w:tc>
          <w:tcPr>
            <w:tcW w:w="1260" w:type="dxa"/>
            <w:hideMark/>
          </w:tcPr>
          <w:p w14:paraId="07BD1157" w14:textId="77777777" w:rsidR="002E39BF" w:rsidRPr="00590843" w:rsidRDefault="002E39BF" w:rsidP="005908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752.04</w:t>
            </w:r>
          </w:p>
        </w:tc>
      </w:tr>
      <w:tr w:rsidR="002E39BF" w:rsidRPr="00590843" w14:paraId="4E6FF49B" w14:textId="77777777" w:rsidTr="004B78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5" w:type="dxa"/>
            <w:hideMark/>
          </w:tcPr>
          <w:p w14:paraId="1B60515C" w14:textId="77777777" w:rsidR="002E39BF" w:rsidRPr="00590843" w:rsidRDefault="002E39BF" w:rsidP="00590843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8"/>
                <w:szCs w:val="18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8"/>
                <w:szCs w:val="18"/>
                <w:lang w:val="en-US"/>
              </w:rPr>
              <w:t xml:space="preserve">        85035 SHËRBIMET KULTURORE-H.I ELEZIT</w:t>
            </w:r>
          </w:p>
        </w:tc>
        <w:tc>
          <w:tcPr>
            <w:tcW w:w="1170" w:type="dxa"/>
            <w:hideMark/>
          </w:tcPr>
          <w:p w14:paraId="591DE8B3" w14:textId="77777777" w:rsidR="002E39BF" w:rsidRPr="00590843" w:rsidRDefault="002E39BF" w:rsidP="005908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45,799.99</w:t>
            </w:r>
          </w:p>
        </w:tc>
        <w:tc>
          <w:tcPr>
            <w:tcW w:w="1170" w:type="dxa"/>
            <w:hideMark/>
          </w:tcPr>
          <w:p w14:paraId="6B74F04B" w14:textId="77777777" w:rsidR="002E39BF" w:rsidRPr="00590843" w:rsidRDefault="002E39BF" w:rsidP="005908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31,242.10</w:t>
            </w:r>
          </w:p>
        </w:tc>
        <w:tc>
          <w:tcPr>
            <w:tcW w:w="1260" w:type="dxa"/>
            <w:hideMark/>
          </w:tcPr>
          <w:p w14:paraId="00336237" w14:textId="77777777" w:rsidR="002E39BF" w:rsidRPr="00590843" w:rsidRDefault="002E39BF" w:rsidP="005908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14,557.89</w:t>
            </w:r>
          </w:p>
        </w:tc>
        <w:tc>
          <w:tcPr>
            <w:tcW w:w="1260" w:type="dxa"/>
            <w:hideMark/>
          </w:tcPr>
          <w:p w14:paraId="4E4B79EC" w14:textId="77777777" w:rsidR="002E39BF" w:rsidRPr="00590843" w:rsidRDefault="002E39BF" w:rsidP="005908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18,330.23</w:t>
            </w:r>
          </w:p>
        </w:tc>
        <w:tc>
          <w:tcPr>
            <w:tcW w:w="1260" w:type="dxa"/>
            <w:hideMark/>
          </w:tcPr>
          <w:p w14:paraId="40913771" w14:textId="77777777" w:rsidR="002E39BF" w:rsidRPr="00590843" w:rsidRDefault="002E39BF" w:rsidP="005908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1,245.12</w:t>
            </w:r>
          </w:p>
        </w:tc>
        <w:tc>
          <w:tcPr>
            <w:tcW w:w="1260" w:type="dxa"/>
            <w:hideMark/>
          </w:tcPr>
          <w:p w14:paraId="1E08B0B6" w14:textId="77777777" w:rsidR="002E39BF" w:rsidRPr="00590843" w:rsidRDefault="002E39BF" w:rsidP="005908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26,224.64</w:t>
            </w:r>
          </w:p>
        </w:tc>
      </w:tr>
      <w:tr w:rsidR="002E39BF" w:rsidRPr="00590843" w14:paraId="4AB4E160" w14:textId="77777777" w:rsidTr="004B7827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5" w:type="dxa"/>
            <w:hideMark/>
          </w:tcPr>
          <w:p w14:paraId="3807CAE1" w14:textId="77777777" w:rsidR="002E39BF" w:rsidRPr="00590843" w:rsidRDefault="002E39BF" w:rsidP="0059084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         11 PAGA DHE SHTESA</w:t>
            </w:r>
          </w:p>
        </w:tc>
        <w:tc>
          <w:tcPr>
            <w:tcW w:w="1170" w:type="dxa"/>
            <w:hideMark/>
          </w:tcPr>
          <w:p w14:paraId="1DFEFB26" w14:textId="77777777" w:rsidR="002E39BF" w:rsidRPr="00590843" w:rsidRDefault="002E39BF" w:rsidP="005908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29,799.99</w:t>
            </w:r>
          </w:p>
        </w:tc>
        <w:tc>
          <w:tcPr>
            <w:tcW w:w="1170" w:type="dxa"/>
            <w:hideMark/>
          </w:tcPr>
          <w:p w14:paraId="59F59960" w14:textId="77777777" w:rsidR="002E39BF" w:rsidRPr="00590843" w:rsidRDefault="002E39BF" w:rsidP="005908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15,242.10</w:t>
            </w:r>
          </w:p>
        </w:tc>
        <w:tc>
          <w:tcPr>
            <w:tcW w:w="1260" w:type="dxa"/>
            <w:hideMark/>
          </w:tcPr>
          <w:p w14:paraId="3E09D709" w14:textId="77777777" w:rsidR="002E39BF" w:rsidRPr="00590843" w:rsidRDefault="002E39BF" w:rsidP="005908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14,557.89</w:t>
            </w:r>
          </w:p>
        </w:tc>
        <w:tc>
          <w:tcPr>
            <w:tcW w:w="1260" w:type="dxa"/>
            <w:hideMark/>
          </w:tcPr>
          <w:p w14:paraId="1A8B41F9" w14:textId="77777777" w:rsidR="002E39BF" w:rsidRPr="00590843" w:rsidRDefault="002E39BF" w:rsidP="005908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14,476.15</w:t>
            </w:r>
          </w:p>
        </w:tc>
        <w:tc>
          <w:tcPr>
            <w:tcW w:w="1260" w:type="dxa"/>
            <w:hideMark/>
          </w:tcPr>
          <w:p w14:paraId="6B6EAECB" w14:textId="77777777" w:rsidR="002E39BF" w:rsidRPr="00590843" w:rsidRDefault="002E39BF" w:rsidP="005908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260" w:type="dxa"/>
            <w:hideMark/>
          </w:tcPr>
          <w:p w14:paraId="10348A93" w14:textId="77777777" w:rsidR="002E39BF" w:rsidRPr="00590843" w:rsidRDefault="002E39BF" w:rsidP="005908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15,323.84</w:t>
            </w:r>
          </w:p>
        </w:tc>
      </w:tr>
      <w:tr w:rsidR="002E39BF" w:rsidRPr="00590843" w14:paraId="4672B200" w14:textId="77777777" w:rsidTr="004B78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5" w:type="dxa"/>
            <w:hideMark/>
          </w:tcPr>
          <w:p w14:paraId="1836EDA7" w14:textId="77777777" w:rsidR="002E39BF" w:rsidRPr="00590843" w:rsidRDefault="002E39BF" w:rsidP="0059084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         13 MALLRA DHE SHËRBIME</w:t>
            </w:r>
          </w:p>
        </w:tc>
        <w:tc>
          <w:tcPr>
            <w:tcW w:w="1170" w:type="dxa"/>
            <w:hideMark/>
          </w:tcPr>
          <w:p w14:paraId="0E47E7FA" w14:textId="77777777" w:rsidR="002E39BF" w:rsidRPr="00590843" w:rsidRDefault="002E39BF" w:rsidP="005908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12,000.00</w:t>
            </w:r>
          </w:p>
        </w:tc>
        <w:tc>
          <w:tcPr>
            <w:tcW w:w="1170" w:type="dxa"/>
            <w:hideMark/>
          </w:tcPr>
          <w:p w14:paraId="779B2028" w14:textId="77777777" w:rsidR="002E39BF" w:rsidRPr="00590843" w:rsidRDefault="002E39BF" w:rsidP="005908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12,000.00</w:t>
            </w:r>
          </w:p>
        </w:tc>
        <w:tc>
          <w:tcPr>
            <w:tcW w:w="1260" w:type="dxa"/>
            <w:hideMark/>
          </w:tcPr>
          <w:p w14:paraId="152DA388" w14:textId="77777777" w:rsidR="002E39BF" w:rsidRPr="00590843" w:rsidRDefault="002E39BF" w:rsidP="005908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260" w:type="dxa"/>
            <w:hideMark/>
          </w:tcPr>
          <w:p w14:paraId="12E75BC5" w14:textId="77777777" w:rsidR="002E39BF" w:rsidRPr="00590843" w:rsidRDefault="002E39BF" w:rsidP="005908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2,101.20</w:t>
            </w:r>
          </w:p>
        </w:tc>
        <w:tc>
          <w:tcPr>
            <w:tcW w:w="1260" w:type="dxa"/>
            <w:hideMark/>
          </w:tcPr>
          <w:p w14:paraId="50B8535B" w14:textId="77777777" w:rsidR="002E39BF" w:rsidRPr="00590843" w:rsidRDefault="002E39BF" w:rsidP="005908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998.00</w:t>
            </w:r>
          </w:p>
        </w:tc>
        <w:tc>
          <w:tcPr>
            <w:tcW w:w="1260" w:type="dxa"/>
            <w:hideMark/>
          </w:tcPr>
          <w:p w14:paraId="4A62AC24" w14:textId="77777777" w:rsidR="002E39BF" w:rsidRPr="00590843" w:rsidRDefault="002E39BF" w:rsidP="005908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8,900.80</w:t>
            </w:r>
          </w:p>
        </w:tc>
      </w:tr>
      <w:tr w:rsidR="002E39BF" w:rsidRPr="00590843" w14:paraId="276CC85A" w14:textId="77777777" w:rsidTr="004B7827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5" w:type="dxa"/>
            <w:hideMark/>
          </w:tcPr>
          <w:p w14:paraId="39238A6F" w14:textId="77777777" w:rsidR="002E39BF" w:rsidRPr="00590843" w:rsidRDefault="002E39BF" w:rsidP="0059084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         14 SHPENZIME KOMUNALE</w:t>
            </w:r>
          </w:p>
        </w:tc>
        <w:tc>
          <w:tcPr>
            <w:tcW w:w="1170" w:type="dxa"/>
            <w:hideMark/>
          </w:tcPr>
          <w:p w14:paraId="23829566" w14:textId="77777777" w:rsidR="002E39BF" w:rsidRPr="00590843" w:rsidRDefault="002E39BF" w:rsidP="005908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4,000.00</w:t>
            </w:r>
          </w:p>
        </w:tc>
        <w:tc>
          <w:tcPr>
            <w:tcW w:w="1170" w:type="dxa"/>
            <w:hideMark/>
          </w:tcPr>
          <w:p w14:paraId="63AA320F" w14:textId="77777777" w:rsidR="002E39BF" w:rsidRPr="00590843" w:rsidRDefault="002E39BF" w:rsidP="005908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4,000.00</w:t>
            </w:r>
          </w:p>
        </w:tc>
        <w:tc>
          <w:tcPr>
            <w:tcW w:w="1260" w:type="dxa"/>
            <w:hideMark/>
          </w:tcPr>
          <w:p w14:paraId="134F58A5" w14:textId="77777777" w:rsidR="002E39BF" w:rsidRPr="00590843" w:rsidRDefault="002E39BF" w:rsidP="005908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260" w:type="dxa"/>
            <w:hideMark/>
          </w:tcPr>
          <w:p w14:paraId="66087AB2" w14:textId="77777777" w:rsidR="002E39BF" w:rsidRPr="00590843" w:rsidRDefault="002E39BF" w:rsidP="005908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1,752.88</w:t>
            </w:r>
          </w:p>
        </w:tc>
        <w:tc>
          <w:tcPr>
            <w:tcW w:w="1260" w:type="dxa"/>
            <w:hideMark/>
          </w:tcPr>
          <w:p w14:paraId="6E57E6D0" w14:textId="77777777" w:rsidR="002E39BF" w:rsidRPr="00590843" w:rsidRDefault="002E39BF" w:rsidP="005908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247.12</w:t>
            </w:r>
          </w:p>
        </w:tc>
        <w:tc>
          <w:tcPr>
            <w:tcW w:w="1260" w:type="dxa"/>
            <w:hideMark/>
          </w:tcPr>
          <w:p w14:paraId="3D3EA5D6" w14:textId="77777777" w:rsidR="002E39BF" w:rsidRPr="00590843" w:rsidRDefault="002E39BF" w:rsidP="005908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2,000.00</w:t>
            </w:r>
          </w:p>
        </w:tc>
      </w:tr>
      <w:tr w:rsidR="002E39BF" w:rsidRPr="00590843" w14:paraId="0E0492D0" w14:textId="77777777" w:rsidTr="004B78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5" w:type="dxa"/>
            <w:hideMark/>
          </w:tcPr>
          <w:p w14:paraId="134EF4B9" w14:textId="77777777" w:rsidR="002E39BF" w:rsidRPr="00590843" w:rsidRDefault="002E39BF" w:rsidP="00590843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8"/>
                <w:szCs w:val="18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8"/>
                <w:szCs w:val="18"/>
                <w:lang w:val="en-US"/>
              </w:rPr>
              <w:t xml:space="preserve">        92175 ADMINISTRATA - HANI I ELEZIT</w:t>
            </w:r>
          </w:p>
        </w:tc>
        <w:tc>
          <w:tcPr>
            <w:tcW w:w="1170" w:type="dxa"/>
            <w:hideMark/>
          </w:tcPr>
          <w:p w14:paraId="570F1062" w14:textId="77777777" w:rsidR="002E39BF" w:rsidRPr="00590843" w:rsidRDefault="002E39BF" w:rsidP="005908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138,448.99</w:t>
            </w:r>
          </w:p>
        </w:tc>
        <w:tc>
          <w:tcPr>
            <w:tcW w:w="1170" w:type="dxa"/>
            <w:hideMark/>
          </w:tcPr>
          <w:p w14:paraId="77F45BC3" w14:textId="77777777" w:rsidR="002E39BF" w:rsidRPr="00590843" w:rsidRDefault="002E39BF" w:rsidP="005908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126,956.07</w:t>
            </w:r>
          </w:p>
        </w:tc>
        <w:tc>
          <w:tcPr>
            <w:tcW w:w="1260" w:type="dxa"/>
            <w:hideMark/>
          </w:tcPr>
          <w:p w14:paraId="747131B6" w14:textId="77777777" w:rsidR="002E39BF" w:rsidRPr="00590843" w:rsidRDefault="002E39BF" w:rsidP="005908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11,492.92</w:t>
            </w:r>
          </w:p>
        </w:tc>
        <w:tc>
          <w:tcPr>
            <w:tcW w:w="1260" w:type="dxa"/>
            <w:hideMark/>
          </w:tcPr>
          <w:p w14:paraId="358D0648" w14:textId="77777777" w:rsidR="002E39BF" w:rsidRPr="00590843" w:rsidRDefault="002E39BF" w:rsidP="005908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36,919.51</w:t>
            </w:r>
          </w:p>
        </w:tc>
        <w:tc>
          <w:tcPr>
            <w:tcW w:w="1260" w:type="dxa"/>
            <w:hideMark/>
          </w:tcPr>
          <w:p w14:paraId="7E36D909" w14:textId="77777777" w:rsidR="002E39BF" w:rsidRPr="00590843" w:rsidRDefault="002E39BF" w:rsidP="005908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3,600.00</w:t>
            </w:r>
          </w:p>
        </w:tc>
        <w:tc>
          <w:tcPr>
            <w:tcW w:w="1260" w:type="dxa"/>
            <w:hideMark/>
          </w:tcPr>
          <w:p w14:paraId="19312928" w14:textId="77777777" w:rsidR="002E39BF" w:rsidRPr="00590843" w:rsidRDefault="002E39BF" w:rsidP="005908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97,929.48</w:t>
            </w:r>
          </w:p>
        </w:tc>
      </w:tr>
      <w:tr w:rsidR="002E39BF" w:rsidRPr="00590843" w14:paraId="07B72802" w14:textId="77777777" w:rsidTr="004B7827">
        <w:trPr>
          <w:trHeight w:val="2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5" w:type="dxa"/>
            <w:hideMark/>
          </w:tcPr>
          <w:p w14:paraId="608100A4" w14:textId="77777777" w:rsidR="002E39BF" w:rsidRPr="00590843" w:rsidRDefault="002E39BF" w:rsidP="0059084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         11 PAGA DHE SHTESA</w:t>
            </w:r>
          </w:p>
        </w:tc>
        <w:tc>
          <w:tcPr>
            <w:tcW w:w="1170" w:type="dxa"/>
            <w:hideMark/>
          </w:tcPr>
          <w:p w14:paraId="50026D91" w14:textId="77777777" w:rsidR="002E39BF" w:rsidRPr="00590843" w:rsidRDefault="002E39BF" w:rsidP="005908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28,879.99</w:t>
            </w:r>
          </w:p>
        </w:tc>
        <w:tc>
          <w:tcPr>
            <w:tcW w:w="1170" w:type="dxa"/>
            <w:hideMark/>
          </w:tcPr>
          <w:p w14:paraId="0832334A" w14:textId="77777777" w:rsidR="002E39BF" w:rsidRPr="00590843" w:rsidRDefault="002E39BF" w:rsidP="005908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17,387.07</w:t>
            </w:r>
          </w:p>
        </w:tc>
        <w:tc>
          <w:tcPr>
            <w:tcW w:w="1260" w:type="dxa"/>
            <w:hideMark/>
          </w:tcPr>
          <w:p w14:paraId="08E648AC" w14:textId="77777777" w:rsidR="002E39BF" w:rsidRPr="00590843" w:rsidRDefault="002E39BF" w:rsidP="005908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11,492.92</w:t>
            </w:r>
          </w:p>
        </w:tc>
        <w:tc>
          <w:tcPr>
            <w:tcW w:w="1260" w:type="dxa"/>
            <w:hideMark/>
          </w:tcPr>
          <w:p w14:paraId="057E9719" w14:textId="77777777" w:rsidR="002E39BF" w:rsidRPr="00590843" w:rsidRDefault="002E39BF" w:rsidP="005908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14,440.81</w:t>
            </w:r>
          </w:p>
        </w:tc>
        <w:tc>
          <w:tcPr>
            <w:tcW w:w="1260" w:type="dxa"/>
            <w:hideMark/>
          </w:tcPr>
          <w:p w14:paraId="64775ECA" w14:textId="77777777" w:rsidR="002E39BF" w:rsidRPr="00590843" w:rsidRDefault="002E39BF" w:rsidP="005908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260" w:type="dxa"/>
            <w:hideMark/>
          </w:tcPr>
          <w:p w14:paraId="527C5AE0" w14:textId="77777777" w:rsidR="002E39BF" w:rsidRPr="00590843" w:rsidRDefault="002E39BF" w:rsidP="005908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14,439.18</w:t>
            </w:r>
          </w:p>
        </w:tc>
      </w:tr>
      <w:tr w:rsidR="002E39BF" w:rsidRPr="00590843" w14:paraId="4E3ACEE7" w14:textId="77777777" w:rsidTr="004B78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5" w:type="dxa"/>
            <w:hideMark/>
          </w:tcPr>
          <w:p w14:paraId="18868608" w14:textId="77777777" w:rsidR="002E39BF" w:rsidRPr="00590843" w:rsidRDefault="002E39BF" w:rsidP="0059084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         13 MALLRA DHE SHËRBIME</w:t>
            </w:r>
          </w:p>
        </w:tc>
        <w:tc>
          <w:tcPr>
            <w:tcW w:w="1170" w:type="dxa"/>
            <w:hideMark/>
          </w:tcPr>
          <w:p w14:paraId="7BD0A84F" w14:textId="77777777" w:rsidR="002E39BF" w:rsidRPr="00590843" w:rsidRDefault="002E39BF" w:rsidP="005908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44,000.00</w:t>
            </w:r>
          </w:p>
        </w:tc>
        <w:tc>
          <w:tcPr>
            <w:tcW w:w="1170" w:type="dxa"/>
            <w:hideMark/>
          </w:tcPr>
          <w:p w14:paraId="0ED5E2E0" w14:textId="77777777" w:rsidR="002E39BF" w:rsidRPr="00590843" w:rsidRDefault="002E39BF" w:rsidP="005908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44,000.00</w:t>
            </w:r>
          </w:p>
        </w:tc>
        <w:tc>
          <w:tcPr>
            <w:tcW w:w="1260" w:type="dxa"/>
            <w:hideMark/>
          </w:tcPr>
          <w:p w14:paraId="3E6D6EBC" w14:textId="77777777" w:rsidR="002E39BF" w:rsidRPr="00590843" w:rsidRDefault="002E39BF" w:rsidP="005908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260" w:type="dxa"/>
            <w:hideMark/>
          </w:tcPr>
          <w:p w14:paraId="073E0774" w14:textId="77777777" w:rsidR="002E39BF" w:rsidRPr="00590843" w:rsidRDefault="002E39BF" w:rsidP="005908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22,478.70</w:t>
            </w:r>
          </w:p>
        </w:tc>
        <w:tc>
          <w:tcPr>
            <w:tcW w:w="1260" w:type="dxa"/>
            <w:hideMark/>
          </w:tcPr>
          <w:p w14:paraId="71B0A8DB" w14:textId="77777777" w:rsidR="002E39BF" w:rsidRPr="00590843" w:rsidRDefault="002E39BF" w:rsidP="005908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3,600.00</w:t>
            </w:r>
          </w:p>
        </w:tc>
        <w:tc>
          <w:tcPr>
            <w:tcW w:w="1260" w:type="dxa"/>
            <w:hideMark/>
          </w:tcPr>
          <w:p w14:paraId="214AD0D9" w14:textId="77777777" w:rsidR="002E39BF" w:rsidRPr="00590843" w:rsidRDefault="002E39BF" w:rsidP="005908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17,921.30</w:t>
            </w:r>
          </w:p>
        </w:tc>
      </w:tr>
      <w:tr w:rsidR="002E39BF" w:rsidRPr="00590843" w14:paraId="4E6B6451" w14:textId="77777777" w:rsidTr="004B7827">
        <w:trPr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5" w:type="dxa"/>
            <w:hideMark/>
          </w:tcPr>
          <w:p w14:paraId="412044FE" w14:textId="77777777" w:rsidR="002E39BF" w:rsidRPr="00590843" w:rsidRDefault="002E39BF" w:rsidP="0059084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         30 PASURITË JOFINANCIARE</w:t>
            </w:r>
          </w:p>
        </w:tc>
        <w:tc>
          <w:tcPr>
            <w:tcW w:w="1170" w:type="dxa"/>
            <w:hideMark/>
          </w:tcPr>
          <w:p w14:paraId="0E038C48" w14:textId="77777777" w:rsidR="002E39BF" w:rsidRPr="00590843" w:rsidRDefault="002E39BF" w:rsidP="005908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65,569.00</w:t>
            </w:r>
          </w:p>
        </w:tc>
        <w:tc>
          <w:tcPr>
            <w:tcW w:w="1170" w:type="dxa"/>
            <w:hideMark/>
          </w:tcPr>
          <w:p w14:paraId="39296EFD" w14:textId="77777777" w:rsidR="002E39BF" w:rsidRPr="00590843" w:rsidRDefault="002E39BF" w:rsidP="005908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65,569.00</w:t>
            </w:r>
          </w:p>
        </w:tc>
        <w:tc>
          <w:tcPr>
            <w:tcW w:w="1260" w:type="dxa"/>
            <w:hideMark/>
          </w:tcPr>
          <w:p w14:paraId="0593A8AB" w14:textId="77777777" w:rsidR="002E39BF" w:rsidRPr="00590843" w:rsidRDefault="002E39BF" w:rsidP="005908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260" w:type="dxa"/>
            <w:hideMark/>
          </w:tcPr>
          <w:p w14:paraId="0CBA69E9" w14:textId="77777777" w:rsidR="002E39BF" w:rsidRPr="00590843" w:rsidRDefault="002E39BF" w:rsidP="005908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260" w:type="dxa"/>
            <w:hideMark/>
          </w:tcPr>
          <w:p w14:paraId="667DD58D" w14:textId="77777777" w:rsidR="002E39BF" w:rsidRPr="00590843" w:rsidRDefault="002E39BF" w:rsidP="005908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260" w:type="dxa"/>
            <w:hideMark/>
          </w:tcPr>
          <w:p w14:paraId="04766E20" w14:textId="77777777" w:rsidR="002E39BF" w:rsidRPr="00590843" w:rsidRDefault="002E39BF" w:rsidP="005908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65,569.00</w:t>
            </w:r>
          </w:p>
        </w:tc>
      </w:tr>
      <w:tr w:rsidR="002E39BF" w:rsidRPr="00590843" w14:paraId="752E470F" w14:textId="77777777" w:rsidTr="004B78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5" w:type="dxa"/>
            <w:hideMark/>
          </w:tcPr>
          <w:p w14:paraId="08F45517" w14:textId="77777777" w:rsidR="002E39BF" w:rsidRPr="00590843" w:rsidRDefault="002E39BF" w:rsidP="00590843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8"/>
                <w:szCs w:val="18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8"/>
                <w:szCs w:val="18"/>
                <w:lang w:val="en-US"/>
              </w:rPr>
              <w:t xml:space="preserve">        92890 ARSIMI PARAFILLOR DHE  ÇERDHET - HANI I  ELEZIT</w:t>
            </w:r>
          </w:p>
        </w:tc>
        <w:tc>
          <w:tcPr>
            <w:tcW w:w="1170" w:type="dxa"/>
            <w:hideMark/>
          </w:tcPr>
          <w:p w14:paraId="207108C8" w14:textId="77777777" w:rsidR="002E39BF" w:rsidRPr="00590843" w:rsidRDefault="002E39BF" w:rsidP="005908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100,192.99</w:t>
            </w:r>
          </w:p>
        </w:tc>
        <w:tc>
          <w:tcPr>
            <w:tcW w:w="1170" w:type="dxa"/>
            <w:hideMark/>
          </w:tcPr>
          <w:p w14:paraId="2B6AA7B1" w14:textId="77777777" w:rsidR="002E39BF" w:rsidRPr="00590843" w:rsidRDefault="002E39BF" w:rsidP="005908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53,061.32</w:t>
            </w:r>
          </w:p>
        </w:tc>
        <w:tc>
          <w:tcPr>
            <w:tcW w:w="1260" w:type="dxa"/>
            <w:hideMark/>
          </w:tcPr>
          <w:p w14:paraId="35AFEC45" w14:textId="77777777" w:rsidR="002E39BF" w:rsidRPr="00590843" w:rsidRDefault="002E39BF" w:rsidP="005908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47,131.67</w:t>
            </w:r>
          </w:p>
        </w:tc>
        <w:tc>
          <w:tcPr>
            <w:tcW w:w="1260" w:type="dxa"/>
            <w:hideMark/>
          </w:tcPr>
          <w:p w14:paraId="3907EB08" w14:textId="77777777" w:rsidR="002E39BF" w:rsidRPr="00590843" w:rsidRDefault="002E39BF" w:rsidP="005908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43,790.10</w:t>
            </w:r>
          </w:p>
        </w:tc>
        <w:tc>
          <w:tcPr>
            <w:tcW w:w="1260" w:type="dxa"/>
            <w:hideMark/>
          </w:tcPr>
          <w:p w14:paraId="7FD0752F" w14:textId="77777777" w:rsidR="002E39BF" w:rsidRPr="00590843" w:rsidRDefault="002E39BF" w:rsidP="005908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777.06</w:t>
            </w:r>
          </w:p>
        </w:tc>
        <w:tc>
          <w:tcPr>
            <w:tcW w:w="1260" w:type="dxa"/>
            <w:hideMark/>
          </w:tcPr>
          <w:p w14:paraId="7B2C7FC3" w14:textId="77777777" w:rsidR="002E39BF" w:rsidRPr="00590843" w:rsidRDefault="002E39BF" w:rsidP="005908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55,625.83</w:t>
            </w:r>
          </w:p>
        </w:tc>
      </w:tr>
      <w:tr w:rsidR="002E39BF" w:rsidRPr="00590843" w14:paraId="33380507" w14:textId="77777777" w:rsidTr="004B7827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5" w:type="dxa"/>
            <w:hideMark/>
          </w:tcPr>
          <w:p w14:paraId="0B6907F5" w14:textId="77777777" w:rsidR="002E39BF" w:rsidRPr="00590843" w:rsidRDefault="002E39BF" w:rsidP="0059084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lastRenderedPageBreak/>
              <w:t xml:space="preserve">          11 PAGA DHE SHTESA</w:t>
            </w:r>
          </w:p>
        </w:tc>
        <w:tc>
          <w:tcPr>
            <w:tcW w:w="1170" w:type="dxa"/>
            <w:hideMark/>
          </w:tcPr>
          <w:p w14:paraId="5762FF12" w14:textId="77777777" w:rsidR="002E39BF" w:rsidRPr="00590843" w:rsidRDefault="002E39BF" w:rsidP="005908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87,192.99</w:t>
            </w:r>
          </w:p>
        </w:tc>
        <w:tc>
          <w:tcPr>
            <w:tcW w:w="1170" w:type="dxa"/>
            <w:hideMark/>
          </w:tcPr>
          <w:p w14:paraId="0BE030CE" w14:textId="77777777" w:rsidR="002E39BF" w:rsidRPr="00590843" w:rsidRDefault="002E39BF" w:rsidP="005908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40,061.32</w:t>
            </w:r>
          </w:p>
        </w:tc>
        <w:tc>
          <w:tcPr>
            <w:tcW w:w="1260" w:type="dxa"/>
            <w:hideMark/>
          </w:tcPr>
          <w:p w14:paraId="32BD0B74" w14:textId="77777777" w:rsidR="002E39BF" w:rsidRPr="00590843" w:rsidRDefault="002E39BF" w:rsidP="005908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47,131.67</w:t>
            </w:r>
          </w:p>
        </w:tc>
        <w:tc>
          <w:tcPr>
            <w:tcW w:w="1260" w:type="dxa"/>
            <w:hideMark/>
          </w:tcPr>
          <w:p w14:paraId="196D38F6" w14:textId="77777777" w:rsidR="002E39BF" w:rsidRPr="00590843" w:rsidRDefault="002E39BF" w:rsidP="005908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38,384.12</w:t>
            </w:r>
          </w:p>
        </w:tc>
        <w:tc>
          <w:tcPr>
            <w:tcW w:w="1260" w:type="dxa"/>
            <w:hideMark/>
          </w:tcPr>
          <w:p w14:paraId="0E2EE45A" w14:textId="77777777" w:rsidR="002E39BF" w:rsidRPr="00590843" w:rsidRDefault="002E39BF" w:rsidP="005908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260" w:type="dxa"/>
            <w:hideMark/>
          </w:tcPr>
          <w:p w14:paraId="37FAFFE7" w14:textId="77777777" w:rsidR="002E39BF" w:rsidRPr="00590843" w:rsidRDefault="002E39BF" w:rsidP="005908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48,808.87</w:t>
            </w:r>
          </w:p>
        </w:tc>
      </w:tr>
      <w:tr w:rsidR="002E39BF" w:rsidRPr="00590843" w14:paraId="2D1CF710" w14:textId="77777777" w:rsidTr="004B78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5" w:type="dxa"/>
            <w:hideMark/>
          </w:tcPr>
          <w:p w14:paraId="0725BBA8" w14:textId="77777777" w:rsidR="002E39BF" w:rsidRPr="00590843" w:rsidRDefault="002E39BF" w:rsidP="0059084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         13 MALLRA DHE SHËRBIME</w:t>
            </w:r>
          </w:p>
        </w:tc>
        <w:tc>
          <w:tcPr>
            <w:tcW w:w="1170" w:type="dxa"/>
            <w:hideMark/>
          </w:tcPr>
          <w:p w14:paraId="4D9CD4E7" w14:textId="77777777" w:rsidR="002E39BF" w:rsidRPr="00590843" w:rsidRDefault="002E39BF" w:rsidP="005908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10,000.00</w:t>
            </w:r>
          </w:p>
        </w:tc>
        <w:tc>
          <w:tcPr>
            <w:tcW w:w="1170" w:type="dxa"/>
            <w:hideMark/>
          </w:tcPr>
          <w:p w14:paraId="14A07697" w14:textId="77777777" w:rsidR="002E39BF" w:rsidRPr="00590843" w:rsidRDefault="002E39BF" w:rsidP="005908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10,000.00</w:t>
            </w:r>
          </w:p>
        </w:tc>
        <w:tc>
          <w:tcPr>
            <w:tcW w:w="1260" w:type="dxa"/>
            <w:hideMark/>
          </w:tcPr>
          <w:p w14:paraId="6AF23C12" w14:textId="77777777" w:rsidR="002E39BF" w:rsidRPr="00590843" w:rsidRDefault="002E39BF" w:rsidP="005908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260" w:type="dxa"/>
            <w:hideMark/>
          </w:tcPr>
          <w:p w14:paraId="69F767BC" w14:textId="77777777" w:rsidR="002E39BF" w:rsidRPr="00590843" w:rsidRDefault="002E39BF" w:rsidP="005908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4,436.98</w:t>
            </w:r>
          </w:p>
        </w:tc>
        <w:tc>
          <w:tcPr>
            <w:tcW w:w="1260" w:type="dxa"/>
            <w:hideMark/>
          </w:tcPr>
          <w:p w14:paraId="53539866" w14:textId="77777777" w:rsidR="002E39BF" w:rsidRPr="00590843" w:rsidRDefault="002E39BF" w:rsidP="005908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756.58</w:t>
            </w:r>
          </w:p>
        </w:tc>
        <w:tc>
          <w:tcPr>
            <w:tcW w:w="1260" w:type="dxa"/>
            <w:hideMark/>
          </w:tcPr>
          <w:p w14:paraId="490A599F" w14:textId="77777777" w:rsidR="002E39BF" w:rsidRPr="00590843" w:rsidRDefault="002E39BF" w:rsidP="005908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4,806.44</w:t>
            </w:r>
          </w:p>
        </w:tc>
      </w:tr>
      <w:tr w:rsidR="002E39BF" w:rsidRPr="00590843" w14:paraId="2D231A69" w14:textId="77777777" w:rsidTr="004B7827">
        <w:trPr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5" w:type="dxa"/>
            <w:hideMark/>
          </w:tcPr>
          <w:p w14:paraId="4B3EF388" w14:textId="77777777" w:rsidR="002E39BF" w:rsidRPr="00590843" w:rsidRDefault="002E39BF" w:rsidP="0059084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         14 SHPENZIME KOMUNALE</w:t>
            </w:r>
          </w:p>
        </w:tc>
        <w:tc>
          <w:tcPr>
            <w:tcW w:w="1170" w:type="dxa"/>
            <w:hideMark/>
          </w:tcPr>
          <w:p w14:paraId="491196A0" w14:textId="77777777" w:rsidR="002E39BF" w:rsidRPr="00590843" w:rsidRDefault="002E39BF" w:rsidP="005908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3,000.00</w:t>
            </w:r>
          </w:p>
        </w:tc>
        <w:tc>
          <w:tcPr>
            <w:tcW w:w="1170" w:type="dxa"/>
            <w:hideMark/>
          </w:tcPr>
          <w:p w14:paraId="42CC5962" w14:textId="77777777" w:rsidR="002E39BF" w:rsidRPr="00590843" w:rsidRDefault="002E39BF" w:rsidP="005908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3,000.00</w:t>
            </w:r>
          </w:p>
        </w:tc>
        <w:tc>
          <w:tcPr>
            <w:tcW w:w="1260" w:type="dxa"/>
            <w:hideMark/>
          </w:tcPr>
          <w:p w14:paraId="348DD59A" w14:textId="77777777" w:rsidR="002E39BF" w:rsidRPr="00590843" w:rsidRDefault="002E39BF" w:rsidP="005908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260" w:type="dxa"/>
            <w:hideMark/>
          </w:tcPr>
          <w:p w14:paraId="404835FC" w14:textId="77777777" w:rsidR="002E39BF" w:rsidRPr="00590843" w:rsidRDefault="002E39BF" w:rsidP="005908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969.00</w:t>
            </w:r>
          </w:p>
        </w:tc>
        <w:tc>
          <w:tcPr>
            <w:tcW w:w="1260" w:type="dxa"/>
            <w:hideMark/>
          </w:tcPr>
          <w:p w14:paraId="2D4BD180" w14:textId="77777777" w:rsidR="002E39BF" w:rsidRPr="00590843" w:rsidRDefault="002E39BF" w:rsidP="005908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20.48</w:t>
            </w:r>
          </w:p>
        </w:tc>
        <w:tc>
          <w:tcPr>
            <w:tcW w:w="1260" w:type="dxa"/>
            <w:hideMark/>
          </w:tcPr>
          <w:p w14:paraId="50B0E3E1" w14:textId="77777777" w:rsidR="002E39BF" w:rsidRPr="00590843" w:rsidRDefault="002E39BF" w:rsidP="005908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2,010.52</w:t>
            </w:r>
          </w:p>
        </w:tc>
      </w:tr>
      <w:tr w:rsidR="002E39BF" w:rsidRPr="00590843" w14:paraId="57F02FE7" w14:textId="77777777" w:rsidTr="004B78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5" w:type="dxa"/>
            <w:hideMark/>
          </w:tcPr>
          <w:p w14:paraId="36B908A9" w14:textId="77777777" w:rsidR="002E39BF" w:rsidRPr="00590843" w:rsidRDefault="002E39BF" w:rsidP="00590843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8"/>
                <w:szCs w:val="18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8"/>
                <w:szCs w:val="18"/>
                <w:lang w:val="en-US"/>
              </w:rPr>
              <w:t xml:space="preserve">        94020 ARSIMI FILLOR - HANI  ELEZIT</w:t>
            </w:r>
          </w:p>
        </w:tc>
        <w:tc>
          <w:tcPr>
            <w:tcW w:w="1170" w:type="dxa"/>
            <w:hideMark/>
          </w:tcPr>
          <w:p w14:paraId="738DFF0D" w14:textId="77777777" w:rsidR="002E39BF" w:rsidRPr="00590843" w:rsidRDefault="002E39BF" w:rsidP="005908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909,286.99</w:t>
            </w:r>
          </w:p>
        </w:tc>
        <w:tc>
          <w:tcPr>
            <w:tcW w:w="1170" w:type="dxa"/>
            <w:hideMark/>
          </w:tcPr>
          <w:p w14:paraId="297E96C0" w14:textId="77777777" w:rsidR="002E39BF" w:rsidRPr="00590843" w:rsidRDefault="002E39BF" w:rsidP="005908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615,018.54</w:t>
            </w:r>
          </w:p>
        </w:tc>
        <w:tc>
          <w:tcPr>
            <w:tcW w:w="1260" w:type="dxa"/>
            <w:hideMark/>
          </w:tcPr>
          <w:p w14:paraId="786A157E" w14:textId="77777777" w:rsidR="002E39BF" w:rsidRPr="00590843" w:rsidRDefault="002E39BF" w:rsidP="005908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294,268.45</w:t>
            </w:r>
          </w:p>
        </w:tc>
        <w:tc>
          <w:tcPr>
            <w:tcW w:w="1260" w:type="dxa"/>
            <w:hideMark/>
          </w:tcPr>
          <w:p w14:paraId="18C7897F" w14:textId="77777777" w:rsidR="002E39BF" w:rsidRPr="00590843" w:rsidRDefault="002E39BF" w:rsidP="005908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556,065.82</w:t>
            </w:r>
          </w:p>
        </w:tc>
        <w:tc>
          <w:tcPr>
            <w:tcW w:w="1260" w:type="dxa"/>
            <w:hideMark/>
          </w:tcPr>
          <w:p w14:paraId="39F29764" w14:textId="77777777" w:rsidR="002E39BF" w:rsidRPr="00590843" w:rsidRDefault="002E39BF" w:rsidP="005908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1,825.71</w:t>
            </w:r>
          </w:p>
        </w:tc>
        <w:tc>
          <w:tcPr>
            <w:tcW w:w="1260" w:type="dxa"/>
            <w:hideMark/>
          </w:tcPr>
          <w:p w14:paraId="2AA6B165" w14:textId="77777777" w:rsidR="002E39BF" w:rsidRPr="00590843" w:rsidRDefault="002E39BF" w:rsidP="005908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351,395.46</w:t>
            </w:r>
          </w:p>
        </w:tc>
      </w:tr>
      <w:tr w:rsidR="002E39BF" w:rsidRPr="00590843" w14:paraId="602F469E" w14:textId="77777777" w:rsidTr="004B7827">
        <w:trPr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5" w:type="dxa"/>
            <w:hideMark/>
          </w:tcPr>
          <w:p w14:paraId="346AA44F" w14:textId="77777777" w:rsidR="002E39BF" w:rsidRPr="00590843" w:rsidRDefault="002E39BF" w:rsidP="0059084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         11 PAGA DHE SHTESA</w:t>
            </w:r>
          </w:p>
        </w:tc>
        <w:tc>
          <w:tcPr>
            <w:tcW w:w="1170" w:type="dxa"/>
            <w:hideMark/>
          </w:tcPr>
          <w:p w14:paraId="7A2E3A0C" w14:textId="77777777" w:rsidR="002E39BF" w:rsidRPr="00590843" w:rsidRDefault="002E39BF" w:rsidP="005908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812,286.99</w:t>
            </w:r>
          </w:p>
        </w:tc>
        <w:tc>
          <w:tcPr>
            <w:tcW w:w="1170" w:type="dxa"/>
            <w:hideMark/>
          </w:tcPr>
          <w:p w14:paraId="5A75C5E9" w14:textId="77777777" w:rsidR="002E39BF" w:rsidRPr="00590843" w:rsidRDefault="002E39BF" w:rsidP="005908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518,018.54</w:t>
            </w:r>
          </w:p>
        </w:tc>
        <w:tc>
          <w:tcPr>
            <w:tcW w:w="1260" w:type="dxa"/>
            <w:hideMark/>
          </w:tcPr>
          <w:p w14:paraId="733656AE" w14:textId="77777777" w:rsidR="002E39BF" w:rsidRPr="00590843" w:rsidRDefault="002E39BF" w:rsidP="005908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294,268.45</w:t>
            </w:r>
          </w:p>
        </w:tc>
        <w:tc>
          <w:tcPr>
            <w:tcW w:w="1260" w:type="dxa"/>
            <w:hideMark/>
          </w:tcPr>
          <w:p w14:paraId="06A845A7" w14:textId="77777777" w:rsidR="002E39BF" w:rsidRPr="00590843" w:rsidRDefault="002E39BF" w:rsidP="005908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517,774.20</w:t>
            </w:r>
          </w:p>
        </w:tc>
        <w:tc>
          <w:tcPr>
            <w:tcW w:w="1260" w:type="dxa"/>
            <w:hideMark/>
          </w:tcPr>
          <w:p w14:paraId="0084D5A3" w14:textId="77777777" w:rsidR="002E39BF" w:rsidRPr="00590843" w:rsidRDefault="002E39BF" w:rsidP="005908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260" w:type="dxa"/>
            <w:hideMark/>
          </w:tcPr>
          <w:p w14:paraId="03048A03" w14:textId="77777777" w:rsidR="002E39BF" w:rsidRPr="00590843" w:rsidRDefault="002E39BF" w:rsidP="005908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294,512.79</w:t>
            </w:r>
          </w:p>
        </w:tc>
      </w:tr>
      <w:tr w:rsidR="002E39BF" w:rsidRPr="00590843" w14:paraId="0689893B" w14:textId="77777777" w:rsidTr="004B78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5" w:type="dxa"/>
            <w:hideMark/>
          </w:tcPr>
          <w:p w14:paraId="10B50336" w14:textId="77777777" w:rsidR="002E39BF" w:rsidRPr="00590843" w:rsidRDefault="002E39BF" w:rsidP="0059084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         13 MALLRA DHE SHËRBIME</w:t>
            </w:r>
          </w:p>
        </w:tc>
        <w:tc>
          <w:tcPr>
            <w:tcW w:w="1170" w:type="dxa"/>
            <w:hideMark/>
          </w:tcPr>
          <w:p w14:paraId="0B48F7C0" w14:textId="77777777" w:rsidR="002E39BF" w:rsidRPr="00590843" w:rsidRDefault="002E39BF" w:rsidP="005908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78,000.00</w:t>
            </w:r>
          </w:p>
        </w:tc>
        <w:tc>
          <w:tcPr>
            <w:tcW w:w="1170" w:type="dxa"/>
            <w:hideMark/>
          </w:tcPr>
          <w:p w14:paraId="09553F05" w14:textId="77777777" w:rsidR="002E39BF" w:rsidRPr="00590843" w:rsidRDefault="002E39BF" w:rsidP="005908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78,000.00</w:t>
            </w:r>
          </w:p>
        </w:tc>
        <w:tc>
          <w:tcPr>
            <w:tcW w:w="1260" w:type="dxa"/>
            <w:hideMark/>
          </w:tcPr>
          <w:p w14:paraId="265F541F" w14:textId="77777777" w:rsidR="002E39BF" w:rsidRPr="00590843" w:rsidRDefault="002E39BF" w:rsidP="005908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260" w:type="dxa"/>
            <w:hideMark/>
          </w:tcPr>
          <w:p w14:paraId="322AF0AB" w14:textId="77777777" w:rsidR="002E39BF" w:rsidRPr="00590843" w:rsidRDefault="002E39BF" w:rsidP="005908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30,068.30</w:t>
            </w:r>
          </w:p>
        </w:tc>
        <w:tc>
          <w:tcPr>
            <w:tcW w:w="1260" w:type="dxa"/>
            <w:hideMark/>
          </w:tcPr>
          <w:p w14:paraId="345FADEF" w14:textId="77777777" w:rsidR="002E39BF" w:rsidRPr="00590843" w:rsidRDefault="002E39BF" w:rsidP="005908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1,112.55</w:t>
            </w:r>
          </w:p>
        </w:tc>
        <w:tc>
          <w:tcPr>
            <w:tcW w:w="1260" w:type="dxa"/>
            <w:hideMark/>
          </w:tcPr>
          <w:p w14:paraId="55A06D2F" w14:textId="77777777" w:rsidR="002E39BF" w:rsidRPr="00590843" w:rsidRDefault="002E39BF" w:rsidP="005908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46,819.15</w:t>
            </w:r>
          </w:p>
        </w:tc>
      </w:tr>
      <w:tr w:rsidR="002E39BF" w:rsidRPr="00590843" w14:paraId="07E5F011" w14:textId="77777777" w:rsidTr="004B7827">
        <w:trPr>
          <w:trHeight w:val="4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5" w:type="dxa"/>
            <w:hideMark/>
          </w:tcPr>
          <w:p w14:paraId="65625826" w14:textId="77777777" w:rsidR="002E39BF" w:rsidRPr="00590843" w:rsidRDefault="002E39BF" w:rsidP="0059084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         14 SHPENZIME KOMUNALE</w:t>
            </w:r>
          </w:p>
        </w:tc>
        <w:tc>
          <w:tcPr>
            <w:tcW w:w="1170" w:type="dxa"/>
            <w:hideMark/>
          </w:tcPr>
          <w:p w14:paraId="08DCA118" w14:textId="77777777" w:rsidR="002E39BF" w:rsidRPr="00590843" w:rsidRDefault="002E39BF" w:rsidP="005908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19,000.00</w:t>
            </w:r>
          </w:p>
        </w:tc>
        <w:tc>
          <w:tcPr>
            <w:tcW w:w="1170" w:type="dxa"/>
            <w:hideMark/>
          </w:tcPr>
          <w:p w14:paraId="131CCFCB" w14:textId="77777777" w:rsidR="002E39BF" w:rsidRPr="00590843" w:rsidRDefault="002E39BF" w:rsidP="005908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19,000.00</w:t>
            </w:r>
          </w:p>
        </w:tc>
        <w:tc>
          <w:tcPr>
            <w:tcW w:w="1260" w:type="dxa"/>
            <w:hideMark/>
          </w:tcPr>
          <w:p w14:paraId="535C4974" w14:textId="77777777" w:rsidR="002E39BF" w:rsidRPr="00590843" w:rsidRDefault="002E39BF" w:rsidP="005908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260" w:type="dxa"/>
            <w:hideMark/>
          </w:tcPr>
          <w:p w14:paraId="167AD583" w14:textId="77777777" w:rsidR="002E39BF" w:rsidRPr="00590843" w:rsidRDefault="002E39BF" w:rsidP="005908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8,223.32</w:t>
            </w:r>
          </w:p>
        </w:tc>
        <w:tc>
          <w:tcPr>
            <w:tcW w:w="1260" w:type="dxa"/>
            <w:hideMark/>
          </w:tcPr>
          <w:p w14:paraId="015DCB6D" w14:textId="77777777" w:rsidR="002E39BF" w:rsidRPr="00590843" w:rsidRDefault="002E39BF" w:rsidP="005908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713.16</w:t>
            </w:r>
          </w:p>
        </w:tc>
        <w:tc>
          <w:tcPr>
            <w:tcW w:w="1260" w:type="dxa"/>
            <w:hideMark/>
          </w:tcPr>
          <w:p w14:paraId="0651B6FE" w14:textId="77777777" w:rsidR="002E39BF" w:rsidRPr="00590843" w:rsidRDefault="002E39BF" w:rsidP="005908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10,063.52</w:t>
            </w:r>
          </w:p>
        </w:tc>
      </w:tr>
      <w:tr w:rsidR="002E39BF" w:rsidRPr="00590843" w14:paraId="44274EA6" w14:textId="77777777" w:rsidTr="004B78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5" w:type="dxa"/>
            <w:hideMark/>
          </w:tcPr>
          <w:p w14:paraId="1B376738" w14:textId="77777777" w:rsidR="002E39BF" w:rsidRPr="00590843" w:rsidRDefault="002E39BF" w:rsidP="00590843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8"/>
                <w:szCs w:val="18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8"/>
                <w:szCs w:val="18"/>
                <w:lang w:val="en-US"/>
              </w:rPr>
              <w:t xml:space="preserve">        95220 ARSIMI I MESËM - HANI I ELEZIT</w:t>
            </w:r>
          </w:p>
        </w:tc>
        <w:tc>
          <w:tcPr>
            <w:tcW w:w="1170" w:type="dxa"/>
            <w:hideMark/>
          </w:tcPr>
          <w:p w14:paraId="377F9BE7" w14:textId="77777777" w:rsidR="002E39BF" w:rsidRPr="00590843" w:rsidRDefault="002E39BF" w:rsidP="005908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195,027.99</w:t>
            </w:r>
          </w:p>
        </w:tc>
        <w:tc>
          <w:tcPr>
            <w:tcW w:w="1170" w:type="dxa"/>
            <w:hideMark/>
          </w:tcPr>
          <w:p w14:paraId="358CC0B0" w14:textId="77777777" w:rsidR="002E39BF" w:rsidRPr="00590843" w:rsidRDefault="002E39BF" w:rsidP="005908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92,853.72</w:t>
            </w:r>
          </w:p>
        </w:tc>
        <w:tc>
          <w:tcPr>
            <w:tcW w:w="1260" w:type="dxa"/>
            <w:hideMark/>
          </w:tcPr>
          <w:p w14:paraId="73C8FC9F" w14:textId="77777777" w:rsidR="002E39BF" w:rsidRPr="00590843" w:rsidRDefault="002E39BF" w:rsidP="005908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102,174.27</w:t>
            </w:r>
          </w:p>
        </w:tc>
        <w:tc>
          <w:tcPr>
            <w:tcW w:w="1260" w:type="dxa"/>
            <w:hideMark/>
          </w:tcPr>
          <w:p w14:paraId="0090540E" w14:textId="77777777" w:rsidR="002E39BF" w:rsidRPr="00590843" w:rsidRDefault="002E39BF" w:rsidP="005908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83,796.58</w:t>
            </w:r>
          </w:p>
        </w:tc>
        <w:tc>
          <w:tcPr>
            <w:tcW w:w="1260" w:type="dxa"/>
            <w:hideMark/>
          </w:tcPr>
          <w:p w14:paraId="3BF54CF7" w14:textId="77777777" w:rsidR="002E39BF" w:rsidRPr="00590843" w:rsidRDefault="002E39BF" w:rsidP="005908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163.65</w:t>
            </w:r>
          </w:p>
        </w:tc>
        <w:tc>
          <w:tcPr>
            <w:tcW w:w="1260" w:type="dxa"/>
            <w:hideMark/>
          </w:tcPr>
          <w:p w14:paraId="4C967C31" w14:textId="77777777" w:rsidR="002E39BF" w:rsidRPr="00590843" w:rsidRDefault="002E39BF" w:rsidP="005908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111,067.76</w:t>
            </w:r>
          </w:p>
        </w:tc>
      </w:tr>
      <w:tr w:rsidR="002E39BF" w:rsidRPr="00590843" w14:paraId="4B1EC3AD" w14:textId="77777777" w:rsidTr="004B7827">
        <w:trPr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5" w:type="dxa"/>
            <w:hideMark/>
          </w:tcPr>
          <w:p w14:paraId="330110E5" w14:textId="77777777" w:rsidR="002E39BF" w:rsidRPr="00590843" w:rsidRDefault="002E39BF" w:rsidP="0059084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         11 PAGA DHE SHTESA</w:t>
            </w:r>
          </w:p>
        </w:tc>
        <w:tc>
          <w:tcPr>
            <w:tcW w:w="1170" w:type="dxa"/>
            <w:hideMark/>
          </w:tcPr>
          <w:p w14:paraId="4AF1EBD2" w14:textId="77777777" w:rsidR="002E39BF" w:rsidRPr="00590843" w:rsidRDefault="002E39BF" w:rsidP="005908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183,027.99</w:t>
            </w:r>
          </w:p>
        </w:tc>
        <w:tc>
          <w:tcPr>
            <w:tcW w:w="1170" w:type="dxa"/>
            <w:hideMark/>
          </w:tcPr>
          <w:p w14:paraId="3DF0ADD5" w14:textId="77777777" w:rsidR="002E39BF" w:rsidRPr="00590843" w:rsidRDefault="002E39BF" w:rsidP="005908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80,853.72</w:t>
            </w:r>
          </w:p>
        </w:tc>
        <w:tc>
          <w:tcPr>
            <w:tcW w:w="1260" w:type="dxa"/>
            <w:hideMark/>
          </w:tcPr>
          <w:p w14:paraId="55499659" w14:textId="77777777" w:rsidR="002E39BF" w:rsidRPr="00590843" w:rsidRDefault="002E39BF" w:rsidP="005908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102,174.27</w:t>
            </w:r>
          </w:p>
        </w:tc>
        <w:tc>
          <w:tcPr>
            <w:tcW w:w="1260" w:type="dxa"/>
            <w:hideMark/>
          </w:tcPr>
          <w:p w14:paraId="0319C999" w14:textId="77777777" w:rsidR="002E39BF" w:rsidRPr="00590843" w:rsidRDefault="002E39BF" w:rsidP="005908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80,853.72</w:t>
            </w:r>
          </w:p>
        </w:tc>
        <w:tc>
          <w:tcPr>
            <w:tcW w:w="1260" w:type="dxa"/>
            <w:hideMark/>
          </w:tcPr>
          <w:p w14:paraId="0F57B054" w14:textId="77777777" w:rsidR="002E39BF" w:rsidRPr="00590843" w:rsidRDefault="002E39BF" w:rsidP="005908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260" w:type="dxa"/>
            <w:hideMark/>
          </w:tcPr>
          <w:p w14:paraId="32142D68" w14:textId="77777777" w:rsidR="002E39BF" w:rsidRPr="00590843" w:rsidRDefault="002E39BF" w:rsidP="005908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102,174.27</w:t>
            </w:r>
          </w:p>
        </w:tc>
      </w:tr>
      <w:tr w:rsidR="002E39BF" w:rsidRPr="00590843" w14:paraId="14AD9D91" w14:textId="77777777" w:rsidTr="004B78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5" w:type="dxa"/>
            <w:hideMark/>
          </w:tcPr>
          <w:p w14:paraId="764595F7" w14:textId="77777777" w:rsidR="002E39BF" w:rsidRPr="00590843" w:rsidRDefault="002E39BF" w:rsidP="0059084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         13 MALLRA DHE SHËRBIME</w:t>
            </w:r>
          </w:p>
        </w:tc>
        <w:tc>
          <w:tcPr>
            <w:tcW w:w="1170" w:type="dxa"/>
            <w:hideMark/>
          </w:tcPr>
          <w:p w14:paraId="669727EE" w14:textId="77777777" w:rsidR="002E39BF" w:rsidRPr="00590843" w:rsidRDefault="002E39BF" w:rsidP="005908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8,000.00</w:t>
            </w:r>
          </w:p>
        </w:tc>
        <w:tc>
          <w:tcPr>
            <w:tcW w:w="1170" w:type="dxa"/>
            <w:hideMark/>
          </w:tcPr>
          <w:p w14:paraId="4FE3B166" w14:textId="77777777" w:rsidR="002E39BF" w:rsidRPr="00590843" w:rsidRDefault="002E39BF" w:rsidP="005908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8,000.00</w:t>
            </w:r>
          </w:p>
        </w:tc>
        <w:tc>
          <w:tcPr>
            <w:tcW w:w="1260" w:type="dxa"/>
            <w:hideMark/>
          </w:tcPr>
          <w:p w14:paraId="6D196B05" w14:textId="77777777" w:rsidR="002E39BF" w:rsidRPr="00590843" w:rsidRDefault="002E39BF" w:rsidP="005908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260" w:type="dxa"/>
            <w:hideMark/>
          </w:tcPr>
          <w:p w14:paraId="032B9E46" w14:textId="77777777" w:rsidR="002E39BF" w:rsidRPr="00590843" w:rsidRDefault="002E39BF" w:rsidP="005908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1,661.90</w:t>
            </w:r>
          </w:p>
        </w:tc>
        <w:tc>
          <w:tcPr>
            <w:tcW w:w="1260" w:type="dxa"/>
            <w:hideMark/>
          </w:tcPr>
          <w:p w14:paraId="3B6395DB" w14:textId="77777777" w:rsidR="002E39BF" w:rsidRPr="00590843" w:rsidRDefault="002E39BF" w:rsidP="005908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163.65</w:t>
            </w:r>
          </w:p>
        </w:tc>
        <w:tc>
          <w:tcPr>
            <w:tcW w:w="1260" w:type="dxa"/>
            <w:hideMark/>
          </w:tcPr>
          <w:p w14:paraId="7678D5C3" w14:textId="77777777" w:rsidR="002E39BF" w:rsidRPr="00590843" w:rsidRDefault="002E39BF" w:rsidP="005908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6,174.45</w:t>
            </w:r>
          </w:p>
        </w:tc>
      </w:tr>
      <w:tr w:rsidR="002E39BF" w:rsidRPr="00590843" w14:paraId="5B3277AF" w14:textId="77777777" w:rsidTr="004B7827">
        <w:trPr>
          <w:trHeight w:val="3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5" w:type="dxa"/>
            <w:hideMark/>
          </w:tcPr>
          <w:p w14:paraId="638283BD" w14:textId="77777777" w:rsidR="002E39BF" w:rsidRPr="00590843" w:rsidRDefault="002E39BF" w:rsidP="0059084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         14 SHPENZIME KOMUNALE</w:t>
            </w:r>
          </w:p>
        </w:tc>
        <w:tc>
          <w:tcPr>
            <w:tcW w:w="1170" w:type="dxa"/>
            <w:hideMark/>
          </w:tcPr>
          <w:p w14:paraId="2104CF1E" w14:textId="77777777" w:rsidR="002E39BF" w:rsidRPr="00590843" w:rsidRDefault="002E39BF" w:rsidP="005908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4,000.00</w:t>
            </w:r>
          </w:p>
        </w:tc>
        <w:tc>
          <w:tcPr>
            <w:tcW w:w="1170" w:type="dxa"/>
            <w:hideMark/>
          </w:tcPr>
          <w:p w14:paraId="508A6320" w14:textId="77777777" w:rsidR="002E39BF" w:rsidRPr="00590843" w:rsidRDefault="002E39BF" w:rsidP="005908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4,000.00</w:t>
            </w:r>
          </w:p>
        </w:tc>
        <w:tc>
          <w:tcPr>
            <w:tcW w:w="1260" w:type="dxa"/>
            <w:hideMark/>
          </w:tcPr>
          <w:p w14:paraId="6809A96D" w14:textId="77777777" w:rsidR="002E39BF" w:rsidRPr="00590843" w:rsidRDefault="002E39BF" w:rsidP="005908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260" w:type="dxa"/>
            <w:hideMark/>
          </w:tcPr>
          <w:p w14:paraId="55B59C87" w14:textId="77777777" w:rsidR="002E39BF" w:rsidRPr="00590843" w:rsidRDefault="002E39BF" w:rsidP="005908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1,280.96</w:t>
            </w:r>
          </w:p>
        </w:tc>
        <w:tc>
          <w:tcPr>
            <w:tcW w:w="1260" w:type="dxa"/>
            <w:hideMark/>
          </w:tcPr>
          <w:p w14:paraId="3342D065" w14:textId="77777777" w:rsidR="002E39BF" w:rsidRPr="00590843" w:rsidRDefault="002E39BF" w:rsidP="005908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260" w:type="dxa"/>
            <w:hideMark/>
          </w:tcPr>
          <w:p w14:paraId="25417501" w14:textId="77777777" w:rsidR="002E39BF" w:rsidRPr="00590843" w:rsidRDefault="002E39BF" w:rsidP="005908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2,719.04</w:t>
            </w:r>
          </w:p>
        </w:tc>
      </w:tr>
      <w:tr w:rsidR="002E39BF" w:rsidRPr="00590843" w14:paraId="0D739D0C" w14:textId="77777777" w:rsidTr="004B78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5" w:type="dxa"/>
            <w:hideMark/>
          </w:tcPr>
          <w:p w14:paraId="3A2669FD" w14:textId="77777777" w:rsidR="002E39BF" w:rsidRPr="00590843" w:rsidRDefault="002E39BF" w:rsidP="00590843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8"/>
                <w:szCs w:val="18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8"/>
                <w:szCs w:val="18"/>
                <w:lang w:val="en-US"/>
              </w:rPr>
              <w:t xml:space="preserve">    21 TE HYRAT VETANAKE</w:t>
            </w:r>
          </w:p>
        </w:tc>
        <w:tc>
          <w:tcPr>
            <w:tcW w:w="1170" w:type="dxa"/>
            <w:hideMark/>
          </w:tcPr>
          <w:p w14:paraId="6EBCDA96" w14:textId="77777777" w:rsidR="002E39BF" w:rsidRPr="00590843" w:rsidRDefault="002E39BF" w:rsidP="005908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274,376.00</w:t>
            </w:r>
          </w:p>
        </w:tc>
        <w:tc>
          <w:tcPr>
            <w:tcW w:w="1170" w:type="dxa"/>
            <w:hideMark/>
          </w:tcPr>
          <w:p w14:paraId="5E1A97DD" w14:textId="77777777" w:rsidR="002E39BF" w:rsidRPr="00590843" w:rsidRDefault="002E39BF" w:rsidP="005908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124,734.83</w:t>
            </w:r>
          </w:p>
        </w:tc>
        <w:tc>
          <w:tcPr>
            <w:tcW w:w="1260" w:type="dxa"/>
            <w:hideMark/>
          </w:tcPr>
          <w:p w14:paraId="3D40DE5D" w14:textId="77777777" w:rsidR="002E39BF" w:rsidRPr="00590843" w:rsidRDefault="002E39BF" w:rsidP="005908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149,641.17</w:t>
            </w:r>
          </w:p>
        </w:tc>
        <w:tc>
          <w:tcPr>
            <w:tcW w:w="1260" w:type="dxa"/>
            <w:hideMark/>
          </w:tcPr>
          <w:p w14:paraId="7C9F70E5" w14:textId="77777777" w:rsidR="002E39BF" w:rsidRPr="00590843" w:rsidRDefault="002E39BF" w:rsidP="005908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83,072.42</w:t>
            </w:r>
          </w:p>
        </w:tc>
        <w:tc>
          <w:tcPr>
            <w:tcW w:w="1260" w:type="dxa"/>
            <w:hideMark/>
          </w:tcPr>
          <w:p w14:paraId="0BBAFC9A" w14:textId="77777777" w:rsidR="002E39BF" w:rsidRPr="00590843" w:rsidRDefault="002E39BF" w:rsidP="005908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409.11</w:t>
            </w:r>
          </w:p>
        </w:tc>
        <w:tc>
          <w:tcPr>
            <w:tcW w:w="1260" w:type="dxa"/>
            <w:hideMark/>
          </w:tcPr>
          <w:p w14:paraId="1F7959B8" w14:textId="77777777" w:rsidR="002E39BF" w:rsidRPr="00590843" w:rsidRDefault="002E39BF" w:rsidP="005908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190,894.47</w:t>
            </w:r>
          </w:p>
        </w:tc>
      </w:tr>
      <w:tr w:rsidR="002E39BF" w:rsidRPr="00590843" w14:paraId="7AEDB23C" w14:textId="77777777" w:rsidTr="004B7827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5" w:type="dxa"/>
            <w:hideMark/>
          </w:tcPr>
          <w:p w14:paraId="275C877D" w14:textId="77777777" w:rsidR="002E39BF" w:rsidRPr="00590843" w:rsidRDefault="002E39BF" w:rsidP="00590843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8"/>
                <w:szCs w:val="18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8"/>
                <w:szCs w:val="18"/>
                <w:lang w:val="en-US"/>
              </w:rPr>
              <w:t xml:space="preserve">      659 HANI I ELEZIT</w:t>
            </w:r>
          </w:p>
        </w:tc>
        <w:tc>
          <w:tcPr>
            <w:tcW w:w="1170" w:type="dxa"/>
            <w:hideMark/>
          </w:tcPr>
          <w:p w14:paraId="23C68DBE" w14:textId="77777777" w:rsidR="002E39BF" w:rsidRPr="00590843" w:rsidRDefault="002E39BF" w:rsidP="005908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274,376.00</w:t>
            </w:r>
          </w:p>
        </w:tc>
        <w:tc>
          <w:tcPr>
            <w:tcW w:w="1170" w:type="dxa"/>
            <w:hideMark/>
          </w:tcPr>
          <w:p w14:paraId="133888DE" w14:textId="77777777" w:rsidR="002E39BF" w:rsidRPr="00590843" w:rsidRDefault="002E39BF" w:rsidP="005908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124,734.83</w:t>
            </w:r>
          </w:p>
        </w:tc>
        <w:tc>
          <w:tcPr>
            <w:tcW w:w="1260" w:type="dxa"/>
            <w:hideMark/>
          </w:tcPr>
          <w:p w14:paraId="7AE77420" w14:textId="77777777" w:rsidR="002E39BF" w:rsidRPr="00590843" w:rsidRDefault="002E39BF" w:rsidP="005908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149,641.17</w:t>
            </w:r>
          </w:p>
        </w:tc>
        <w:tc>
          <w:tcPr>
            <w:tcW w:w="1260" w:type="dxa"/>
            <w:hideMark/>
          </w:tcPr>
          <w:p w14:paraId="1C5EFAC5" w14:textId="77777777" w:rsidR="002E39BF" w:rsidRPr="00590843" w:rsidRDefault="002E39BF" w:rsidP="005908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83,072.42</w:t>
            </w:r>
          </w:p>
        </w:tc>
        <w:tc>
          <w:tcPr>
            <w:tcW w:w="1260" w:type="dxa"/>
            <w:hideMark/>
          </w:tcPr>
          <w:p w14:paraId="02C716E3" w14:textId="77777777" w:rsidR="002E39BF" w:rsidRPr="00590843" w:rsidRDefault="002E39BF" w:rsidP="005908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409.11</w:t>
            </w:r>
          </w:p>
        </w:tc>
        <w:tc>
          <w:tcPr>
            <w:tcW w:w="1260" w:type="dxa"/>
            <w:hideMark/>
          </w:tcPr>
          <w:p w14:paraId="2AC5A23C" w14:textId="77777777" w:rsidR="002E39BF" w:rsidRPr="00590843" w:rsidRDefault="002E39BF" w:rsidP="005908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190,894.47</w:t>
            </w:r>
          </w:p>
        </w:tc>
      </w:tr>
      <w:tr w:rsidR="002E39BF" w:rsidRPr="00590843" w14:paraId="0BDC51DF" w14:textId="77777777" w:rsidTr="004B78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5" w:type="dxa"/>
            <w:hideMark/>
          </w:tcPr>
          <w:p w14:paraId="0BDBA1DC" w14:textId="77777777" w:rsidR="002E39BF" w:rsidRPr="00590843" w:rsidRDefault="002E39BF" w:rsidP="00590843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8"/>
                <w:szCs w:val="18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8"/>
                <w:szCs w:val="18"/>
                <w:lang w:val="en-US"/>
              </w:rPr>
              <w:t xml:space="preserve">        16035 ZYRA E KRYETARIT - HANI I ELEZIT</w:t>
            </w:r>
          </w:p>
        </w:tc>
        <w:tc>
          <w:tcPr>
            <w:tcW w:w="1170" w:type="dxa"/>
            <w:hideMark/>
          </w:tcPr>
          <w:p w14:paraId="03DD245B" w14:textId="77777777" w:rsidR="002E39BF" w:rsidRPr="00590843" w:rsidRDefault="002E39BF" w:rsidP="005908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46,000.00</w:t>
            </w:r>
          </w:p>
        </w:tc>
        <w:tc>
          <w:tcPr>
            <w:tcW w:w="1170" w:type="dxa"/>
            <w:hideMark/>
          </w:tcPr>
          <w:p w14:paraId="55C869B6" w14:textId="77777777" w:rsidR="002E39BF" w:rsidRPr="00590843" w:rsidRDefault="002E39BF" w:rsidP="005908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46,000.00</w:t>
            </w:r>
          </w:p>
        </w:tc>
        <w:tc>
          <w:tcPr>
            <w:tcW w:w="1260" w:type="dxa"/>
            <w:hideMark/>
          </w:tcPr>
          <w:p w14:paraId="048C3CDE" w14:textId="77777777" w:rsidR="002E39BF" w:rsidRPr="00590843" w:rsidRDefault="002E39BF" w:rsidP="005908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260" w:type="dxa"/>
            <w:hideMark/>
          </w:tcPr>
          <w:p w14:paraId="1307CAA5" w14:textId="77777777" w:rsidR="002E39BF" w:rsidRPr="00590843" w:rsidRDefault="002E39BF" w:rsidP="005908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33,299.00</w:t>
            </w:r>
          </w:p>
        </w:tc>
        <w:tc>
          <w:tcPr>
            <w:tcW w:w="1260" w:type="dxa"/>
            <w:hideMark/>
          </w:tcPr>
          <w:p w14:paraId="2CF5E60C" w14:textId="77777777" w:rsidR="002E39BF" w:rsidRPr="00590843" w:rsidRDefault="002E39BF" w:rsidP="005908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260" w:type="dxa"/>
            <w:hideMark/>
          </w:tcPr>
          <w:p w14:paraId="7087267C" w14:textId="77777777" w:rsidR="002E39BF" w:rsidRPr="00590843" w:rsidRDefault="002E39BF" w:rsidP="005908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12,701.00</w:t>
            </w:r>
          </w:p>
        </w:tc>
      </w:tr>
      <w:tr w:rsidR="002E39BF" w:rsidRPr="00590843" w14:paraId="4F829B80" w14:textId="77777777" w:rsidTr="004B7827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5" w:type="dxa"/>
            <w:hideMark/>
          </w:tcPr>
          <w:p w14:paraId="1E3D7E01" w14:textId="77777777" w:rsidR="002E39BF" w:rsidRPr="00590843" w:rsidRDefault="002E39BF" w:rsidP="0059084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         20 SUBVENCIONE DHE TRANSFERE</w:t>
            </w:r>
          </w:p>
        </w:tc>
        <w:tc>
          <w:tcPr>
            <w:tcW w:w="1170" w:type="dxa"/>
            <w:hideMark/>
          </w:tcPr>
          <w:p w14:paraId="3817A35D" w14:textId="77777777" w:rsidR="002E39BF" w:rsidRPr="00590843" w:rsidRDefault="002E39BF" w:rsidP="005908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46,000.00</w:t>
            </w:r>
          </w:p>
        </w:tc>
        <w:tc>
          <w:tcPr>
            <w:tcW w:w="1170" w:type="dxa"/>
            <w:hideMark/>
          </w:tcPr>
          <w:p w14:paraId="7DE2E6B2" w14:textId="77777777" w:rsidR="002E39BF" w:rsidRPr="00590843" w:rsidRDefault="002E39BF" w:rsidP="005908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46,000.00</w:t>
            </w:r>
          </w:p>
        </w:tc>
        <w:tc>
          <w:tcPr>
            <w:tcW w:w="1260" w:type="dxa"/>
            <w:hideMark/>
          </w:tcPr>
          <w:p w14:paraId="04B9388C" w14:textId="77777777" w:rsidR="002E39BF" w:rsidRPr="00590843" w:rsidRDefault="002E39BF" w:rsidP="005908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260" w:type="dxa"/>
            <w:hideMark/>
          </w:tcPr>
          <w:p w14:paraId="50BB0C54" w14:textId="77777777" w:rsidR="002E39BF" w:rsidRPr="00590843" w:rsidRDefault="002E39BF" w:rsidP="005908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33,299.00</w:t>
            </w:r>
          </w:p>
        </w:tc>
        <w:tc>
          <w:tcPr>
            <w:tcW w:w="1260" w:type="dxa"/>
            <w:hideMark/>
          </w:tcPr>
          <w:p w14:paraId="32D4D892" w14:textId="77777777" w:rsidR="002E39BF" w:rsidRPr="00590843" w:rsidRDefault="002E39BF" w:rsidP="005908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260" w:type="dxa"/>
            <w:hideMark/>
          </w:tcPr>
          <w:p w14:paraId="2A851BA7" w14:textId="77777777" w:rsidR="002E39BF" w:rsidRPr="00590843" w:rsidRDefault="002E39BF" w:rsidP="005908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12,701.00</w:t>
            </w:r>
          </w:p>
        </w:tc>
      </w:tr>
      <w:tr w:rsidR="002E39BF" w:rsidRPr="00590843" w14:paraId="0C9F292A" w14:textId="77777777" w:rsidTr="004B78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5" w:type="dxa"/>
            <w:hideMark/>
          </w:tcPr>
          <w:p w14:paraId="6094626D" w14:textId="77777777" w:rsidR="002E39BF" w:rsidRPr="00590843" w:rsidRDefault="002E39BF" w:rsidP="00590843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8"/>
                <w:szCs w:val="18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8"/>
                <w:szCs w:val="18"/>
                <w:lang w:val="en-US"/>
              </w:rPr>
              <w:t xml:space="preserve">        16335 ADMINISTRATA - HANI I ELEZIT</w:t>
            </w:r>
          </w:p>
        </w:tc>
        <w:tc>
          <w:tcPr>
            <w:tcW w:w="1170" w:type="dxa"/>
            <w:hideMark/>
          </w:tcPr>
          <w:p w14:paraId="3790E323" w14:textId="77777777" w:rsidR="002E39BF" w:rsidRPr="00590843" w:rsidRDefault="002E39BF" w:rsidP="005908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10,000.00</w:t>
            </w:r>
          </w:p>
        </w:tc>
        <w:tc>
          <w:tcPr>
            <w:tcW w:w="1170" w:type="dxa"/>
            <w:hideMark/>
          </w:tcPr>
          <w:p w14:paraId="4C669300" w14:textId="77777777" w:rsidR="002E39BF" w:rsidRPr="00590843" w:rsidRDefault="002E39BF" w:rsidP="005908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10,000.00</w:t>
            </w:r>
          </w:p>
        </w:tc>
        <w:tc>
          <w:tcPr>
            <w:tcW w:w="1260" w:type="dxa"/>
            <w:hideMark/>
          </w:tcPr>
          <w:p w14:paraId="16224650" w14:textId="77777777" w:rsidR="002E39BF" w:rsidRPr="00590843" w:rsidRDefault="002E39BF" w:rsidP="005908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260" w:type="dxa"/>
            <w:hideMark/>
          </w:tcPr>
          <w:p w14:paraId="3BF02056" w14:textId="77777777" w:rsidR="002E39BF" w:rsidRPr="00590843" w:rsidRDefault="002E39BF" w:rsidP="005908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3,421.39</w:t>
            </w:r>
          </w:p>
        </w:tc>
        <w:tc>
          <w:tcPr>
            <w:tcW w:w="1260" w:type="dxa"/>
            <w:hideMark/>
          </w:tcPr>
          <w:p w14:paraId="061562B4" w14:textId="77777777" w:rsidR="002E39BF" w:rsidRPr="00590843" w:rsidRDefault="002E39BF" w:rsidP="005908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263.10</w:t>
            </w:r>
          </w:p>
        </w:tc>
        <w:tc>
          <w:tcPr>
            <w:tcW w:w="1260" w:type="dxa"/>
            <w:hideMark/>
          </w:tcPr>
          <w:p w14:paraId="7D785699" w14:textId="77777777" w:rsidR="002E39BF" w:rsidRPr="00590843" w:rsidRDefault="002E39BF" w:rsidP="005908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6,315.51</w:t>
            </w:r>
          </w:p>
        </w:tc>
      </w:tr>
      <w:tr w:rsidR="002E39BF" w:rsidRPr="00590843" w14:paraId="66447AE9" w14:textId="77777777" w:rsidTr="004B7827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5" w:type="dxa"/>
            <w:hideMark/>
          </w:tcPr>
          <w:p w14:paraId="50FAF438" w14:textId="77777777" w:rsidR="002E39BF" w:rsidRPr="00590843" w:rsidRDefault="002E39BF" w:rsidP="0059084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         13 MALLRA DHE SHËRBIME</w:t>
            </w:r>
          </w:p>
        </w:tc>
        <w:tc>
          <w:tcPr>
            <w:tcW w:w="1170" w:type="dxa"/>
            <w:hideMark/>
          </w:tcPr>
          <w:p w14:paraId="4677D884" w14:textId="77777777" w:rsidR="002E39BF" w:rsidRPr="00590843" w:rsidRDefault="002E39BF" w:rsidP="005908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10,000.00</w:t>
            </w:r>
          </w:p>
        </w:tc>
        <w:tc>
          <w:tcPr>
            <w:tcW w:w="1170" w:type="dxa"/>
            <w:hideMark/>
          </w:tcPr>
          <w:p w14:paraId="7EBA276D" w14:textId="77777777" w:rsidR="002E39BF" w:rsidRPr="00590843" w:rsidRDefault="002E39BF" w:rsidP="005908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10,000.00</w:t>
            </w:r>
          </w:p>
        </w:tc>
        <w:tc>
          <w:tcPr>
            <w:tcW w:w="1260" w:type="dxa"/>
            <w:hideMark/>
          </w:tcPr>
          <w:p w14:paraId="46877AE1" w14:textId="77777777" w:rsidR="002E39BF" w:rsidRPr="00590843" w:rsidRDefault="002E39BF" w:rsidP="005908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260" w:type="dxa"/>
            <w:hideMark/>
          </w:tcPr>
          <w:p w14:paraId="5681F45C" w14:textId="77777777" w:rsidR="002E39BF" w:rsidRPr="00590843" w:rsidRDefault="002E39BF" w:rsidP="005908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3,421.39</w:t>
            </w:r>
          </w:p>
        </w:tc>
        <w:tc>
          <w:tcPr>
            <w:tcW w:w="1260" w:type="dxa"/>
            <w:hideMark/>
          </w:tcPr>
          <w:p w14:paraId="52885978" w14:textId="77777777" w:rsidR="002E39BF" w:rsidRPr="00590843" w:rsidRDefault="002E39BF" w:rsidP="005908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263.10</w:t>
            </w:r>
          </w:p>
        </w:tc>
        <w:tc>
          <w:tcPr>
            <w:tcW w:w="1260" w:type="dxa"/>
            <w:hideMark/>
          </w:tcPr>
          <w:p w14:paraId="53DD2796" w14:textId="77777777" w:rsidR="002E39BF" w:rsidRPr="00590843" w:rsidRDefault="002E39BF" w:rsidP="005908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6,315.51</w:t>
            </w:r>
          </w:p>
        </w:tc>
      </w:tr>
      <w:tr w:rsidR="002E39BF" w:rsidRPr="00590843" w14:paraId="141FF7FF" w14:textId="77777777" w:rsidTr="004B78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5" w:type="dxa"/>
            <w:hideMark/>
          </w:tcPr>
          <w:p w14:paraId="6C2C192E" w14:textId="77777777" w:rsidR="002E39BF" w:rsidRPr="00590843" w:rsidRDefault="002E39BF" w:rsidP="00590843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8"/>
                <w:szCs w:val="18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8"/>
                <w:szCs w:val="18"/>
                <w:lang w:val="en-US"/>
              </w:rPr>
              <w:t xml:space="preserve">        18444 PARANDALIMI DHE INSPEKTIMI I ZJARRIT</w:t>
            </w:r>
          </w:p>
        </w:tc>
        <w:tc>
          <w:tcPr>
            <w:tcW w:w="1170" w:type="dxa"/>
            <w:hideMark/>
          </w:tcPr>
          <w:p w14:paraId="72CEE00F" w14:textId="77777777" w:rsidR="002E39BF" w:rsidRPr="00590843" w:rsidRDefault="002E39BF" w:rsidP="005908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25,000.00</w:t>
            </w:r>
          </w:p>
        </w:tc>
        <w:tc>
          <w:tcPr>
            <w:tcW w:w="1170" w:type="dxa"/>
            <w:hideMark/>
          </w:tcPr>
          <w:p w14:paraId="0576A473" w14:textId="77777777" w:rsidR="002E39BF" w:rsidRPr="00590843" w:rsidRDefault="002E39BF" w:rsidP="005908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16,484.83</w:t>
            </w:r>
          </w:p>
        </w:tc>
        <w:tc>
          <w:tcPr>
            <w:tcW w:w="1260" w:type="dxa"/>
            <w:hideMark/>
          </w:tcPr>
          <w:p w14:paraId="338F9324" w14:textId="77777777" w:rsidR="002E39BF" w:rsidRPr="00590843" w:rsidRDefault="002E39BF" w:rsidP="005908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8,515.17</w:t>
            </w:r>
          </w:p>
        </w:tc>
        <w:tc>
          <w:tcPr>
            <w:tcW w:w="1260" w:type="dxa"/>
            <w:hideMark/>
          </w:tcPr>
          <w:p w14:paraId="260C8ADF" w14:textId="77777777" w:rsidR="002E39BF" w:rsidRPr="00590843" w:rsidRDefault="002E39BF" w:rsidP="005908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10,688.99</w:t>
            </w:r>
          </w:p>
        </w:tc>
        <w:tc>
          <w:tcPr>
            <w:tcW w:w="1260" w:type="dxa"/>
            <w:hideMark/>
          </w:tcPr>
          <w:p w14:paraId="4A3848BB" w14:textId="77777777" w:rsidR="002E39BF" w:rsidRPr="00590843" w:rsidRDefault="002E39BF" w:rsidP="005908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21.01</w:t>
            </w:r>
          </w:p>
        </w:tc>
        <w:tc>
          <w:tcPr>
            <w:tcW w:w="1260" w:type="dxa"/>
            <w:hideMark/>
          </w:tcPr>
          <w:p w14:paraId="6C4AFEDB" w14:textId="77777777" w:rsidR="002E39BF" w:rsidRPr="00590843" w:rsidRDefault="002E39BF" w:rsidP="005908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14,290.00</w:t>
            </w:r>
          </w:p>
        </w:tc>
      </w:tr>
      <w:tr w:rsidR="002E39BF" w:rsidRPr="00590843" w14:paraId="7B4450B4" w14:textId="77777777" w:rsidTr="004B7827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5" w:type="dxa"/>
            <w:hideMark/>
          </w:tcPr>
          <w:p w14:paraId="29799C6C" w14:textId="77777777" w:rsidR="002E39BF" w:rsidRPr="00590843" w:rsidRDefault="002E39BF" w:rsidP="0059084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         13 MALLRA DHE SHËRBIME</w:t>
            </w:r>
          </w:p>
        </w:tc>
        <w:tc>
          <w:tcPr>
            <w:tcW w:w="1170" w:type="dxa"/>
            <w:hideMark/>
          </w:tcPr>
          <w:p w14:paraId="3972AA36" w14:textId="77777777" w:rsidR="002E39BF" w:rsidRPr="00590843" w:rsidRDefault="002E39BF" w:rsidP="005908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5,000.00</w:t>
            </w:r>
          </w:p>
        </w:tc>
        <w:tc>
          <w:tcPr>
            <w:tcW w:w="1170" w:type="dxa"/>
            <w:hideMark/>
          </w:tcPr>
          <w:p w14:paraId="7EF89E53" w14:textId="77777777" w:rsidR="002E39BF" w:rsidRPr="00590843" w:rsidRDefault="002E39BF" w:rsidP="005908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5,000.00</w:t>
            </w:r>
          </w:p>
        </w:tc>
        <w:tc>
          <w:tcPr>
            <w:tcW w:w="1260" w:type="dxa"/>
            <w:hideMark/>
          </w:tcPr>
          <w:p w14:paraId="22DEC5A6" w14:textId="77777777" w:rsidR="002E39BF" w:rsidRPr="00590843" w:rsidRDefault="002E39BF" w:rsidP="005908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260" w:type="dxa"/>
            <w:hideMark/>
          </w:tcPr>
          <w:p w14:paraId="57512F92" w14:textId="77777777" w:rsidR="002E39BF" w:rsidRPr="00590843" w:rsidRDefault="002E39BF" w:rsidP="005908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4,978.99</w:t>
            </w:r>
          </w:p>
        </w:tc>
        <w:tc>
          <w:tcPr>
            <w:tcW w:w="1260" w:type="dxa"/>
            <w:hideMark/>
          </w:tcPr>
          <w:p w14:paraId="609ACBB4" w14:textId="77777777" w:rsidR="002E39BF" w:rsidRPr="00590843" w:rsidRDefault="002E39BF" w:rsidP="005908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21.01</w:t>
            </w:r>
          </w:p>
        </w:tc>
        <w:tc>
          <w:tcPr>
            <w:tcW w:w="1260" w:type="dxa"/>
            <w:hideMark/>
          </w:tcPr>
          <w:p w14:paraId="2D85A629" w14:textId="77777777" w:rsidR="002E39BF" w:rsidRPr="00590843" w:rsidRDefault="002E39BF" w:rsidP="005908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0.00</w:t>
            </w:r>
          </w:p>
        </w:tc>
      </w:tr>
      <w:tr w:rsidR="002E39BF" w:rsidRPr="00590843" w14:paraId="0C69FA1A" w14:textId="77777777" w:rsidTr="004B78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5" w:type="dxa"/>
            <w:hideMark/>
          </w:tcPr>
          <w:p w14:paraId="06D8F31E" w14:textId="77777777" w:rsidR="002E39BF" w:rsidRPr="00590843" w:rsidRDefault="002E39BF" w:rsidP="0059084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         20 SUBVENCIONE DHE TRANSFERE</w:t>
            </w:r>
          </w:p>
        </w:tc>
        <w:tc>
          <w:tcPr>
            <w:tcW w:w="1170" w:type="dxa"/>
            <w:hideMark/>
          </w:tcPr>
          <w:p w14:paraId="4BF384C3" w14:textId="77777777" w:rsidR="002E39BF" w:rsidRPr="00590843" w:rsidRDefault="002E39BF" w:rsidP="005908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15,000.00</w:t>
            </w:r>
          </w:p>
        </w:tc>
        <w:tc>
          <w:tcPr>
            <w:tcW w:w="1170" w:type="dxa"/>
            <w:hideMark/>
          </w:tcPr>
          <w:p w14:paraId="583915E3" w14:textId="77777777" w:rsidR="002E39BF" w:rsidRPr="00590843" w:rsidRDefault="002E39BF" w:rsidP="005908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11,484.83</w:t>
            </w:r>
          </w:p>
        </w:tc>
        <w:tc>
          <w:tcPr>
            <w:tcW w:w="1260" w:type="dxa"/>
            <w:hideMark/>
          </w:tcPr>
          <w:p w14:paraId="210998A2" w14:textId="77777777" w:rsidR="002E39BF" w:rsidRPr="00590843" w:rsidRDefault="002E39BF" w:rsidP="005908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3,515.17</w:t>
            </w:r>
          </w:p>
        </w:tc>
        <w:tc>
          <w:tcPr>
            <w:tcW w:w="1260" w:type="dxa"/>
            <w:hideMark/>
          </w:tcPr>
          <w:p w14:paraId="0831394D" w14:textId="77777777" w:rsidR="002E39BF" w:rsidRPr="00590843" w:rsidRDefault="002E39BF" w:rsidP="005908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5,710.00</w:t>
            </w:r>
          </w:p>
        </w:tc>
        <w:tc>
          <w:tcPr>
            <w:tcW w:w="1260" w:type="dxa"/>
            <w:hideMark/>
          </w:tcPr>
          <w:p w14:paraId="636FE629" w14:textId="77777777" w:rsidR="002E39BF" w:rsidRPr="00590843" w:rsidRDefault="002E39BF" w:rsidP="005908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260" w:type="dxa"/>
            <w:hideMark/>
          </w:tcPr>
          <w:p w14:paraId="56DD8CA8" w14:textId="77777777" w:rsidR="002E39BF" w:rsidRPr="00590843" w:rsidRDefault="002E39BF" w:rsidP="005908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9,290.00</w:t>
            </w:r>
          </w:p>
        </w:tc>
      </w:tr>
      <w:tr w:rsidR="002E39BF" w:rsidRPr="00590843" w14:paraId="7513DFFF" w14:textId="77777777" w:rsidTr="004B7827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5" w:type="dxa"/>
            <w:hideMark/>
          </w:tcPr>
          <w:p w14:paraId="58AC6E97" w14:textId="77777777" w:rsidR="002E39BF" w:rsidRPr="00590843" w:rsidRDefault="002E39BF" w:rsidP="0059084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         30 PASURITË JOFINANCIARE</w:t>
            </w:r>
          </w:p>
        </w:tc>
        <w:tc>
          <w:tcPr>
            <w:tcW w:w="1170" w:type="dxa"/>
            <w:hideMark/>
          </w:tcPr>
          <w:p w14:paraId="6A1B8B11" w14:textId="77777777" w:rsidR="002E39BF" w:rsidRPr="00590843" w:rsidRDefault="002E39BF" w:rsidP="005908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5,000.00</w:t>
            </w:r>
          </w:p>
        </w:tc>
        <w:tc>
          <w:tcPr>
            <w:tcW w:w="1170" w:type="dxa"/>
            <w:hideMark/>
          </w:tcPr>
          <w:p w14:paraId="3DB300D0" w14:textId="77777777" w:rsidR="002E39BF" w:rsidRPr="00590843" w:rsidRDefault="002E39BF" w:rsidP="005908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260" w:type="dxa"/>
            <w:hideMark/>
          </w:tcPr>
          <w:p w14:paraId="17330C26" w14:textId="77777777" w:rsidR="002E39BF" w:rsidRPr="00590843" w:rsidRDefault="002E39BF" w:rsidP="005908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5,000.00</w:t>
            </w:r>
          </w:p>
        </w:tc>
        <w:tc>
          <w:tcPr>
            <w:tcW w:w="1260" w:type="dxa"/>
            <w:hideMark/>
          </w:tcPr>
          <w:p w14:paraId="1C65C674" w14:textId="77777777" w:rsidR="002E39BF" w:rsidRPr="00590843" w:rsidRDefault="002E39BF" w:rsidP="005908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260" w:type="dxa"/>
            <w:hideMark/>
          </w:tcPr>
          <w:p w14:paraId="077B0FE9" w14:textId="77777777" w:rsidR="002E39BF" w:rsidRPr="00590843" w:rsidRDefault="002E39BF" w:rsidP="005908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260" w:type="dxa"/>
            <w:hideMark/>
          </w:tcPr>
          <w:p w14:paraId="171E00DD" w14:textId="77777777" w:rsidR="002E39BF" w:rsidRPr="00590843" w:rsidRDefault="002E39BF" w:rsidP="005908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5,000.00</w:t>
            </w:r>
          </w:p>
        </w:tc>
      </w:tr>
      <w:tr w:rsidR="002E39BF" w:rsidRPr="00590843" w14:paraId="673BC5CC" w14:textId="77777777" w:rsidTr="004B78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5" w:type="dxa"/>
            <w:hideMark/>
          </w:tcPr>
          <w:p w14:paraId="16851EF1" w14:textId="77777777" w:rsidR="002E39BF" w:rsidRPr="00590843" w:rsidRDefault="002E39BF" w:rsidP="00590843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8"/>
                <w:szCs w:val="18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8"/>
                <w:szCs w:val="18"/>
                <w:lang w:val="en-US"/>
              </w:rPr>
              <w:t xml:space="preserve">        47115 PYLLTARIA   INSPEKCIONI - HANI I ELEZIT</w:t>
            </w:r>
          </w:p>
        </w:tc>
        <w:tc>
          <w:tcPr>
            <w:tcW w:w="1170" w:type="dxa"/>
            <w:hideMark/>
          </w:tcPr>
          <w:p w14:paraId="0C00CD35" w14:textId="77777777" w:rsidR="002E39BF" w:rsidRPr="00590843" w:rsidRDefault="002E39BF" w:rsidP="005908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16,000.00</w:t>
            </w:r>
          </w:p>
        </w:tc>
        <w:tc>
          <w:tcPr>
            <w:tcW w:w="1170" w:type="dxa"/>
            <w:hideMark/>
          </w:tcPr>
          <w:p w14:paraId="15CD32F0" w14:textId="77777777" w:rsidR="002E39BF" w:rsidRPr="00590843" w:rsidRDefault="002E39BF" w:rsidP="005908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6,000.00</w:t>
            </w:r>
          </w:p>
        </w:tc>
        <w:tc>
          <w:tcPr>
            <w:tcW w:w="1260" w:type="dxa"/>
            <w:hideMark/>
          </w:tcPr>
          <w:p w14:paraId="7C27DC01" w14:textId="77777777" w:rsidR="002E39BF" w:rsidRPr="00590843" w:rsidRDefault="002E39BF" w:rsidP="005908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10,000.00</w:t>
            </w:r>
          </w:p>
        </w:tc>
        <w:tc>
          <w:tcPr>
            <w:tcW w:w="1260" w:type="dxa"/>
            <w:hideMark/>
          </w:tcPr>
          <w:p w14:paraId="203002C2" w14:textId="77777777" w:rsidR="002E39BF" w:rsidRPr="00590843" w:rsidRDefault="002E39BF" w:rsidP="005908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6,000.00</w:t>
            </w:r>
          </w:p>
        </w:tc>
        <w:tc>
          <w:tcPr>
            <w:tcW w:w="1260" w:type="dxa"/>
            <w:hideMark/>
          </w:tcPr>
          <w:p w14:paraId="6CE691A2" w14:textId="77777777" w:rsidR="002E39BF" w:rsidRPr="00590843" w:rsidRDefault="002E39BF" w:rsidP="005908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260" w:type="dxa"/>
            <w:hideMark/>
          </w:tcPr>
          <w:p w14:paraId="646DE6CA" w14:textId="77777777" w:rsidR="002E39BF" w:rsidRPr="00590843" w:rsidRDefault="002E39BF" w:rsidP="005908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10,000.00</w:t>
            </w:r>
          </w:p>
        </w:tc>
      </w:tr>
      <w:tr w:rsidR="002E39BF" w:rsidRPr="00590843" w14:paraId="53F87DDE" w14:textId="77777777" w:rsidTr="004B7827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5" w:type="dxa"/>
            <w:hideMark/>
          </w:tcPr>
          <w:p w14:paraId="7B200AF5" w14:textId="77777777" w:rsidR="002E39BF" w:rsidRPr="00590843" w:rsidRDefault="002E39BF" w:rsidP="0059084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         20 SUBVENCIONE DHE TRANSFERE</w:t>
            </w:r>
          </w:p>
        </w:tc>
        <w:tc>
          <w:tcPr>
            <w:tcW w:w="1170" w:type="dxa"/>
            <w:hideMark/>
          </w:tcPr>
          <w:p w14:paraId="17514FC5" w14:textId="77777777" w:rsidR="002E39BF" w:rsidRPr="00590843" w:rsidRDefault="002E39BF" w:rsidP="005908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16,000.00</w:t>
            </w:r>
          </w:p>
        </w:tc>
        <w:tc>
          <w:tcPr>
            <w:tcW w:w="1170" w:type="dxa"/>
            <w:hideMark/>
          </w:tcPr>
          <w:p w14:paraId="256DE84C" w14:textId="77777777" w:rsidR="002E39BF" w:rsidRPr="00590843" w:rsidRDefault="002E39BF" w:rsidP="005908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6,000.00</w:t>
            </w:r>
          </w:p>
        </w:tc>
        <w:tc>
          <w:tcPr>
            <w:tcW w:w="1260" w:type="dxa"/>
            <w:hideMark/>
          </w:tcPr>
          <w:p w14:paraId="04757A23" w14:textId="77777777" w:rsidR="002E39BF" w:rsidRPr="00590843" w:rsidRDefault="002E39BF" w:rsidP="005908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10,000.00</w:t>
            </w:r>
          </w:p>
        </w:tc>
        <w:tc>
          <w:tcPr>
            <w:tcW w:w="1260" w:type="dxa"/>
            <w:hideMark/>
          </w:tcPr>
          <w:p w14:paraId="29DB51FB" w14:textId="77777777" w:rsidR="002E39BF" w:rsidRPr="00590843" w:rsidRDefault="002E39BF" w:rsidP="005908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6,000.00</w:t>
            </w:r>
          </w:p>
        </w:tc>
        <w:tc>
          <w:tcPr>
            <w:tcW w:w="1260" w:type="dxa"/>
            <w:hideMark/>
          </w:tcPr>
          <w:p w14:paraId="5DE4C5AD" w14:textId="77777777" w:rsidR="002E39BF" w:rsidRPr="00590843" w:rsidRDefault="002E39BF" w:rsidP="005908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260" w:type="dxa"/>
            <w:hideMark/>
          </w:tcPr>
          <w:p w14:paraId="2C80603B" w14:textId="77777777" w:rsidR="002E39BF" w:rsidRPr="00590843" w:rsidRDefault="002E39BF" w:rsidP="005908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10,000.00</w:t>
            </w:r>
          </w:p>
        </w:tc>
      </w:tr>
      <w:tr w:rsidR="002E39BF" w:rsidRPr="00590843" w14:paraId="64B810FD" w14:textId="77777777" w:rsidTr="004B78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5" w:type="dxa"/>
            <w:hideMark/>
          </w:tcPr>
          <w:p w14:paraId="7F017D98" w14:textId="77777777" w:rsidR="002E39BF" w:rsidRPr="00590843" w:rsidRDefault="002E39BF" w:rsidP="00590843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8"/>
                <w:szCs w:val="18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8"/>
                <w:szCs w:val="18"/>
                <w:lang w:val="en-US"/>
              </w:rPr>
              <w:lastRenderedPageBreak/>
              <w:t xml:space="preserve">        48075 TURIZMI-HANI I ELEZIT</w:t>
            </w:r>
          </w:p>
        </w:tc>
        <w:tc>
          <w:tcPr>
            <w:tcW w:w="1170" w:type="dxa"/>
            <w:hideMark/>
          </w:tcPr>
          <w:p w14:paraId="773C2926" w14:textId="77777777" w:rsidR="002E39BF" w:rsidRPr="00590843" w:rsidRDefault="002E39BF" w:rsidP="005908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10,000.00</w:t>
            </w:r>
          </w:p>
        </w:tc>
        <w:tc>
          <w:tcPr>
            <w:tcW w:w="1170" w:type="dxa"/>
            <w:hideMark/>
          </w:tcPr>
          <w:p w14:paraId="5A039D99" w14:textId="77777777" w:rsidR="002E39BF" w:rsidRPr="00590843" w:rsidRDefault="002E39BF" w:rsidP="005908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10,000.00</w:t>
            </w:r>
          </w:p>
        </w:tc>
        <w:tc>
          <w:tcPr>
            <w:tcW w:w="1260" w:type="dxa"/>
            <w:hideMark/>
          </w:tcPr>
          <w:p w14:paraId="57C1EE17" w14:textId="77777777" w:rsidR="002E39BF" w:rsidRPr="00590843" w:rsidRDefault="002E39BF" w:rsidP="005908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260" w:type="dxa"/>
            <w:hideMark/>
          </w:tcPr>
          <w:p w14:paraId="45D7DDB1" w14:textId="77777777" w:rsidR="002E39BF" w:rsidRPr="00590843" w:rsidRDefault="002E39BF" w:rsidP="005908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8,937.00</w:t>
            </w:r>
          </w:p>
        </w:tc>
        <w:tc>
          <w:tcPr>
            <w:tcW w:w="1260" w:type="dxa"/>
            <w:hideMark/>
          </w:tcPr>
          <w:p w14:paraId="0560BA61" w14:textId="77777777" w:rsidR="002E39BF" w:rsidRPr="00590843" w:rsidRDefault="002E39BF" w:rsidP="005908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260" w:type="dxa"/>
            <w:hideMark/>
          </w:tcPr>
          <w:p w14:paraId="6ADABE01" w14:textId="77777777" w:rsidR="002E39BF" w:rsidRPr="00590843" w:rsidRDefault="002E39BF" w:rsidP="005908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1,063.00</w:t>
            </w:r>
          </w:p>
        </w:tc>
      </w:tr>
      <w:tr w:rsidR="002E39BF" w:rsidRPr="00590843" w14:paraId="050B322E" w14:textId="77777777" w:rsidTr="004B7827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5" w:type="dxa"/>
            <w:hideMark/>
          </w:tcPr>
          <w:p w14:paraId="0470B805" w14:textId="77777777" w:rsidR="002E39BF" w:rsidRPr="00590843" w:rsidRDefault="002E39BF" w:rsidP="0059084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         20 SUBVENCIONE DHE TRANSFERE</w:t>
            </w:r>
          </w:p>
        </w:tc>
        <w:tc>
          <w:tcPr>
            <w:tcW w:w="1170" w:type="dxa"/>
            <w:hideMark/>
          </w:tcPr>
          <w:p w14:paraId="73503FD3" w14:textId="77777777" w:rsidR="002E39BF" w:rsidRPr="00590843" w:rsidRDefault="002E39BF" w:rsidP="005908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10,000.00</w:t>
            </w:r>
          </w:p>
        </w:tc>
        <w:tc>
          <w:tcPr>
            <w:tcW w:w="1170" w:type="dxa"/>
            <w:hideMark/>
          </w:tcPr>
          <w:p w14:paraId="68AD81B4" w14:textId="77777777" w:rsidR="002E39BF" w:rsidRPr="00590843" w:rsidRDefault="002E39BF" w:rsidP="005908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10,000.00</w:t>
            </w:r>
          </w:p>
        </w:tc>
        <w:tc>
          <w:tcPr>
            <w:tcW w:w="1260" w:type="dxa"/>
            <w:hideMark/>
          </w:tcPr>
          <w:p w14:paraId="6355C090" w14:textId="77777777" w:rsidR="002E39BF" w:rsidRPr="00590843" w:rsidRDefault="002E39BF" w:rsidP="005908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260" w:type="dxa"/>
            <w:hideMark/>
          </w:tcPr>
          <w:p w14:paraId="6BC93CE9" w14:textId="77777777" w:rsidR="002E39BF" w:rsidRPr="00590843" w:rsidRDefault="002E39BF" w:rsidP="005908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8,937.00</w:t>
            </w:r>
          </w:p>
        </w:tc>
        <w:tc>
          <w:tcPr>
            <w:tcW w:w="1260" w:type="dxa"/>
            <w:hideMark/>
          </w:tcPr>
          <w:p w14:paraId="2232A65D" w14:textId="77777777" w:rsidR="002E39BF" w:rsidRPr="00590843" w:rsidRDefault="002E39BF" w:rsidP="005908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260" w:type="dxa"/>
            <w:hideMark/>
          </w:tcPr>
          <w:p w14:paraId="0C251109" w14:textId="77777777" w:rsidR="002E39BF" w:rsidRPr="00590843" w:rsidRDefault="002E39BF" w:rsidP="005908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1,063.00</w:t>
            </w:r>
          </w:p>
        </w:tc>
      </w:tr>
      <w:tr w:rsidR="002E39BF" w:rsidRPr="00590843" w14:paraId="3131F430" w14:textId="77777777" w:rsidTr="004B78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5" w:type="dxa"/>
            <w:hideMark/>
          </w:tcPr>
          <w:p w14:paraId="1990D320" w14:textId="77777777" w:rsidR="002E39BF" w:rsidRPr="00590843" w:rsidRDefault="002E39BF" w:rsidP="00590843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8"/>
                <w:szCs w:val="18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8"/>
                <w:szCs w:val="18"/>
                <w:lang w:val="en-US"/>
              </w:rPr>
              <w:t xml:space="preserve">        66480 PLANIFIKIMI URBANIZMI INSPEKCIONI - HANI  ELEZIT</w:t>
            </w:r>
          </w:p>
        </w:tc>
        <w:tc>
          <w:tcPr>
            <w:tcW w:w="1170" w:type="dxa"/>
            <w:hideMark/>
          </w:tcPr>
          <w:p w14:paraId="64001FE1" w14:textId="77777777" w:rsidR="002E39BF" w:rsidRPr="00590843" w:rsidRDefault="002E39BF" w:rsidP="005908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111,176.00</w:t>
            </w:r>
          </w:p>
        </w:tc>
        <w:tc>
          <w:tcPr>
            <w:tcW w:w="1170" w:type="dxa"/>
            <w:hideMark/>
          </w:tcPr>
          <w:p w14:paraId="73D3EFD9" w14:textId="77777777" w:rsidR="002E39BF" w:rsidRPr="00590843" w:rsidRDefault="002E39BF" w:rsidP="005908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3,000.00</w:t>
            </w:r>
          </w:p>
        </w:tc>
        <w:tc>
          <w:tcPr>
            <w:tcW w:w="1260" w:type="dxa"/>
            <w:hideMark/>
          </w:tcPr>
          <w:p w14:paraId="24A5545D" w14:textId="77777777" w:rsidR="002E39BF" w:rsidRPr="00590843" w:rsidRDefault="002E39BF" w:rsidP="005908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108,176.00</w:t>
            </w:r>
          </w:p>
        </w:tc>
        <w:tc>
          <w:tcPr>
            <w:tcW w:w="1260" w:type="dxa"/>
            <w:hideMark/>
          </w:tcPr>
          <w:p w14:paraId="75A2496D" w14:textId="77777777" w:rsidR="002E39BF" w:rsidRPr="00590843" w:rsidRDefault="002E39BF" w:rsidP="005908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260" w:type="dxa"/>
            <w:hideMark/>
          </w:tcPr>
          <w:p w14:paraId="6DE7CC09" w14:textId="77777777" w:rsidR="002E39BF" w:rsidRPr="00590843" w:rsidRDefault="002E39BF" w:rsidP="005908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260" w:type="dxa"/>
            <w:hideMark/>
          </w:tcPr>
          <w:p w14:paraId="708B75C5" w14:textId="77777777" w:rsidR="002E39BF" w:rsidRPr="00590843" w:rsidRDefault="002E39BF" w:rsidP="005908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111,176.00</w:t>
            </w:r>
          </w:p>
        </w:tc>
      </w:tr>
      <w:tr w:rsidR="002E39BF" w:rsidRPr="00590843" w14:paraId="04B274F5" w14:textId="77777777" w:rsidTr="004B7827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5" w:type="dxa"/>
            <w:hideMark/>
          </w:tcPr>
          <w:p w14:paraId="6471A562" w14:textId="77777777" w:rsidR="002E39BF" w:rsidRPr="00590843" w:rsidRDefault="002E39BF" w:rsidP="0059084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         13 MALLRA DHE SHËRBIME</w:t>
            </w:r>
          </w:p>
        </w:tc>
        <w:tc>
          <w:tcPr>
            <w:tcW w:w="1170" w:type="dxa"/>
            <w:hideMark/>
          </w:tcPr>
          <w:p w14:paraId="76E29988" w14:textId="77777777" w:rsidR="002E39BF" w:rsidRPr="00590843" w:rsidRDefault="002E39BF" w:rsidP="005908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3,000.00</w:t>
            </w:r>
          </w:p>
        </w:tc>
        <w:tc>
          <w:tcPr>
            <w:tcW w:w="1170" w:type="dxa"/>
            <w:hideMark/>
          </w:tcPr>
          <w:p w14:paraId="6E28FD0D" w14:textId="77777777" w:rsidR="002E39BF" w:rsidRPr="00590843" w:rsidRDefault="002E39BF" w:rsidP="005908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3,000.00</w:t>
            </w:r>
          </w:p>
        </w:tc>
        <w:tc>
          <w:tcPr>
            <w:tcW w:w="1260" w:type="dxa"/>
            <w:hideMark/>
          </w:tcPr>
          <w:p w14:paraId="3580C54C" w14:textId="77777777" w:rsidR="002E39BF" w:rsidRPr="00590843" w:rsidRDefault="002E39BF" w:rsidP="005908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260" w:type="dxa"/>
            <w:hideMark/>
          </w:tcPr>
          <w:p w14:paraId="281DCBE7" w14:textId="77777777" w:rsidR="002E39BF" w:rsidRPr="00590843" w:rsidRDefault="002E39BF" w:rsidP="005908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260" w:type="dxa"/>
            <w:hideMark/>
          </w:tcPr>
          <w:p w14:paraId="1A2427D9" w14:textId="77777777" w:rsidR="002E39BF" w:rsidRPr="00590843" w:rsidRDefault="002E39BF" w:rsidP="005908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260" w:type="dxa"/>
            <w:hideMark/>
          </w:tcPr>
          <w:p w14:paraId="78197BE2" w14:textId="77777777" w:rsidR="002E39BF" w:rsidRPr="00590843" w:rsidRDefault="002E39BF" w:rsidP="005908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3,000.00</w:t>
            </w:r>
          </w:p>
        </w:tc>
      </w:tr>
      <w:tr w:rsidR="002E39BF" w:rsidRPr="00590843" w14:paraId="43DD1008" w14:textId="77777777" w:rsidTr="004B78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5" w:type="dxa"/>
            <w:hideMark/>
          </w:tcPr>
          <w:p w14:paraId="4D3D8530" w14:textId="77777777" w:rsidR="002E39BF" w:rsidRPr="00590843" w:rsidRDefault="002E39BF" w:rsidP="0059084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         30 PASURITË JOFINANCIARE</w:t>
            </w:r>
          </w:p>
        </w:tc>
        <w:tc>
          <w:tcPr>
            <w:tcW w:w="1170" w:type="dxa"/>
            <w:hideMark/>
          </w:tcPr>
          <w:p w14:paraId="4C2B6664" w14:textId="77777777" w:rsidR="002E39BF" w:rsidRPr="00590843" w:rsidRDefault="002E39BF" w:rsidP="005908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108,176.00</w:t>
            </w:r>
          </w:p>
        </w:tc>
        <w:tc>
          <w:tcPr>
            <w:tcW w:w="1170" w:type="dxa"/>
            <w:hideMark/>
          </w:tcPr>
          <w:p w14:paraId="3803F002" w14:textId="77777777" w:rsidR="002E39BF" w:rsidRPr="00590843" w:rsidRDefault="002E39BF" w:rsidP="005908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260" w:type="dxa"/>
            <w:hideMark/>
          </w:tcPr>
          <w:p w14:paraId="0A1B42DD" w14:textId="77777777" w:rsidR="002E39BF" w:rsidRPr="00590843" w:rsidRDefault="002E39BF" w:rsidP="005908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108,176.00</w:t>
            </w:r>
          </w:p>
        </w:tc>
        <w:tc>
          <w:tcPr>
            <w:tcW w:w="1260" w:type="dxa"/>
            <w:hideMark/>
          </w:tcPr>
          <w:p w14:paraId="52E0CC5C" w14:textId="77777777" w:rsidR="002E39BF" w:rsidRPr="00590843" w:rsidRDefault="002E39BF" w:rsidP="005908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260" w:type="dxa"/>
            <w:hideMark/>
          </w:tcPr>
          <w:p w14:paraId="150CC87B" w14:textId="77777777" w:rsidR="002E39BF" w:rsidRPr="00590843" w:rsidRDefault="002E39BF" w:rsidP="005908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260" w:type="dxa"/>
            <w:hideMark/>
          </w:tcPr>
          <w:p w14:paraId="2673CF1B" w14:textId="77777777" w:rsidR="002E39BF" w:rsidRPr="00590843" w:rsidRDefault="002E39BF" w:rsidP="005908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108,176.00</w:t>
            </w:r>
          </w:p>
        </w:tc>
      </w:tr>
      <w:tr w:rsidR="002E39BF" w:rsidRPr="00590843" w14:paraId="163937A4" w14:textId="77777777" w:rsidTr="004B7827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5" w:type="dxa"/>
            <w:hideMark/>
          </w:tcPr>
          <w:p w14:paraId="12BCD8DA" w14:textId="77777777" w:rsidR="002E39BF" w:rsidRPr="00590843" w:rsidRDefault="002E39BF" w:rsidP="00590843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8"/>
                <w:szCs w:val="18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8"/>
                <w:szCs w:val="18"/>
                <w:lang w:val="en-US"/>
              </w:rPr>
              <w:t xml:space="preserve">        75050 SHËRBIMET E KUJDESIT PRIMAR SHËNDETËSOR - HANI I ELEZIT</w:t>
            </w:r>
          </w:p>
        </w:tc>
        <w:tc>
          <w:tcPr>
            <w:tcW w:w="1170" w:type="dxa"/>
            <w:hideMark/>
          </w:tcPr>
          <w:p w14:paraId="71D7E3C8" w14:textId="77777777" w:rsidR="002E39BF" w:rsidRPr="00590843" w:rsidRDefault="002E39BF" w:rsidP="005908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5,000.00</w:t>
            </w:r>
          </w:p>
        </w:tc>
        <w:tc>
          <w:tcPr>
            <w:tcW w:w="1170" w:type="dxa"/>
            <w:hideMark/>
          </w:tcPr>
          <w:p w14:paraId="024A5F87" w14:textId="77777777" w:rsidR="002E39BF" w:rsidRPr="00590843" w:rsidRDefault="002E39BF" w:rsidP="005908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5,000.00</w:t>
            </w:r>
          </w:p>
        </w:tc>
        <w:tc>
          <w:tcPr>
            <w:tcW w:w="1260" w:type="dxa"/>
            <w:hideMark/>
          </w:tcPr>
          <w:p w14:paraId="7A3F78DC" w14:textId="77777777" w:rsidR="002E39BF" w:rsidRPr="00590843" w:rsidRDefault="002E39BF" w:rsidP="005908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260" w:type="dxa"/>
            <w:hideMark/>
          </w:tcPr>
          <w:p w14:paraId="700C8050" w14:textId="77777777" w:rsidR="002E39BF" w:rsidRPr="00590843" w:rsidRDefault="002E39BF" w:rsidP="005908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30.00</w:t>
            </w:r>
          </w:p>
        </w:tc>
        <w:tc>
          <w:tcPr>
            <w:tcW w:w="1260" w:type="dxa"/>
            <w:hideMark/>
          </w:tcPr>
          <w:p w14:paraId="2AA37FAA" w14:textId="77777777" w:rsidR="002E39BF" w:rsidRPr="00590843" w:rsidRDefault="002E39BF" w:rsidP="005908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260" w:type="dxa"/>
            <w:hideMark/>
          </w:tcPr>
          <w:p w14:paraId="5D65674F" w14:textId="77777777" w:rsidR="002E39BF" w:rsidRPr="00590843" w:rsidRDefault="002E39BF" w:rsidP="005908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4,970.00</w:t>
            </w:r>
          </w:p>
        </w:tc>
      </w:tr>
      <w:tr w:rsidR="002E39BF" w:rsidRPr="00590843" w14:paraId="10402467" w14:textId="77777777" w:rsidTr="004B78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5" w:type="dxa"/>
            <w:hideMark/>
          </w:tcPr>
          <w:p w14:paraId="2C183E4F" w14:textId="77777777" w:rsidR="002E39BF" w:rsidRPr="00590843" w:rsidRDefault="002E39BF" w:rsidP="0059084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         13 MALLRA DHE SHËRBIME</w:t>
            </w:r>
          </w:p>
        </w:tc>
        <w:tc>
          <w:tcPr>
            <w:tcW w:w="1170" w:type="dxa"/>
            <w:hideMark/>
          </w:tcPr>
          <w:p w14:paraId="391B2B3A" w14:textId="77777777" w:rsidR="002E39BF" w:rsidRPr="00590843" w:rsidRDefault="002E39BF" w:rsidP="005908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5,000.00</w:t>
            </w:r>
          </w:p>
        </w:tc>
        <w:tc>
          <w:tcPr>
            <w:tcW w:w="1170" w:type="dxa"/>
            <w:hideMark/>
          </w:tcPr>
          <w:p w14:paraId="62561155" w14:textId="77777777" w:rsidR="002E39BF" w:rsidRPr="00590843" w:rsidRDefault="002E39BF" w:rsidP="005908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5,000.00</w:t>
            </w:r>
          </w:p>
        </w:tc>
        <w:tc>
          <w:tcPr>
            <w:tcW w:w="1260" w:type="dxa"/>
            <w:hideMark/>
          </w:tcPr>
          <w:p w14:paraId="1AE3CBBD" w14:textId="77777777" w:rsidR="002E39BF" w:rsidRPr="00590843" w:rsidRDefault="002E39BF" w:rsidP="005908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260" w:type="dxa"/>
            <w:hideMark/>
          </w:tcPr>
          <w:p w14:paraId="300BCDAE" w14:textId="77777777" w:rsidR="002E39BF" w:rsidRPr="00590843" w:rsidRDefault="002E39BF" w:rsidP="005908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30.00</w:t>
            </w:r>
          </w:p>
        </w:tc>
        <w:tc>
          <w:tcPr>
            <w:tcW w:w="1260" w:type="dxa"/>
            <w:hideMark/>
          </w:tcPr>
          <w:p w14:paraId="4FDE52A5" w14:textId="77777777" w:rsidR="002E39BF" w:rsidRPr="00590843" w:rsidRDefault="002E39BF" w:rsidP="005908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260" w:type="dxa"/>
            <w:hideMark/>
          </w:tcPr>
          <w:p w14:paraId="1F1553E4" w14:textId="77777777" w:rsidR="002E39BF" w:rsidRPr="00590843" w:rsidRDefault="002E39BF" w:rsidP="005908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4,970.00</w:t>
            </w:r>
          </w:p>
        </w:tc>
      </w:tr>
      <w:tr w:rsidR="002E39BF" w:rsidRPr="00590843" w14:paraId="737E7093" w14:textId="77777777" w:rsidTr="004B7827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5" w:type="dxa"/>
            <w:hideMark/>
          </w:tcPr>
          <w:p w14:paraId="07C13D57" w14:textId="77777777" w:rsidR="002E39BF" w:rsidRPr="00590843" w:rsidRDefault="002E39BF" w:rsidP="00590843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8"/>
                <w:szCs w:val="18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8"/>
                <w:szCs w:val="18"/>
                <w:lang w:val="en-US"/>
              </w:rPr>
              <w:t xml:space="preserve">        75671 SHËRBIMET SOCIALE - HANI ELEZIT</w:t>
            </w:r>
          </w:p>
        </w:tc>
        <w:tc>
          <w:tcPr>
            <w:tcW w:w="1170" w:type="dxa"/>
            <w:hideMark/>
          </w:tcPr>
          <w:p w14:paraId="1B5AF5BE" w14:textId="77777777" w:rsidR="002E39BF" w:rsidRPr="00590843" w:rsidRDefault="002E39BF" w:rsidP="005908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200.00</w:t>
            </w:r>
          </w:p>
        </w:tc>
        <w:tc>
          <w:tcPr>
            <w:tcW w:w="1170" w:type="dxa"/>
            <w:hideMark/>
          </w:tcPr>
          <w:p w14:paraId="0B924A46" w14:textId="77777777" w:rsidR="002E39BF" w:rsidRPr="00590843" w:rsidRDefault="002E39BF" w:rsidP="005908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260" w:type="dxa"/>
            <w:hideMark/>
          </w:tcPr>
          <w:p w14:paraId="06382784" w14:textId="77777777" w:rsidR="002E39BF" w:rsidRPr="00590843" w:rsidRDefault="002E39BF" w:rsidP="005908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200.00</w:t>
            </w:r>
          </w:p>
        </w:tc>
        <w:tc>
          <w:tcPr>
            <w:tcW w:w="1260" w:type="dxa"/>
            <w:hideMark/>
          </w:tcPr>
          <w:p w14:paraId="33509C64" w14:textId="77777777" w:rsidR="002E39BF" w:rsidRPr="00590843" w:rsidRDefault="002E39BF" w:rsidP="005908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260" w:type="dxa"/>
            <w:hideMark/>
          </w:tcPr>
          <w:p w14:paraId="368C6CF7" w14:textId="77777777" w:rsidR="002E39BF" w:rsidRPr="00590843" w:rsidRDefault="002E39BF" w:rsidP="005908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260" w:type="dxa"/>
            <w:hideMark/>
          </w:tcPr>
          <w:p w14:paraId="443D01E4" w14:textId="77777777" w:rsidR="002E39BF" w:rsidRPr="00590843" w:rsidRDefault="002E39BF" w:rsidP="005908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200.00</w:t>
            </w:r>
          </w:p>
        </w:tc>
      </w:tr>
      <w:tr w:rsidR="002E39BF" w:rsidRPr="00590843" w14:paraId="2439AEAC" w14:textId="77777777" w:rsidTr="004B78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5" w:type="dxa"/>
            <w:hideMark/>
          </w:tcPr>
          <w:p w14:paraId="54B1B50E" w14:textId="77777777" w:rsidR="002E39BF" w:rsidRPr="00590843" w:rsidRDefault="002E39BF" w:rsidP="0059084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         13 MALLRA DHE SHËRBIME</w:t>
            </w:r>
          </w:p>
        </w:tc>
        <w:tc>
          <w:tcPr>
            <w:tcW w:w="1170" w:type="dxa"/>
            <w:hideMark/>
          </w:tcPr>
          <w:p w14:paraId="407BCB74" w14:textId="77777777" w:rsidR="002E39BF" w:rsidRPr="00590843" w:rsidRDefault="002E39BF" w:rsidP="005908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200.00</w:t>
            </w:r>
          </w:p>
        </w:tc>
        <w:tc>
          <w:tcPr>
            <w:tcW w:w="1170" w:type="dxa"/>
            <w:hideMark/>
          </w:tcPr>
          <w:p w14:paraId="6838F429" w14:textId="77777777" w:rsidR="002E39BF" w:rsidRPr="00590843" w:rsidRDefault="002E39BF" w:rsidP="005908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260" w:type="dxa"/>
            <w:hideMark/>
          </w:tcPr>
          <w:p w14:paraId="6BFBAC9F" w14:textId="77777777" w:rsidR="002E39BF" w:rsidRPr="00590843" w:rsidRDefault="002E39BF" w:rsidP="005908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200.00</w:t>
            </w:r>
          </w:p>
        </w:tc>
        <w:tc>
          <w:tcPr>
            <w:tcW w:w="1260" w:type="dxa"/>
            <w:hideMark/>
          </w:tcPr>
          <w:p w14:paraId="311A46E6" w14:textId="77777777" w:rsidR="002E39BF" w:rsidRPr="00590843" w:rsidRDefault="002E39BF" w:rsidP="005908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260" w:type="dxa"/>
            <w:hideMark/>
          </w:tcPr>
          <w:p w14:paraId="581EB833" w14:textId="77777777" w:rsidR="002E39BF" w:rsidRPr="00590843" w:rsidRDefault="002E39BF" w:rsidP="005908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260" w:type="dxa"/>
            <w:hideMark/>
          </w:tcPr>
          <w:p w14:paraId="2D8D63C8" w14:textId="77777777" w:rsidR="002E39BF" w:rsidRPr="00590843" w:rsidRDefault="002E39BF" w:rsidP="005908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200.00</w:t>
            </w:r>
          </w:p>
        </w:tc>
      </w:tr>
      <w:tr w:rsidR="002E39BF" w:rsidRPr="00590843" w14:paraId="54A349D2" w14:textId="77777777" w:rsidTr="004B7827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5" w:type="dxa"/>
            <w:hideMark/>
          </w:tcPr>
          <w:p w14:paraId="53EECD1B" w14:textId="77777777" w:rsidR="002E39BF" w:rsidRPr="00590843" w:rsidRDefault="002E39BF" w:rsidP="00590843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8"/>
                <w:szCs w:val="18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8"/>
                <w:szCs w:val="18"/>
                <w:lang w:val="en-US"/>
              </w:rPr>
              <w:t xml:space="preserve">        92175 ADMINISTRATA - HANI I ELEZIT</w:t>
            </w:r>
          </w:p>
        </w:tc>
        <w:tc>
          <w:tcPr>
            <w:tcW w:w="1170" w:type="dxa"/>
            <w:hideMark/>
          </w:tcPr>
          <w:p w14:paraId="0B3F6FBC" w14:textId="77777777" w:rsidR="002E39BF" w:rsidRPr="00590843" w:rsidRDefault="002E39BF" w:rsidP="005908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36,000.00</w:t>
            </w:r>
          </w:p>
        </w:tc>
        <w:tc>
          <w:tcPr>
            <w:tcW w:w="1170" w:type="dxa"/>
            <w:hideMark/>
          </w:tcPr>
          <w:p w14:paraId="1BAE3A7E" w14:textId="77777777" w:rsidR="002E39BF" w:rsidRPr="00590843" w:rsidRDefault="002E39BF" w:rsidP="005908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23,250.00</w:t>
            </w:r>
          </w:p>
        </w:tc>
        <w:tc>
          <w:tcPr>
            <w:tcW w:w="1260" w:type="dxa"/>
            <w:hideMark/>
          </w:tcPr>
          <w:p w14:paraId="0606BA49" w14:textId="77777777" w:rsidR="002E39BF" w:rsidRPr="00590843" w:rsidRDefault="002E39BF" w:rsidP="005908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12,750.00</w:t>
            </w:r>
          </w:p>
        </w:tc>
        <w:tc>
          <w:tcPr>
            <w:tcW w:w="1260" w:type="dxa"/>
            <w:hideMark/>
          </w:tcPr>
          <w:p w14:paraId="4B253313" w14:textId="77777777" w:rsidR="002E39BF" w:rsidRPr="00590843" w:rsidRDefault="002E39BF" w:rsidP="005908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20,375.00</w:t>
            </w:r>
          </w:p>
        </w:tc>
        <w:tc>
          <w:tcPr>
            <w:tcW w:w="1260" w:type="dxa"/>
            <w:hideMark/>
          </w:tcPr>
          <w:p w14:paraId="6D252E5A" w14:textId="77777777" w:rsidR="002E39BF" w:rsidRPr="00590843" w:rsidRDefault="002E39BF" w:rsidP="005908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125.00</w:t>
            </w:r>
          </w:p>
        </w:tc>
        <w:tc>
          <w:tcPr>
            <w:tcW w:w="1260" w:type="dxa"/>
            <w:hideMark/>
          </w:tcPr>
          <w:p w14:paraId="4670135A" w14:textId="77777777" w:rsidR="002E39BF" w:rsidRPr="00590843" w:rsidRDefault="002E39BF" w:rsidP="005908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15,500.00</w:t>
            </w:r>
          </w:p>
        </w:tc>
      </w:tr>
      <w:tr w:rsidR="002E39BF" w:rsidRPr="00590843" w14:paraId="58511A35" w14:textId="77777777" w:rsidTr="004B78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5" w:type="dxa"/>
            <w:hideMark/>
          </w:tcPr>
          <w:p w14:paraId="1753ED3C" w14:textId="77777777" w:rsidR="002E39BF" w:rsidRPr="00590843" w:rsidRDefault="002E39BF" w:rsidP="0059084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         20 SUBVENCIONE DHE TRANSFERE</w:t>
            </w:r>
          </w:p>
        </w:tc>
        <w:tc>
          <w:tcPr>
            <w:tcW w:w="1170" w:type="dxa"/>
            <w:hideMark/>
          </w:tcPr>
          <w:p w14:paraId="09C0D883" w14:textId="77777777" w:rsidR="002E39BF" w:rsidRPr="00590843" w:rsidRDefault="002E39BF" w:rsidP="005908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26,000.00</w:t>
            </w:r>
          </w:p>
        </w:tc>
        <w:tc>
          <w:tcPr>
            <w:tcW w:w="1170" w:type="dxa"/>
            <w:hideMark/>
          </w:tcPr>
          <w:p w14:paraId="463ED888" w14:textId="77777777" w:rsidR="002E39BF" w:rsidRPr="00590843" w:rsidRDefault="002E39BF" w:rsidP="005908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23,250.00</w:t>
            </w:r>
          </w:p>
        </w:tc>
        <w:tc>
          <w:tcPr>
            <w:tcW w:w="1260" w:type="dxa"/>
            <w:hideMark/>
          </w:tcPr>
          <w:p w14:paraId="7405A30F" w14:textId="77777777" w:rsidR="002E39BF" w:rsidRPr="00590843" w:rsidRDefault="002E39BF" w:rsidP="005908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2,750.00</w:t>
            </w:r>
          </w:p>
        </w:tc>
        <w:tc>
          <w:tcPr>
            <w:tcW w:w="1260" w:type="dxa"/>
            <w:hideMark/>
          </w:tcPr>
          <w:p w14:paraId="174D657F" w14:textId="77777777" w:rsidR="002E39BF" w:rsidRPr="00590843" w:rsidRDefault="002E39BF" w:rsidP="005908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20,375.00</w:t>
            </w:r>
          </w:p>
        </w:tc>
        <w:tc>
          <w:tcPr>
            <w:tcW w:w="1260" w:type="dxa"/>
            <w:hideMark/>
          </w:tcPr>
          <w:p w14:paraId="0F3B741C" w14:textId="77777777" w:rsidR="002E39BF" w:rsidRPr="00590843" w:rsidRDefault="002E39BF" w:rsidP="005908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125.00</w:t>
            </w:r>
          </w:p>
        </w:tc>
        <w:tc>
          <w:tcPr>
            <w:tcW w:w="1260" w:type="dxa"/>
            <w:hideMark/>
          </w:tcPr>
          <w:p w14:paraId="76E207C5" w14:textId="77777777" w:rsidR="002E39BF" w:rsidRPr="00590843" w:rsidRDefault="002E39BF" w:rsidP="005908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5,500.00</w:t>
            </w:r>
          </w:p>
        </w:tc>
      </w:tr>
      <w:tr w:rsidR="002E39BF" w:rsidRPr="00590843" w14:paraId="76A95E0C" w14:textId="77777777" w:rsidTr="004B7827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5" w:type="dxa"/>
            <w:hideMark/>
          </w:tcPr>
          <w:p w14:paraId="3A675705" w14:textId="77777777" w:rsidR="002E39BF" w:rsidRPr="00590843" w:rsidRDefault="002E39BF" w:rsidP="0059084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         30 PASURITË JOFINANCIARE</w:t>
            </w:r>
          </w:p>
        </w:tc>
        <w:tc>
          <w:tcPr>
            <w:tcW w:w="1170" w:type="dxa"/>
            <w:hideMark/>
          </w:tcPr>
          <w:p w14:paraId="298226A5" w14:textId="77777777" w:rsidR="002E39BF" w:rsidRPr="00590843" w:rsidRDefault="002E39BF" w:rsidP="005908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10,000.00</w:t>
            </w:r>
          </w:p>
        </w:tc>
        <w:tc>
          <w:tcPr>
            <w:tcW w:w="1170" w:type="dxa"/>
            <w:hideMark/>
          </w:tcPr>
          <w:p w14:paraId="01115AE4" w14:textId="77777777" w:rsidR="002E39BF" w:rsidRPr="00590843" w:rsidRDefault="002E39BF" w:rsidP="005908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260" w:type="dxa"/>
            <w:hideMark/>
          </w:tcPr>
          <w:p w14:paraId="11D8933B" w14:textId="77777777" w:rsidR="002E39BF" w:rsidRPr="00590843" w:rsidRDefault="002E39BF" w:rsidP="005908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10,000.00</w:t>
            </w:r>
          </w:p>
        </w:tc>
        <w:tc>
          <w:tcPr>
            <w:tcW w:w="1260" w:type="dxa"/>
            <w:hideMark/>
          </w:tcPr>
          <w:p w14:paraId="3C94ECF7" w14:textId="77777777" w:rsidR="002E39BF" w:rsidRPr="00590843" w:rsidRDefault="002E39BF" w:rsidP="005908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260" w:type="dxa"/>
            <w:hideMark/>
          </w:tcPr>
          <w:p w14:paraId="38539D5B" w14:textId="77777777" w:rsidR="002E39BF" w:rsidRPr="00590843" w:rsidRDefault="002E39BF" w:rsidP="005908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260" w:type="dxa"/>
            <w:hideMark/>
          </w:tcPr>
          <w:p w14:paraId="7AC87124" w14:textId="77777777" w:rsidR="002E39BF" w:rsidRPr="00590843" w:rsidRDefault="002E39BF" w:rsidP="005908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10,000.00</w:t>
            </w:r>
          </w:p>
        </w:tc>
      </w:tr>
      <w:tr w:rsidR="002E39BF" w:rsidRPr="00590843" w14:paraId="0E3A735F" w14:textId="77777777" w:rsidTr="004B78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5" w:type="dxa"/>
            <w:hideMark/>
          </w:tcPr>
          <w:p w14:paraId="5A89E8D2" w14:textId="77777777" w:rsidR="002E39BF" w:rsidRPr="00590843" w:rsidRDefault="002E39BF" w:rsidP="00590843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8"/>
                <w:szCs w:val="18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8"/>
                <w:szCs w:val="18"/>
                <w:lang w:val="en-US"/>
              </w:rPr>
              <w:t xml:space="preserve">        92890 ARSIMI PARAFILLOR DHE  ÇERDHET - HANI I  ELEZIT</w:t>
            </w:r>
          </w:p>
        </w:tc>
        <w:tc>
          <w:tcPr>
            <w:tcW w:w="1170" w:type="dxa"/>
            <w:hideMark/>
          </w:tcPr>
          <w:p w14:paraId="77B5A0DE" w14:textId="77777777" w:rsidR="002E39BF" w:rsidRPr="00590843" w:rsidRDefault="002E39BF" w:rsidP="005908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15,000.00</w:t>
            </w:r>
          </w:p>
        </w:tc>
        <w:tc>
          <w:tcPr>
            <w:tcW w:w="1170" w:type="dxa"/>
            <w:hideMark/>
          </w:tcPr>
          <w:p w14:paraId="0DE96A06" w14:textId="77777777" w:rsidR="002E39BF" w:rsidRPr="00590843" w:rsidRDefault="002E39BF" w:rsidP="005908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5,000.00</w:t>
            </w:r>
          </w:p>
        </w:tc>
        <w:tc>
          <w:tcPr>
            <w:tcW w:w="1260" w:type="dxa"/>
            <w:hideMark/>
          </w:tcPr>
          <w:p w14:paraId="4E9527F1" w14:textId="77777777" w:rsidR="002E39BF" w:rsidRPr="00590843" w:rsidRDefault="002E39BF" w:rsidP="005908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10,000.00</w:t>
            </w:r>
          </w:p>
        </w:tc>
        <w:tc>
          <w:tcPr>
            <w:tcW w:w="1260" w:type="dxa"/>
            <w:hideMark/>
          </w:tcPr>
          <w:p w14:paraId="4B2A387E" w14:textId="77777777" w:rsidR="002E39BF" w:rsidRPr="00590843" w:rsidRDefault="002E39BF" w:rsidP="005908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321.04</w:t>
            </w:r>
          </w:p>
        </w:tc>
        <w:tc>
          <w:tcPr>
            <w:tcW w:w="1260" w:type="dxa"/>
            <w:hideMark/>
          </w:tcPr>
          <w:p w14:paraId="2DC621DA" w14:textId="77777777" w:rsidR="002E39BF" w:rsidRPr="00590843" w:rsidRDefault="002E39BF" w:rsidP="005908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260" w:type="dxa"/>
            <w:hideMark/>
          </w:tcPr>
          <w:p w14:paraId="250D6723" w14:textId="77777777" w:rsidR="002E39BF" w:rsidRPr="00590843" w:rsidRDefault="002E39BF" w:rsidP="005908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14,678.96</w:t>
            </w:r>
          </w:p>
        </w:tc>
      </w:tr>
      <w:tr w:rsidR="002E39BF" w:rsidRPr="00590843" w14:paraId="6839AF4D" w14:textId="77777777" w:rsidTr="004B7827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5" w:type="dxa"/>
            <w:hideMark/>
          </w:tcPr>
          <w:p w14:paraId="7368CC30" w14:textId="77777777" w:rsidR="002E39BF" w:rsidRPr="00590843" w:rsidRDefault="002E39BF" w:rsidP="0059084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         13 MALLRA DHE SHËRBIME</w:t>
            </w:r>
          </w:p>
        </w:tc>
        <w:tc>
          <w:tcPr>
            <w:tcW w:w="1170" w:type="dxa"/>
            <w:hideMark/>
          </w:tcPr>
          <w:p w14:paraId="166E54FC" w14:textId="77777777" w:rsidR="002E39BF" w:rsidRPr="00590843" w:rsidRDefault="002E39BF" w:rsidP="005908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15,000.00</w:t>
            </w:r>
          </w:p>
        </w:tc>
        <w:tc>
          <w:tcPr>
            <w:tcW w:w="1170" w:type="dxa"/>
            <w:hideMark/>
          </w:tcPr>
          <w:p w14:paraId="21BF11A7" w14:textId="77777777" w:rsidR="002E39BF" w:rsidRPr="00590843" w:rsidRDefault="002E39BF" w:rsidP="005908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5,000.00</w:t>
            </w:r>
          </w:p>
        </w:tc>
        <w:tc>
          <w:tcPr>
            <w:tcW w:w="1260" w:type="dxa"/>
            <w:hideMark/>
          </w:tcPr>
          <w:p w14:paraId="3A14FFCC" w14:textId="77777777" w:rsidR="002E39BF" w:rsidRPr="00590843" w:rsidRDefault="002E39BF" w:rsidP="005908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10,000.00</w:t>
            </w:r>
          </w:p>
        </w:tc>
        <w:tc>
          <w:tcPr>
            <w:tcW w:w="1260" w:type="dxa"/>
            <w:hideMark/>
          </w:tcPr>
          <w:p w14:paraId="52A5FD90" w14:textId="77777777" w:rsidR="002E39BF" w:rsidRPr="00590843" w:rsidRDefault="002E39BF" w:rsidP="005908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321.04</w:t>
            </w:r>
          </w:p>
        </w:tc>
        <w:tc>
          <w:tcPr>
            <w:tcW w:w="1260" w:type="dxa"/>
            <w:hideMark/>
          </w:tcPr>
          <w:p w14:paraId="44FD6FF4" w14:textId="77777777" w:rsidR="002E39BF" w:rsidRPr="00590843" w:rsidRDefault="002E39BF" w:rsidP="005908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260" w:type="dxa"/>
            <w:hideMark/>
          </w:tcPr>
          <w:p w14:paraId="49BCBA08" w14:textId="77777777" w:rsidR="002E39BF" w:rsidRPr="00590843" w:rsidRDefault="002E39BF" w:rsidP="005908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14,678.96</w:t>
            </w:r>
          </w:p>
        </w:tc>
      </w:tr>
      <w:tr w:rsidR="002E39BF" w:rsidRPr="00590843" w14:paraId="71D223DD" w14:textId="77777777" w:rsidTr="004B78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5" w:type="dxa"/>
            <w:hideMark/>
          </w:tcPr>
          <w:p w14:paraId="08071A7B" w14:textId="77777777" w:rsidR="002E39BF" w:rsidRPr="00590843" w:rsidRDefault="002E39BF" w:rsidP="00590843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8"/>
                <w:szCs w:val="18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8"/>
                <w:szCs w:val="18"/>
                <w:lang w:val="en-US"/>
              </w:rPr>
              <w:t xml:space="preserve">    22 TË HYRAT VETANAKE NGA VITI I KALUAR</w:t>
            </w:r>
          </w:p>
        </w:tc>
        <w:tc>
          <w:tcPr>
            <w:tcW w:w="1170" w:type="dxa"/>
            <w:hideMark/>
          </w:tcPr>
          <w:p w14:paraId="138F9DAE" w14:textId="77777777" w:rsidR="002E39BF" w:rsidRPr="00590843" w:rsidRDefault="002E39BF" w:rsidP="005908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133,029.70</w:t>
            </w:r>
          </w:p>
        </w:tc>
        <w:tc>
          <w:tcPr>
            <w:tcW w:w="1170" w:type="dxa"/>
            <w:hideMark/>
          </w:tcPr>
          <w:p w14:paraId="07A0CA25" w14:textId="77777777" w:rsidR="002E39BF" w:rsidRPr="00590843" w:rsidRDefault="002E39BF" w:rsidP="005908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133,029.70</w:t>
            </w:r>
          </w:p>
        </w:tc>
        <w:tc>
          <w:tcPr>
            <w:tcW w:w="1260" w:type="dxa"/>
            <w:hideMark/>
          </w:tcPr>
          <w:p w14:paraId="3E77AE2E" w14:textId="77777777" w:rsidR="002E39BF" w:rsidRPr="00590843" w:rsidRDefault="002E39BF" w:rsidP="005908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260" w:type="dxa"/>
            <w:hideMark/>
          </w:tcPr>
          <w:p w14:paraId="1061F228" w14:textId="77777777" w:rsidR="002E39BF" w:rsidRPr="00590843" w:rsidRDefault="002E39BF" w:rsidP="005908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70,346.31</w:t>
            </w:r>
          </w:p>
        </w:tc>
        <w:tc>
          <w:tcPr>
            <w:tcW w:w="1260" w:type="dxa"/>
            <w:hideMark/>
          </w:tcPr>
          <w:p w14:paraId="18939B09" w14:textId="77777777" w:rsidR="002E39BF" w:rsidRPr="00590843" w:rsidRDefault="002E39BF" w:rsidP="005908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7,426.56</w:t>
            </w:r>
          </w:p>
        </w:tc>
        <w:tc>
          <w:tcPr>
            <w:tcW w:w="1260" w:type="dxa"/>
            <w:hideMark/>
          </w:tcPr>
          <w:p w14:paraId="71AF6C14" w14:textId="77777777" w:rsidR="002E39BF" w:rsidRPr="00590843" w:rsidRDefault="002E39BF" w:rsidP="005908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55,256.83</w:t>
            </w:r>
          </w:p>
        </w:tc>
      </w:tr>
      <w:tr w:rsidR="002E39BF" w:rsidRPr="00590843" w14:paraId="2831F758" w14:textId="77777777" w:rsidTr="004B7827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5" w:type="dxa"/>
            <w:hideMark/>
          </w:tcPr>
          <w:p w14:paraId="25B6C501" w14:textId="77777777" w:rsidR="002E39BF" w:rsidRPr="00590843" w:rsidRDefault="002E39BF" w:rsidP="00590843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8"/>
                <w:szCs w:val="18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8"/>
                <w:szCs w:val="18"/>
                <w:lang w:val="en-US"/>
              </w:rPr>
              <w:t xml:space="preserve">      659 HANI I ELEZIT</w:t>
            </w:r>
          </w:p>
        </w:tc>
        <w:tc>
          <w:tcPr>
            <w:tcW w:w="1170" w:type="dxa"/>
            <w:hideMark/>
          </w:tcPr>
          <w:p w14:paraId="6FB08A9B" w14:textId="77777777" w:rsidR="002E39BF" w:rsidRPr="00590843" w:rsidRDefault="002E39BF" w:rsidP="005908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133,029.70</w:t>
            </w:r>
          </w:p>
        </w:tc>
        <w:tc>
          <w:tcPr>
            <w:tcW w:w="1170" w:type="dxa"/>
            <w:hideMark/>
          </w:tcPr>
          <w:p w14:paraId="62C254F1" w14:textId="77777777" w:rsidR="002E39BF" w:rsidRPr="00590843" w:rsidRDefault="002E39BF" w:rsidP="005908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133,029.70</w:t>
            </w:r>
          </w:p>
        </w:tc>
        <w:tc>
          <w:tcPr>
            <w:tcW w:w="1260" w:type="dxa"/>
            <w:hideMark/>
          </w:tcPr>
          <w:p w14:paraId="54418C79" w14:textId="77777777" w:rsidR="002E39BF" w:rsidRPr="00590843" w:rsidRDefault="002E39BF" w:rsidP="005908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260" w:type="dxa"/>
            <w:hideMark/>
          </w:tcPr>
          <w:p w14:paraId="71B6DF83" w14:textId="77777777" w:rsidR="002E39BF" w:rsidRPr="00590843" w:rsidRDefault="002E39BF" w:rsidP="005908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70,346.31</w:t>
            </w:r>
          </w:p>
        </w:tc>
        <w:tc>
          <w:tcPr>
            <w:tcW w:w="1260" w:type="dxa"/>
            <w:hideMark/>
          </w:tcPr>
          <w:p w14:paraId="0FA99177" w14:textId="77777777" w:rsidR="002E39BF" w:rsidRPr="00590843" w:rsidRDefault="002E39BF" w:rsidP="005908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7,426.56</w:t>
            </w:r>
          </w:p>
        </w:tc>
        <w:tc>
          <w:tcPr>
            <w:tcW w:w="1260" w:type="dxa"/>
            <w:hideMark/>
          </w:tcPr>
          <w:p w14:paraId="773E32DB" w14:textId="77777777" w:rsidR="002E39BF" w:rsidRPr="00590843" w:rsidRDefault="002E39BF" w:rsidP="005908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55,256.83</w:t>
            </w:r>
          </w:p>
        </w:tc>
      </w:tr>
      <w:tr w:rsidR="002E39BF" w:rsidRPr="00590843" w14:paraId="6848ABFD" w14:textId="77777777" w:rsidTr="004B78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5" w:type="dxa"/>
            <w:hideMark/>
          </w:tcPr>
          <w:p w14:paraId="1FEAA125" w14:textId="77777777" w:rsidR="002E39BF" w:rsidRPr="00590843" w:rsidRDefault="002E39BF" w:rsidP="00590843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8"/>
                <w:szCs w:val="18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8"/>
                <w:szCs w:val="18"/>
                <w:lang w:val="en-US"/>
              </w:rPr>
              <w:t xml:space="preserve">        16035 ZYRA E KRYETARIT - HANI I ELEZIT</w:t>
            </w:r>
          </w:p>
        </w:tc>
        <w:tc>
          <w:tcPr>
            <w:tcW w:w="1170" w:type="dxa"/>
            <w:hideMark/>
          </w:tcPr>
          <w:p w14:paraId="0734C86F" w14:textId="77777777" w:rsidR="002E39BF" w:rsidRPr="00590843" w:rsidRDefault="002E39BF" w:rsidP="005908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297.58</w:t>
            </w:r>
          </w:p>
        </w:tc>
        <w:tc>
          <w:tcPr>
            <w:tcW w:w="1170" w:type="dxa"/>
            <w:hideMark/>
          </w:tcPr>
          <w:p w14:paraId="0EFA0273" w14:textId="77777777" w:rsidR="002E39BF" w:rsidRPr="00590843" w:rsidRDefault="002E39BF" w:rsidP="005908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297.58</w:t>
            </w:r>
          </w:p>
        </w:tc>
        <w:tc>
          <w:tcPr>
            <w:tcW w:w="1260" w:type="dxa"/>
            <w:hideMark/>
          </w:tcPr>
          <w:p w14:paraId="283CAB21" w14:textId="77777777" w:rsidR="002E39BF" w:rsidRPr="00590843" w:rsidRDefault="002E39BF" w:rsidP="005908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260" w:type="dxa"/>
            <w:hideMark/>
          </w:tcPr>
          <w:p w14:paraId="3A7DD10D" w14:textId="77777777" w:rsidR="002E39BF" w:rsidRPr="00590843" w:rsidRDefault="002E39BF" w:rsidP="005908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100.00</w:t>
            </w:r>
          </w:p>
        </w:tc>
        <w:tc>
          <w:tcPr>
            <w:tcW w:w="1260" w:type="dxa"/>
            <w:hideMark/>
          </w:tcPr>
          <w:p w14:paraId="07C9C52E" w14:textId="77777777" w:rsidR="002E39BF" w:rsidRPr="00590843" w:rsidRDefault="002E39BF" w:rsidP="005908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260" w:type="dxa"/>
            <w:hideMark/>
          </w:tcPr>
          <w:p w14:paraId="629E26F0" w14:textId="77777777" w:rsidR="002E39BF" w:rsidRPr="00590843" w:rsidRDefault="002E39BF" w:rsidP="005908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197.58</w:t>
            </w:r>
          </w:p>
        </w:tc>
      </w:tr>
      <w:tr w:rsidR="002E39BF" w:rsidRPr="00590843" w14:paraId="668D1722" w14:textId="77777777" w:rsidTr="004B7827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5" w:type="dxa"/>
            <w:hideMark/>
          </w:tcPr>
          <w:p w14:paraId="46FAEAD7" w14:textId="77777777" w:rsidR="002E39BF" w:rsidRPr="00590843" w:rsidRDefault="002E39BF" w:rsidP="0059084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         20 SUBVENCIONE DHE TRANSFERE</w:t>
            </w:r>
          </w:p>
        </w:tc>
        <w:tc>
          <w:tcPr>
            <w:tcW w:w="1170" w:type="dxa"/>
            <w:hideMark/>
          </w:tcPr>
          <w:p w14:paraId="23102375" w14:textId="77777777" w:rsidR="002E39BF" w:rsidRPr="00590843" w:rsidRDefault="002E39BF" w:rsidP="005908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297.58</w:t>
            </w:r>
          </w:p>
        </w:tc>
        <w:tc>
          <w:tcPr>
            <w:tcW w:w="1170" w:type="dxa"/>
            <w:hideMark/>
          </w:tcPr>
          <w:p w14:paraId="3D2D01D1" w14:textId="77777777" w:rsidR="002E39BF" w:rsidRPr="00590843" w:rsidRDefault="002E39BF" w:rsidP="005908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297.58</w:t>
            </w:r>
          </w:p>
        </w:tc>
        <w:tc>
          <w:tcPr>
            <w:tcW w:w="1260" w:type="dxa"/>
            <w:hideMark/>
          </w:tcPr>
          <w:p w14:paraId="02AB7F41" w14:textId="77777777" w:rsidR="002E39BF" w:rsidRPr="00590843" w:rsidRDefault="002E39BF" w:rsidP="005908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260" w:type="dxa"/>
            <w:hideMark/>
          </w:tcPr>
          <w:p w14:paraId="083D894E" w14:textId="77777777" w:rsidR="002E39BF" w:rsidRPr="00590843" w:rsidRDefault="002E39BF" w:rsidP="005908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100.00</w:t>
            </w:r>
          </w:p>
        </w:tc>
        <w:tc>
          <w:tcPr>
            <w:tcW w:w="1260" w:type="dxa"/>
            <w:hideMark/>
          </w:tcPr>
          <w:p w14:paraId="3BC91AA7" w14:textId="77777777" w:rsidR="002E39BF" w:rsidRPr="00590843" w:rsidRDefault="002E39BF" w:rsidP="005908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260" w:type="dxa"/>
            <w:hideMark/>
          </w:tcPr>
          <w:p w14:paraId="2D1054AC" w14:textId="77777777" w:rsidR="002E39BF" w:rsidRPr="00590843" w:rsidRDefault="002E39BF" w:rsidP="005908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197.58</w:t>
            </w:r>
          </w:p>
        </w:tc>
      </w:tr>
      <w:tr w:rsidR="002E39BF" w:rsidRPr="00590843" w14:paraId="71748813" w14:textId="77777777" w:rsidTr="004B78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5" w:type="dxa"/>
            <w:hideMark/>
          </w:tcPr>
          <w:p w14:paraId="4DBD6C96" w14:textId="77777777" w:rsidR="002E39BF" w:rsidRPr="00590843" w:rsidRDefault="002E39BF" w:rsidP="00590843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8"/>
                <w:szCs w:val="18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8"/>
                <w:szCs w:val="18"/>
                <w:lang w:val="en-US"/>
              </w:rPr>
              <w:t xml:space="preserve">        16335 ADMINISTRATA - HANI I ELEZIT</w:t>
            </w:r>
          </w:p>
        </w:tc>
        <w:tc>
          <w:tcPr>
            <w:tcW w:w="1170" w:type="dxa"/>
            <w:hideMark/>
          </w:tcPr>
          <w:p w14:paraId="76FB8C48" w14:textId="77777777" w:rsidR="002E39BF" w:rsidRPr="00590843" w:rsidRDefault="002E39BF" w:rsidP="005908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0.06</w:t>
            </w:r>
          </w:p>
        </w:tc>
        <w:tc>
          <w:tcPr>
            <w:tcW w:w="1170" w:type="dxa"/>
            <w:hideMark/>
          </w:tcPr>
          <w:p w14:paraId="2B41A589" w14:textId="77777777" w:rsidR="002E39BF" w:rsidRPr="00590843" w:rsidRDefault="002E39BF" w:rsidP="005908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0.06</w:t>
            </w:r>
          </w:p>
        </w:tc>
        <w:tc>
          <w:tcPr>
            <w:tcW w:w="1260" w:type="dxa"/>
            <w:hideMark/>
          </w:tcPr>
          <w:p w14:paraId="10784A85" w14:textId="77777777" w:rsidR="002E39BF" w:rsidRPr="00590843" w:rsidRDefault="002E39BF" w:rsidP="005908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260" w:type="dxa"/>
            <w:hideMark/>
          </w:tcPr>
          <w:p w14:paraId="71CF8A4F" w14:textId="77777777" w:rsidR="002E39BF" w:rsidRPr="00590843" w:rsidRDefault="002E39BF" w:rsidP="005908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260" w:type="dxa"/>
            <w:hideMark/>
          </w:tcPr>
          <w:p w14:paraId="41F9E92B" w14:textId="77777777" w:rsidR="002E39BF" w:rsidRPr="00590843" w:rsidRDefault="002E39BF" w:rsidP="005908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260" w:type="dxa"/>
            <w:hideMark/>
          </w:tcPr>
          <w:p w14:paraId="2B72E2D3" w14:textId="77777777" w:rsidR="002E39BF" w:rsidRPr="00590843" w:rsidRDefault="002E39BF" w:rsidP="005908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0.06</w:t>
            </w:r>
          </w:p>
        </w:tc>
      </w:tr>
      <w:tr w:rsidR="002E39BF" w:rsidRPr="00590843" w14:paraId="17B38021" w14:textId="77777777" w:rsidTr="004B7827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5" w:type="dxa"/>
            <w:hideMark/>
          </w:tcPr>
          <w:p w14:paraId="1E952F6D" w14:textId="77777777" w:rsidR="002E39BF" w:rsidRPr="00590843" w:rsidRDefault="002E39BF" w:rsidP="0059084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         13 MALLRA DHE SHËRBIME</w:t>
            </w:r>
          </w:p>
        </w:tc>
        <w:tc>
          <w:tcPr>
            <w:tcW w:w="1170" w:type="dxa"/>
            <w:hideMark/>
          </w:tcPr>
          <w:p w14:paraId="5C491913" w14:textId="77777777" w:rsidR="002E39BF" w:rsidRPr="00590843" w:rsidRDefault="002E39BF" w:rsidP="005908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0.06</w:t>
            </w:r>
          </w:p>
        </w:tc>
        <w:tc>
          <w:tcPr>
            <w:tcW w:w="1170" w:type="dxa"/>
            <w:hideMark/>
          </w:tcPr>
          <w:p w14:paraId="7B53DBBE" w14:textId="77777777" w:rsidR="002E39BF" w:rsidRPr="00590843" w:rsidRDefault="002E39BF" w:rsidP="005908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0.06</w:t>
            </w:r>
          </w:p>
        </w:tc>
        <w:tc>
          <w:tcPr>
            <w:tcW w:w="1260" w:type="dxa"/>
            <w:hideMark/>
          </w:tcPr>
          <w:p w14:paraId="5B22132A" w14:textId="77777777" w:rsidR="002E39BF" w:rsidRPr="00590843" w:rsidRDefault="002E39BF" w:rsidP="005908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260" w:type="dxa"/>
            <w:hideMark/>
          </w:tcPr>
          <w:p w14:paraId="454617EF" w14:textId="77777777" w:rsidR="002E39BF" w:rsidRPr="00590843" w:rsidRDefault="002E39BF" w:rsidP="005908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260" w:type="dxa"/>
            <w:hideMark/>
          </w:tcPr>
          <w:p w14:paraId="2D111852" w14:textId="77777777" w:rsidR="002E39BF" w:rsidRPr="00590843" w:rsidRDefault="002E39BF" w:rsidP="005908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260" w:type="dxa"/>
            <w:hideMark/>
          </w:tcPr>
          <w:p w14:paraId="03DEDC3B" w14:textId="77777777" w:rsidR="002E39BF" w:rsidRPr="00590843" w:rsidRDefault="002E39BF" w:rsidP="005908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0.06</w:t>
            </w:r>
          </w:p>
        </w:tc>
      </w:tr>
      <w:tr w:rsidR="002E39BF" w:rsidRPr="00590843" w14:paraId="04E08E19" w14:textId="77777777" w:rsidTr="004B78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5" w:type="dxa"/>
            <w:hideMark/>
          </w:tcPr>
          <w:p w14:paraId="5C472A68" w14:textId="77777777" w:rsidR="002E39BF" w:rsidRPr="00590843" w:rsidRDefault="002E39BF" w:rsidP="00590843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8"/>
                <w:szCs w:val="18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8"/>
                <w:szCs w:val="18"/>
                <w:lang w:val="en-US"/>
              </w:rPr>
              <w:t xml:space="preserve">        18444 PARANDALIMI DHE INSPEKTIMI I ZJARRIT</w:t>
            </w:r>
          </w:p>
        </w:tc>
        <w:tc>
          <w:tcPr>
            <w:tcW w:w="1170" w:type="dxa"/>
            <w:hideMark/>
          </w:tcPr>
          <w:p w14:paraId="3132CF5E" w14:textId="77777777" w:rsidR="002E39BF" w:rsidRPr="00590843" w:rsidRDefault="002E39BF" w:rsidP="005908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5,932.31</w:t>
            </w:r>
          </w:p>
        </w:tc>
        <w:tc>
          <w:tcPr>
            <w:tcW w:w="1170" w:type="dxa"/>
            <w:hideMark/>
          </w:tcPr>
          <w:p w14:paraId="054A1F18" w14:textId="77777777" w:rsidR="002E39BF" w:rsidRPr="00590843" w:rsidRDefault="002E39BF" w:rsidP="005908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5,932.31</w:t>
            </w:r>
          </w:p>
        </w:tc>
        <w:tc>
          <w:tcPr>
            <w:tcW w:w="1260" w:type="dxa"/>
            <w:hideMark/>
          </w:tcPr>
          <w:p w14:paraId="07979C50" w14:textId="77777777" w:rsidR="002E39BF" w:rsidRPr="00590843" w:rsidRDefault="002E39BF" w:rsidP="005908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260" w:type="dxa"/>
            <w:hideMark/>
          </w:tcPr>
          <w:p w14:paraId="5E544C34" w14:textId="77777777" w:rsidR="002E39BF" w:rsidRPr="00590843" w:rsidRDefault="002E39BF" w:rsidP="005908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260" w:type="dxa"/>
            <w:hideMark/>
          </w:tcPr>
          <w:p w14:paraId="62FC47FF" w14:textId="77777777" w:rsidR="002E39BF" w:rsidRPr="00590843" w:rsidRDefault="002E39BF" w:rsidP="005908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260" w:type="dxa"/>
            <w:hideMark/>
          </w:tcPr>
          <w:p w14:paraId="0362EB11" w14:textId="77777777" w:rsidR="002E39BF" w:rsidRPr="00590843" w:rsidRDefault="002E39BF" w:rsidP="005908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5,932.31</w:t>
            </w:r>
          </w:p>
        </w:tc>
      </w:tr>
      <w:tr w:rsidR="002E39BF" w:rsidRPr="00590843" w14:paraId="64A8E980" w14:textId="77777777" w:rsidTr="004B7827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5" w:type="dxa"/>
            <w:hideMark/>
          </w:tcPr>
          <w:p w14:paraId="35B7FAEC" w14:textId="77777777" w:rsidR="002E39BF" w:rsidRPr="00590843" w:rsidRDefault="002E39BF" w:rsidP="0059084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lastRenderedPageBreak/>
              <w:t xml:space="preserve">          20 SUBVENCIONE DHE TRANSFERE</w:t>
            </w:r>
          </w:p>
        </w:tc>
        <w:tc>
          <w:tcPr>
            <w:tcW w:w="1170" w:type="dxa"/>
            <w:hideMark/>
          </w:tcPr>
          <w:p w14:paraId="6E21FF28" w14:textId="77777777" w:rsidR="002E39BF" w:rsidRPr="00590843" w:rsidRDefault="002E39BF" w:rsidP="005908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3,030.00</w:t>
            </w:r>
          </w:p>
        </w:tc>
        <w:tc>
          <w:tcPr>
            <w:tcW w:w="1170" w:type="dxa"/>
            <w:hideMark/>
          </w:tcPr>
          <w:p w14:paraId="2946900D" w14:textId="77777777" w:rsidR="002E39BF" w:rsidRPr="00590843" w:rsidRDefault="002E39BF" w:rsidP="005908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3,030.00</w:t>
            </w:r>
          </w:p>
        </w:tc>
        <w:tc>
          <w:tcPr>
            <w:tcW w:w="1260" w:type="dxa"/>
            <w:hideMark/>
          </w:tcPr>
          <w:p w14:paraId="13111991" w14:textId="77777777" w:rsidR="002E39BF" w:rsidRPr="00590843" w:rsidRDefault="002E39BF" w:rsidP="005908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260" w:type="dxa"/>
            <w:hideMark/>
          </w:tcPr>
          <w:p w14:paraId="120E9729" w14:textId="77777777" w:rsidR="002E39BF" w:rsidRPr="00590843" w:rsidRDefault="002E39BF" w:rsidP="005908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260" w:type="dxa"/>
            <w:hideMark/>
          </w:tcPr>
          <w:p w14:paraId="54C9BE4F" w14:textId="77777777" w:rsidR="002E39BF" w:rsidRPr="00590843" w:rsidRDefault="002E39BF" w:rsidP="005908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260" w:type="dxa"/>
            <w:hideMark/>
          </w:tcPr>
          <w:p w14:paraId="5A96C24D" w14:textId="77777777" w:rsidR="002E39BF" w:rsidRPr="00590843" w:rsidRDefault="002E39BF" w:rsidP="005908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3,030.00</w:t>
            </w:r>
          </w:p>
        </w:tc>
      </w:tr>
      <w:tr w:rsidR="002E39BF" w:rsidRPr="00590843" w14:paraId="39DEA07B" w14:textId="77777777" w:rsidTr="004B78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5" w:type="dxa"/>
            <w:hideMark/>
          </w:tcPr>
          <w:p w14:paraId="3F12B20F" w14:textId="77777777" w:rsidR="002E39BF" w:rsidRPr="00590843" w:rsidRDefault="002E39BF" w:rsidP="0059084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         30 PASURITË JOFINANCIARE</w:t>
            </w:r>
          </w:p>
        </w:tc>
        <w:tc>
          <w:tcPr>
            <w:tcW w:w="1170" w:type="dxa"/>
            <w:hideMark/>
          </w:tcPr>
          <w:p w14:paraId="4B45CC21" w14:textId="77777777" w:rsidR="002E39BF" w:rsidRPr="00590843" w:rsidRDefault="002E39BF" w:rsidP="005908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2,902.31</w:t>
            </w:r>
          </w:p>
        </w:tc>
        <w:tc>
          <w:tcPr>
            <w:tcW w:w="1170" w:type="dxa"/>
            <w:hideMark/>
          </w:tcPr>
          <w:p w14:paraId="4FB4F04B" w14:textId="77777777" w:rsidR="002E39BF" w:rsidRPr="00590843" w:rsidRDefault="002E39BF" w:rsidP="005908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2,902.31</w:t>
            </w:r>
          </w:p>
        </w:tc>
        <w:tc>
          <w:tcPr>
            <w:tcW w:w="1260" w:type="dxa"/>
            <w:hideMark/>
          </w:tcPr>
          <w:p w14:paraId="6B735312" w14:textId="77777777" w:rsidR="002E39BF" w:rsidRPr="00590843" w:rsidRDefault="002E39BF" w:rsidP="005908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260" w:type="dxa"/>
            <w:hideMark/>
          </w:tcPr>
          <w:p w14:paraId="4246D3F9" w14:textId="77777777" w:rsidR="002E39BF" w:rsidRPr="00590843" w:rsidRDefault="002E39BF" w:rsidP="005908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260" w:type="dxa"/>
            <w:hideMark/>
          </w:tcPr>
          <w:p w14:paraId="323EC9CE" w14:textId="77777777" w:rsidR="002E39BF" w:rsidRPr="00590843" w:rsidRDefault="002E39BF" w:rsidP="005908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260" w:type="dxa"/>
            <w:hideMark/>
          </w:tcPr>
          <w:p w14:paraId="2DD0AF37" w14:textId="77777777" w:rsidR="002E39BF" w:rsidRPr="00590843" w:rsidRDefault="002E39BF" w:rsidP="005908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2,902.31</w:t>
            </w:r>
          </w:p>
        </w:tc>
      </w:tr>
      <w:tr w:rsidR="002E39BF" w:rsidRPr="00590843" w14:paraId="6223828B" w14:textId="77777777" w:rsidTr="004B7827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5" w:type="dxa"/>
            <w:hideMark/>
          </w:tcPr>
          <w:p w14:paraId="2CBF5DCF" w14:textId="77777777" w:rsidR="002E39BF" w:rsidRPr="00590843" w:rsidRDefault="002E39BF" w:rsidP="00590843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8"/>
                <w:szCs w:val="18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8"/>
                <w:szCs w:val="18"/>
                <w:lang w:val="en-US"/>
              </w:rPr>
              <w:t xml:space="preserve">        66480 PLANIFIKIMI URBANIZMI INSPEKCIONI - HANI  ELEZIT</w:t>
            </w:r>
          </w:p>
        </w:tc>
        <w:tc>
          <w:tcPr>
            <w:tcW w:w="1170" w:type="dxa"/>
            <w:hideMark/>
          </w:tcPr>
          <w:p w14:paraId="447EA0D8" w14:textId="77777777" w:rsidR="002E39BF" w:rsidRPr="00590843" w:rsidRDefault="002E39BF" w:rsidP="005908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124,022.16</w:t>
            </w:r>
          </w:p>
        </w:tc>
        <w:tc>
          <w:tcPr>
            <w:tcW w:w="1170" w:type="dxa"/>
            <w:hideMark/>
          </w:tcPr>
          <w:p w14:paraId="48ED65B8" w14:textId="77777777" w:rsidR="002E39BF" w:rsidRPr="00590843" w:rsidRDefault="002E39BF" w:rsidP="005908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124,022.16</w:t>
            </w:r>
          </w:p>
        </w:tc>
        <w:tc>
          <w:tcPr>
            <w:tcW w:w="1260" w:type="dxa"/>
            <w:hideMark/>
          </w:tcPr>
          <w:p w14:paraId="56642938" w14:textId="77777777" w:rsidR="002E39BF" w:rsidRPr="00590843" w:rsidRDefault="002E39BF" w:rsidP="005908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260" w:type="dxa"/>
            <w:hideMark/>
          </w:tcPr>
          <w:p w14:paraId="5B8E4054" w14:textId="77777777" w:rsidR="002E39BF" w:rsidRPr="00590843" w:rsidRDefault="002E39BF" w:rsidP="005908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68,702.70</w:t>
            </w:r>
          </w:p>
        </w:tc>
        <w:tc>
          <w:tcPr>
            <w:tcW w:w="1260" w:type="dxa"/>
            <w:hideMark/>
          </w:tcPr>
          <w:p w14:paraId="7B46C16F" w14:textId="77777777" w:rsidR="002E39BF" w:rsidRPr="00590843" w:rsidRDefault="002E39BF" w:rsidP="005908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7,426.54</w:t>
            </w:r>
          </w:p>
        </w:tc>
        <w:tc>
          <w:tcPr>
            <w:tcW w:w="1260" w:type="dxa"/>
            <w:hideMark/>
          </w:tcPr>
          <w:p w14:paraId="6477C73E" w14:textId="77777777" w:rsidR="002E39BF" w:rsidRPr="00590843" w:rsidRDefault="002E39BF" w:rsidP="005908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47,892.92</w:t>
            </w:r>
          </w:p>
        </w:tc>
      </w:tr>
      <w:tr w:rsidR="002E39BF" w:rsidRPr="00590843" w14:paraId="4014C5CF" w14:textId="77777777" w:rsidTr="004B78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5" w:type="dxa"/>
            <w:hideMark/>
          </w:tcPr>
          <w:p w14:paraId="0753F35A" w14:textId="77777777" w:rsidR="002E39BF" w:rsidRPr="00590843" w:rsidRDefault="002E39BF" w:rsidP="0059084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         13 MALLRA DHE SHËRBIME</w:t>
            </w:r>
          </w:p>
        </w:tc>
        <w:tc>
          <w:tcPr>
            <w:tcW w:w="1170" w:type="dxa"/>
            <w:hideMark/>
          </w:tcPr>
          <w:p w14:paraId="3AAB89E7" w14:textId="77777777" w:rsidR="002E39BF" w:rsidRPr="00590843" w:rsidRDefault="002E39BF" w:rsidP="005908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139.19</w:t>
            </w:r>
          </w:p>
        </w:tc>
        <w:tc>
          <w:tcPr>
            <w:tcW w:w="1170" w:type="dxa"/>
            <w:hideMark/>
          </w:tcPr>
          <w:p w14:paraId="61D64453" w14:textId="77777777" w:rsidR="002E39BF" w:rsidRPr="00590843" w:rsidRDefault="002E39BF" w:rsidP="005908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139.19</w:t>
            </w:r>
          </w:p>
        </w:tc>
        <w:tc>
          <w:tcPr>
            <w:tcW w:w="1260" w:type="dxa"/>
            <w:hideMark/>
          </w:tcPr>
          <w:p w14:paraId="74080315" w14:textId="77777777" w:rsidR="002E39BF" w:rsidRPr="00590843" w:rsidRDefault="002E39BF" w:rsidP="005908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260" w:type="dxa"/>
            <w:hideMark/>
          </w:tcPr>
          <w:p w14:paraId="726B4226" w14:textId="77777777" w:rsidR="002E39BF" w:rsidRPr="00590843" w:rsidRDefault="002E39BF" w:rsidP="005908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260" w:type="dxa"/>
            <w:hideMark/>
          </w:tcPr>
          <w:p w14:paraId="17D5A005" w14:textId="77777777" w:rsidR="002E39BF" w:rsidRPr="00590843" w:rsidRDefault="002E39BF" w:rsidP="005908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260" w:type="dxa"/>
            <w:hideMark/>
          </w:tcPr>
          <w:p w14:paraId="7968AF2A" w14:textId="77777777" w:rsidR="002E39BF" w:rsidRPr="00590843" w:rsidRDefault="002E39BF" w:rsidP="005908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139.19</w:t>
            </w:r>
          </w:p>
        </w:tc>
      </w:tr>
      <w:tr w:rsidR="002E39BF" w:rsidRPr="00590843" w14:paraId="3DB332B3" w14:textId="77777777" w:rsidTr="004B7827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5" w:type="dxa"/>
            <w:hideMark/>
          </w:tcPr>
          <w:p w14:paraId="77F5713C" w14:textId="77777777" w:rsidR="002E39BF" w:rsidRPr="00590843" w:rsidRDefault="002E39BF" w:rsidP="0059084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         30 PASURITË JOFINANCIARE</w:t>
            </w:r>
          </w:p>
        </w:tc>
        <w:tc>
          <w:tcPr>
            <w:tcW w:w="1170" w:type="dxa"/>
            <w:hideMark/>
          </w:tcPr>
          <w:p w14:paraId="1E05FF3D" w14:textId="77777777" w:rsidR="002E39BF" w:rsidRPr="00590843" w:rsidRDefault="002E39BF" w:rsidP="005908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123,882.97</w:t>
            </w:r>
          </w:p>
        </w:tc>
        <w:tc>
          <w:tcPr>
            <w:tcW w:w="1170" w:type="dxa"/>
            <w:hideMark/>
          </w:tcPr>
          <w:p w14:paraId="671D8520" w14:textId="77777777" w:rsidR="002E39BF" w:rsidRPr="00590843" w:rsidRDefault="002E39BF" w:rsidP="005908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123,882.97</w:t>
            </w:r>
          </w:p>
        </w:tc>
        <w:tc>
          <w:tcPr>
            <w:tcW w:w="1260" w:type="dxa"/>
            <w:hideMark/>
          </w:tcPr>
          <w:p w14:paraId="7288FEC7" w14:textId="77777777" w:rsidR="002E39BF" w:rsidRPr="00590843" w:rsidRDefault="002E39BF" w:rsidP="005908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260" w:type="dxa"/>
            <w:hideMark/>
          </w:tcPr>
          <w:p w14:paraId="0CA3168D" w14:textId="77777777" w:rsidR="002E39BF" w:rsidRPr="00590843" w:rsidRDefault="002E39BF" w:rsidP="005908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68,702.70</w:t>
            </w:r>
          </w:p>
        </w:tc>
        <w:tc>
          <w:tcPr>
            <w:tcW w:w="1260" w:type="dxa"/>
            <w:hideMark/>
          </w:tcPr>
          <w:p w14:paraId="67A4D53E" w14:textId="77777777" w:rsidR="002E39BF" w:rsidRPr="00590843" w:rsidRDefault="002E39BF" w:rsidP="005908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7,426.54</w:t>
            </w:r>
          </w:p>
        </w:tc>
        <w:tc>
          <w:tcPr>
            <w:tcW w:w="1260" w:type="dxa"/>
            <w:hideMark/>
          </w:tcPr>
          <w:p w14:paraId="3995AA4E" w14:textId="77777777" w:rsidR="002E39BF" w:rsidRPr="00590843" w:rsidRDefault="002E39BF" w:rsidP="005908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47,753.73</w:t>
            </w:r>
          </w:p>
        </w:tc>
      </w:tr>
      <w:tr w:rsidR="002E39BF" w:rsidRPr="00590843" w14:paraId="17577177" w14:textId="77777777" w:rsidTr="004B78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5" w:type="dxa"/>
            <w:hideMark/>
          </w:tcPr>
          <w:p w14:paraId="1EACD7FE" w14:textId="77777777" w:rsidR="002E39BF" w:rsidRPr="00590843" w:rsidRDefault="002E39BF" w:rsidP="00590843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8"/>
                <w:szCs w:val="18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8"/>
                <w:szCs w:val="18"/>
                <w:lang w:val="en-US"/>
              </w:rPr>
              <w:t xml:space="preserve">        75050 SHËRBIMET E KUJDESIT PRIMAR SHËNDETËSOR - HANI I ELEZIT</w:t>
            </w:r>
          </w:p>
        </w:tc>
        <w:tc>
          <w:tcPr>
            <w:tcW w:w="1170" w:type="dxa"/>
            <w:hideMark/>
          </w:tcPr>
          <w:p w14:paraId="67E6F261" w14:textId="77777777" w:rsidR="002E39BF" w:rsidRPr="00590843" w:rsidRDefault="002E39BF" w:rsidP="005908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2,682.67</w:t>
            </w:r>
          </w:p>
        </w:tc>
        <w:tc>
          <w:tcPr>
            <w:tcW w:w="1170" w:type="dxa"/>
            <w:hideMark/>
          </w:tcPr>
          <w:p w14:paraId="21ED5B8A" w14:textId="77777777" w:rsidR="002E39BF" w:rsidRPr="00590843" w:rsidRDefault="002E39BF" w:rsidP="005908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2,682.67</w:t>
            </w:r>
          </w:p>
        </w:tc>
        <w:tc>
          <w:tcPr>
            <w:tcW w:w="1260" w:type="dxa"/>
            <w:hideMark/>
          </w:tcPr>
          <w:p w14:paraId="29DD90FB" w14:textId="77777777" w:rsidR="002E39BF" w:rsidRPr="00590843" w:rsidRDefault="002E39BF" w:rsidP="005908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260" w:type="dxa"/>
            <w:hideMark/>
          </w:tcPr>
          <w:p w14:paraId="340FAA7A" w14:textId="77777777" w:rsidR="002E39BF" w:rsidRPr="00590843" w:rsidRDefault="002E39BF" w:rsidP="005908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1,543.61</w:t>
            </w:r>
          </w:p>
        </w:tc>
        <w:tc>
          <w:tcPr>
            <w:tcW w:w="1260" w:type="dxa"/>
            <w:hideMark/>
          </w:tcPr>
          <w:p w14:paraId="580BD420" w14:textId="77777777" w:rsidR="002E39BF" w:rsidRPr="00590843" w:rsidRDefault="002E39BF" w:rsidP="005908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0.02</w:t>
            </w:r>
          </w:p>
        </w:tc>
        <w:tc>
          <w:tcPr>
            <w:tcW w:w="1260" w:type="dxa"/>
            <w:hideMark/>
          </w:tcPr>
          <w:p w14:paraId="58D5A63E" w14:textId="77777777" w:rsidR="002E39BF" w:rsidRPr="00590843" w:rsidRDefault="002E39BF" w:rsidP="005908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1,139.04</w:t>
            </w:r>
          </w:p>
        </w:tc>
      </w:tr>
      <w:tr w:rsidR="002E39BF" w:rsidRPr="00590843" w14:paraId="45826357" w14:textId="77777777" w:rsidTr="004B7827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5" w:type="dxa"/>
            <w:hideMark/>
          </w:tcPr>
          <w:p w14:paraId="10A8AD03" w14:textId="77777777" w:rsidR="002E39BF" w:rsidRPr="00590843" w:rsidRDefault="002E39BF" w:rsidP="0059084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         13 MALLRA DHE SHËRBIME</w:t>
            </w:r>
          </w:p>
        </w:tc>
        <w:tc>
          <w:tcPr>
            <w:tcW w:w="1170" w:type="dxa"/>
            <w:hideMark/>
          </w:tcPr>
          <w:p w14:paraId="32020A35" w14:textId="77777777" w:rsidR="002E39BF" w:rsidRPr="00590843" w:rsidRDefault="002E39BF" w:rsidP="005908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1,543.63</w:t>
            </w:r>
          </w:p>
        </w:tc>
        <w:tc>
          <w:tcPr>
            <w:tcW w:w="1170" w:type="dxa"/>
            <w:hideMark/>
          </w:tcPr>
          <w:p w14:paraId="134E5CFD" w14:textId="77777777" w:rsidR="002E39BF" w:rsidRPr="00590843" w:rsidRDefault="002E39BF" w:rsidP="005908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1,543.63</w:t>
            </w:r>
          </w:p>
        </w:tc>
        <w:tc>
          <w:tcPr>
            <w:tcW w:w="1260" w:type="dxa"/>
            <w:hideMark/>
          </w:tcPr>
          <w:p w14:paraId="4051FF32" w14:textId="77777777" w:rsidR="002E39BF" w:rsidRPr="00590843" w:rsidRDefault="002E39BF" w:rsidP="005908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260" w:type="dxa"/>
            <w:hideMark/>
          </w:tcPr>
          <w:p w14:paraId="24B7FE3A" w14:textId="77777777" w:rsidR="002E39BF" w:rsidRPr="00590843" w:rsidRDefault="002E39BF" w:rsidP="005908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1,543.61</w:t>
            </w:r>
          </w:p>
        </w:tc>
        <w:tc>
          <w:tcPr>
            <w:tcW w:w="1260" w:type="dxa"/>
            <w:hideMark/>
          </w:tcPr>
          <w:p w14:paraId="41A0C179" w14:textId="77777777" w:rsidR="002E39BF" w:rsidRPr="00590843" w:rsidRDefault="002E39BF" w:rsidP="005908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0.02</w:t>
            </w:r>
          </w:p>
        </w:tc>
        <w:tc>
          <w:tcPr>
            <w:tcW w:w="1260" w:type="dxa"/>
            <w:hideMark/>
          </w:tcPr>
          <w:p w14:paraId="4F2B26F5" w14:textId="77777777" w:rsidR="002E39BF" w:rsidRPr="00590843" w:rsidRDefault="002E39BF" w:rsidP="005908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0.00</w:t>
            </w:r>
          </w:p>
        </w:tc>
      </w:tr>
      <w:tr w:rsidR="002E39BF" w:rsidRPr="00590843" w14:paraId="7BEC8622" w14:textId="77777777" w:rsidTr="004B78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5" w:type="dxa"/>
            <w:hideMark/>
          </w:tcPr>
          <w:p w14:paraId="3629CE62" w14:textId="77777777" w:rsidR="002E39BF" w:rsidRPr="00590843" w:rsidRDefault="002E39BF" w:rsidP="0059084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         30 PASURITË JOFINANCIARE</w:t>
            </w:r>
          </w:p>
        </w:tc>
        <w:tc>
          <w:tcPr>
            <w:tcW w:w="1170" w:type="dxa"/>
            <w:hideMark/>
          </w:tcPr>
          <w:p w14:paraId="7CDF4DE7" w14:textId="77777777" w:rsidR="002E39BF" w:rsidRPr="00590843" w:rsidRDefault="002E39BF" w:rsidP="005908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1,139.04</w:t>
            </w:r>
          </w:p>
        </w:tc>
        <w:tc>
          <w:tcPr>
            <w:tcW w:w="1170" w:type="dxa"/>
            <w:hideMark/>
          </w:tcPr>
          <w:p w14:paraId="1DBCA1FD" w14:textId="77777777" w:rsidR="002E39BF" w:rsidRPr="00590843" w:rsidRDefault="002E39BF" w:rsidP="005908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1,139.04</w:t>
            </w:r>
          </w:p>
        </w:tc>
        <w:tc>
          <w:tcPr>
            <w:tcW w:w="1260" w:type="dxa"/>
            <w:hideMark/>
          </w:tcPr>
          <w:p w14:paraId="689F1F2E" w14:textId="77777777" w:rsidR="002E39BF" w:rsidRPr="00590843" w:rsidRDefault="002E39BF" w:rsidP="005908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260" w:type="dxa"/>
            <w:hideMark/>
          </w:tcPr>
          <w:p w14:paraId="3B7C115C" w14:textId="77777777" w:rsidR="002E39BF" w:rsidRPr="00590843" w:rsidRDefault="002E39BF" w:rsidP="005908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260" w:type="dxa"/>
            <w:hideMark/>
          </w:tcPr>
          <w:p w14:paraId="21B2D49C" w14:textId="77777777" w:rsidR="002E39BF" w:rsidRPr="00590843" w:rsidRDefault="002E39BF" w:rsidP="005908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260" w:type="dxa"/>
            <w:hideMark/>
          </w:tcPr>
          <w:p w14:paraId="64932482" w14:textId="77777777" w:rsidR="002E39BF" w:rsidRPr="00590843" w:rsidRDefault="002E39BF" w:rsidP="005908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1,139.04</w:t>
            </w:r>
          </w:p>
        </w:tc>
      </w:tr>
      <w:tr w:rsidR="002E39BF" w:rsidRPr="00590843" w14:paraId="4F3DF9FB" w14:textId="77777777" w:rsidTr="004B7827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5" w:type="dxa"/>
            <w:hideMark/>
          </w:tcPr>
          <w:p w14:paraId="3BE2D0AB" w14:textId="77777777" w:rsidR="002E39BF" w:rsidRPr="00590843" w:rsidRDefault="002E39BF" w:rsidP="00590843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8"/>
                <w:szCs w:val="18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8"/>
                <w:szCs w:val="18"/>
                <w:lang w:val="en-US"/>
              </w:rPr>
              <w:t xml:space="preserve">        92175 ADMINISTRATA - HANI I ELEZIT</w:t>
            </w:r>
          </w:p>
        </w:tc>
        <w:tc>
          <w:tcPr>
            <w:tcW w:w="1170" w:type="dxa"/>
            <w:hideMark/>
          </w:tcPr>
          <w:p w14:paraId="076C15F4" w14:textId="77777777" w:rsidR="002E39BF" w:rsidRPr="00590843" w:rsidRDefault="002E39BF" w:rsidP="005908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9.00</w:t>
            </w:r>
          </w:p>
        </w:tc>
        <w:tc>
          <w:tcPr>
            <w:tcW w:w="1170" w:type="dxa"/>
            <w:hideMark/>
          </w:tcPr>
          <w:p w14:paraId="5892DF59" w14:textId="77777777" w:rsidR="002E39BF" w:rsidRPr="00590843" w:rsidRDefault="002E39BF" w:rsidP="005908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9.00</w:t>
            </w:r>
          </w:p>
        </w:tc>
        <w:tc>
          <w:tcPr>
            <w:tcW w:w="1260" w:type="dxa"/>
            <w:hideMark/>
          </w:tcPr>
          <w:p w14:paraId="158F2B88" w14:textId="77777777" w:rsidR="002E39BF" w:rsidRPr="00590843" w:rsidRDefault="002E39BF" w:rsidP="005908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260" w:type="dxa"/>
            <w:hideMark/>
          </w:tcPr>
          <w:p w14:paraId="3085BDD9" w14:textId="77777777" w:rsidR="002E39BF" w:rsidRPr="00590843" w:rsidRDefault="002E39BF" w:rsidP="005908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260" w:type="dxa"/>
            <w:hideMark/>
          </w:tcPr>
          <w:p w14:paraId="15D10593" w14:textId="77777777" w:rsidR="002E39BF" w:rsidRPr="00590843" w:rsidRDefault="002E39BF" w:rsidP="005908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260" w:type="dxa"/>
            <w:hideMark/>
          </w:tcPr>
          <w:p w14:paraId="0ECFA6C8" w14:textId="77777777" w:rsidR="002E39BF" w:rsidRPr="00590843" w:rsidRDefault="002E39BF" w:rsidP="005908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9.00</w:t>
            </w:r>
          </w:p>
        </w:tc>
      </w:tr>
      <w:tr w:rsidR="002E39BF" w:rsidRPr="00590843" w14:paraId="7229F835" w14:textId="77777777" w:rsidTr="004B78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5" w:type="dxa"/>
            <w:hideMark/>
          </w:tcPr>
          <w:p w14:paraId="17ABFC49" w14:textId="77777777" w:rsidR="002E39BF" w:rsidRPr="00590843" w:rsidRDefault="002E39BF" w:rsidP="0059084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         30 PASURITË JOFINANCIARE</w:t>
            </w:r>
          </w:p>
        </w:tc>
        <w:tc>
          <w:tcPr>
            <w:tcW w:w="1170" w:type="dxa"/>
            <w:hideMark/>
          </w:tcPr>
          <w:p w14:paraId="3BFA37CA" w14:textId="77777777" w:rsidR="002E39BF" w:rsidRPr="00590843" w:rsidRDefault="002E39BF" w:rsidP="005908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9.00</w:t>
            </w:r>
          </w:p>
        </w:tc>
        <w:tc>
          <w:tcPr>
            <w:tcW w:w="1170" w:type="dxa"/>
            <w:hideMark/>
          </w:tcPr>
          <w:p w14:paraId="093B0DDD" w14:textId="77777777" w:rsidR="002E39BF" w:rsidRPr="00590843" w:rsidRDefault="002E39BF" w:rsidP="005908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9.00</w:t>
            </w:r>
          </w:p>
        </w:tc>
        <w:tc>
          <w:tcPr>
            <w:tcW w:w="1260" w:type="dxa"/>
            <w:hideMark/>
          </w:tcPr>
          <w:p w14:paraId="398F83B8" w14:textId="77777777" w:rsidR="002E39BF" w:rsidRPr="00590843" w:rsidRDefault="002E39BF" w:rsidP="005908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260" w:type="dxa"/>
            <w:hideMark/>
          </w:tcPr>
          <w:p w14:paraId="51BCF8AB" w14:textId="77777777" w:rsidR="002E39BF" w:rsidRPr="00590843" w:rsidRDefault="002E39BF" w:rsidP="005908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260" w:type="dxa"/>
            <w:hideMark/>
          </w:tcPr>
          <w:p w14:paraId="599C9541" w14:textId="77777777" w:rsidR="002E39BF" w:rsidRPr="00590843" w:rsidRDefault="002E39BF" w:rsidP="005908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260" w:type="dxa"/>
            <w:hideMark/>
          </w:tcPr>
          <w:p w14:paraId="6716D659" w14:textId="77777777" w:rsidR="002E39BF" w:rsidRPr="00590843" w:rsidRDefault="002E39BF" w:rsidP="005908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9.00</w:t>
            </w:r>
          </w:p>
        </w:tc>
      </w:tr>
      <w:tr w:rsidR="002E39BF" w:rsidRPr="00590843" w14:paraId="00974736" w14:textId="77777777" w:rsidTr="004B7827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5" w:type="dxa"/>
            <w:hideMark/>
          </w:tcPr>
          <w:p w14:paraId="4F240E53" w14:textId="77777777" w:rsidR="002E39BF" w:rsidRPr="00590843" w:rsidRDefault="002E39BF" w:rsidP="00590843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8"/>
                <w:szCs w:val="18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8"/>
                <w:szCs w:val="18"/>
                <w:lang w:val="en-US"/>
              </w:rPr>
              <w:t xml:space="preserve">        92890 ARSIMI PARAFILLOR DHE  ÇERDHET - HANI I  ELEZIT</w:t>
            </w:r>
          </w:p>
        </w:tc>
        <w:tc>
          <w:tcPr>
            <w:tcW w:w="1170" w:type="dxa"/>
            <w:hideMark/>
          </w:tcPr>
          <w:p w14:paraId="354676C5" w14:textId="77777777" w:rsidR="002E39BF" w:rsidRPr="00590843" w:rsidRDefault="002E39BF" w:rsidP="005908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68.17</w:t>
            </w:r>
          </w:p>
        </w:tc>
        <w:tc>
          <w:tcPr>
            <w:tcW w:w="1170" w:type="dxa"/>
            <w:hideMark/>
          </w:tcPr>
          <w:p w14:paraId="6B473DA1" w14:textId="77777777" w:rsidR="002E39BF" w:rsidRPr="00590843" w:rsidRDefault="002E39BF" w:rsidP="005908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68.17</w:t>
            </w:r>
          </w:p>
        </w:tc>
        <w:tc>
          <w:tcPr>
            <w:tcW w:w="1260" w:type="dxa"/>
            <w:hideMark/>
          </w:tcPr>
          <w:p w14:paraId="27143011" w14:textId="77777777" w:rsidR="002E39BF" w:rsidRPr="00590843" w:rsidRDefault="002E39BF" w:rsidP="005908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260" w:type="dxa"/>
            <w:hideMark/>
          </w:tcPr>
          <w:p w14:paraId="4C84C947" w14:textId="77777777" w:rsidR="002E39BF" w:rsidRPr="00590843" w:rsidRDefault="002E39BF" w:rsidP="005908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260" w:type="dxa"/>
            <w:hideMark/>
          </w:tcPr>
          <w:p w14:paraId="1D2A7F1D" w14:textId="77777777" w:rsidR="002E39BF" w:rsidRPr="00590843" w:rsidRDefault="002E39BF" w:rsidP="005908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260" w:type="dxa"/>
            <w:hideMark/>
          </w:tcPr>
          <w:p w14:paraId="025B389B" w14:textId="77777777" w:rsidR="002E39BF" w:rsidRPr="00590843" w:rsidRDefault="002E39BF" w:rsidP="005908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68.17</w:t>
            </w:r>
          </w:p>
        </w:tc>
      </w:tr>
      <w:tr w:rsidR="002E39BF" w:rsidRPr="00590843" w14:paraId="0855482D" w14:textId="77777777" w:rsidTr="004B78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5" w:type="dxa"/>
            <w:hideMark/>
          </w:tcPr>
          <w:p w14:paraId="46939F3D" w14:textId="77777777" w:rsidR="002E39BF" w:rsidRPr="00590843" w:rsidRDefault="002E39BF" w:rsidP="0059084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         13 MALLRA DHE SHËRBIME</w:t>
            </w:r>
          </w:p>
        </w:tc>
        <w:tc>
          <w:tcPr>
            <w:tcW w:w="1170" w:type="dxa"/>
            <w:hideMark/>
          </w:tcPr>
          <w:p w14:paraId="2850AF9D" w14:textId="77777777" w:rsidR="002E39BF" w:rsidRPr="00590843" w:rsidRDefault="002E39BF" w:rsidP="005908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68.17</w:t>
            </w:r>
          </w:p>
        </w:tc>
        <w:tc>
          <w:tcPr>
            <w:tcW w:w="1170" w:type="dxa"/>
            <w:hideMark/>
          </w:tcPr>
          <w:p w14:paraId="3A6DD335" w14:textId="77777777" w:rsidR="002E39BF" w:rsidRPr="00590843" w:rsidRDefault="002E39BF" w:rsidP="005908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68.17</w:t>
            </w:r>
          </w:p>
        </w:tc>
        <w:tc>
          <w:tcPr>
            <w:tcW w:w="1260" w:type="dxa"/>
            <w:hideMark/>
          </w:tcPr>
          <w:p w14:paraId="224C626F" w14:textId="77777777" w:rsidR="002E39BF" w:rsidRPr="00590843" w:rsidRDefault="002E39BF" w:rsidP="005908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260" w:type="dxa"/>
            <w:hideMark/>
          </w:tcPr>
          <w:p w14:paraId="67690F6B" w14:textId="77777777" w:rsidR="002E39BF" w:rsidRPr="00590843" w:rsidRDefault="002E39BF" w:rsidP="005908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260" w:type="dxa"/>
            <w:hideMark/>
          </w:tcPr>
          <w:p w14:paraId="44816692" w14:textId="77777777" w:rsidR="002E39BF" w:rsidRPr="00590843" w:rsidRDefault="002E39BF" w:rsidP="005908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260" w:type="dxa"/>
            <w:hideMark/>
          </w:tcPr>
          <w:p w14:paraId="3348BBB1" w14:textId="77777777" w:rsidR="002E39BF" w:rsidRPr="00590843" w:rsidRDefault="002E39BF" w:rsidP="005908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68.17</w:t>
            </w:r>
          </w:p>
        </w:tc>
      </w:tr>
      <w:tr w:rsidR="002E39BF" w:rsidRPr="00590843" w14:paraId="2C3C6EDE" w14:textId="77777777" w:rsidTr="004B7827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5" w:type="dxa"/>
            <w:hideMark/>
          </w:tcPr>
          <w:p w14:paraId="4ABE95C7" w14:textId="77777777" w:rsidR="002E39BF" w:rsidRPr="00590843" w:rsidRDefault="002E39BF" w:rsidP="00590843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8"/>
                <w:szCs w:val="18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8"/>
                <w:szCs w:val="18"/>
                <w:lang w:val="en-US"/>
              </w:rPr>
              <w:t xml:space="preserve">        94020 ARSIMI FILLOR - HANI  ELEZIT</w:t>
            </w:r>
          </w:p>
        </w:tc>
        <w:tc>
          <w:tcPr>
            <w:tcW w:w="1170" w:type="dxa"/>
            <w:hideMark/>
          </w:tcPr>
          <w:p w14:paraId="0C84CC50" w14:textId="77777777" w:rsidR="002E39BF" w:rsidRPr="00590843" w:rsidRDefault="002E39BF" w:rsidP="005908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17.75</w:t>
            </w:r>
          </w:p>
        </w:tc>
        <w:tc>
          <w:tcPr>
            <w:tcW w:w="1170" w:type="dxa"/>
            <w:hideMark/>
          </w:tcPr>
          <w:p w14:paraId="5D9EC472" w14:textId="77777777" w:rsidR="002E39BF" w:rsidRPr="00590843" w:rsidRDefault="002E39BF" w:rsidP="005908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17.75</w:t>
            </w:r>
          </w:p>
        </w:tc>
        <w:tc>
          <w:tcPr>
            <w:tcW w:w="1260" w:type="dxa"/>
            <w:hideMark/>
          </w:tcPr>
          <w:p w14:paraId="2EE329C6" w14:textId="77777777" w:rsidR="002E39BF" w:rsidRPr="00590843" w:rsidRDefault="002E39BF" w:rsidP="005908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260" w:type="dxa"/>
            <w:hideMark/>
          </w:tcPr>
          <w:p w14:paraId="5BC65B08" w14:textId="77777777" w:rsidR="002E39BF" w:rsidRPr="00590843" w:rsidRDefault="002E39BF" w:rsidP="005908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260" w:type="dxa"/>
            <w:hideMark/>
          </w:tcPr>
          <w:p w14:paraId="639F3465" w14:textId="77777777" w:rsidR="002E39BF" w:rsidRPr="00590843" w:rsidRDefault="002E39BF" w:rsidP="005908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260" w:type="dxa"/>
            <w:hideMark/>
          </w:tcPr>
          <w:p w14:paraId="6DA9F582" w14:textId="77777777" w:rsidR="002E39BF" w:rsidRPr="00590843" w:rsidRDefault="002E39BF" w:rsidP="005908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17.75</w:t>
            </w:r>
          </w:p>
        </w:tc>
      </w:tr>
      <w:tr w:rsidR="002E39BF" w:rsidRPr="00590843" w14:paraId="28072016" w14:textId="77777777" w:rsidTr="004B78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5" w:type="dxa"/>
            <w:hideMark/>
          </w:tcPr>
          <w:p w14:paraId="25761131" w14:textId="77777777" w:rsidR="002E39BF" w:rsidRPr="00590843" w:rsidRDefault="002E39BF" w:rsidP="0059084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         30 PASURITË JOFINANCIARE</w:t>
            </w:r>
          </w:p>
        </w:tc>
        <w:tc>
          <w:tcPr>
            <w:tcW w:w="1170" w:type="dxa"/>
            <w:hideMark/>
          </w:tcPr>
          <w:p w14:paraId="3D7E56C6" w14:textId="77777777" w:rsidR="002E39BF" w:rsidRPr="00590843" w:rsidRDefault="002E39BF" w:rsidP="005908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17.75</w:t>
            </w:r>
          </w:p>
        </w:tc>
        <w:tc>
          <w:tcPr>
            <w:tcW w:w="1170" w:type="dxa"/>
            <w:hideMark/>
          </w:tcPr>
          <w:p w14:paraId="32D3B8D5" w14:textId="77777777" w:rsidR="002E39BF" w:rsidRPr="00590843" w:rsidRDefault="002E39BF" w:rsidP="005908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17.75</w:t>
            </w:r>
          </w:p>
        </w:tc>
        <w:tc>
          <w:tcPr>
            <w:tcW w:w="1260" w:type="dxa"/>
            <w:hideMark/>
          </w:tcPr>
          <w:p w14:paraId="7F66811E" w14:textId="77777777" w:rsidR="002E39BF" w:rsidRPr="00590843" w:rsidRDefault="002E39BF" w:rsidP="005908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260" w:type="dxa"/>
            <w:hideMark/>
          </w:tcPr>
          <w:p w14:paraId="1A744F84" w14:textId="77777777" w:rsidR="002E39BF" w:rsidRPr="00590843" w:rsidRDefault="002E39BF" w:rsidP="005908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260" w:type="dxa"/>
            <w:hideMark/>
          </w:tcPr>
          <w:p w14:paraId="7B1B38EA" w14:textId="77777777" w:rsidR="002E39BF" w:rsidRPr="00590843" w:rsidRDefault="002E39BF" w:rsidP="005908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260" w:type="dxa"/>
            <w:hideMark/>
          </w:tcPr>
          <w:p w14:paraId="5E637187" w14:textId="77777777" w:rsidR="002E39BF" w:rsidRPr="00590843" w:rsidRDefault="002E39BF" w:rsidP="005908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17.75</w:t>
            </w:r>
          </w:p>
        </w:tc>
      </w:tr>
      <w:tr w:rsidR="002E39BF" w:rsidRPr="00590843" w14:paraId="58870C30" w14:textId="77777777" w:rsidTr="004B7827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5" w:type="dxa"/>
            <w:hideMark/>
          </w:tcPr>
          <w:p w14:paraId="3466AFE1" w14:textId="77777777" w:rsidR="002E39BF" w:rsidRPr="00590843" w:rsidRDefault="002E39BF" w:rsidP="00590843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8"/>
                <w:szCs w:val="18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8"/>
                <w:szCs w:val="18"/>
                <w:lang w:val="en-US"/>
              </w:rPr>
              <w:t xml:space="preserve">    32 GRANTE TJERA TE JASHTME</w:t>
            </w:r>
          </w:p>
        </w:tc>
        <w:tc>
          <w:tcPr>
            <w:tcW w:w="1170" w:type="dxa"/>
            <w:hideMark/>
          </w:tcPr>
          <w:p w14:paraId="627613F1" w14:textId="77777777" w:rsidR="002E39BF" w:rsidRPr="00590843" w:rsidRDefault="002E39BF" w:rsidP="005908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30.00</w:t>
            </w:r>
          </w:p>
        </w:tc>
        <w:tc>
          <w:tcPr>
            <w:tcW w:w="1170" w:type="dxa"/>
            <w:hideMark/>
          </w:tcPr>
          <w:p w14:paraId="66E7F025" w14:textId="77777777" w:rsidR="002E39BF" w:rsidRPr="00590843" w:rsidRDefault="002E39BF" w:rsidP="005908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30.00</w:t>
            </w:r>
          </w:p>
        </w:tc>
        <w:tc>
          <w:tcPr>
            <w:tcW w:w="1260" w:type="dxa"/>
            <w:hideMark/>
          </w:tcPr>
          <w:p w14:paraId="6AF4B559" w14:textId="77777777" w:rsidR="002E39BF" w:rsidRPr="00590843" w:rsidRDefault="002E39BF" w:rsidP="005908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260" w:type="dxa"/>
            <w:hideMark/>
          </w:tcPr>
          <w:p w14:paraId="48DE057A" w14:textId="77777777" w:rsidR="002E39BF" w:rsidRPr="00590843" w:rsidRDefault="002E39BF" w:rsidP="005908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260" w:type="dxa"/>
            <w:hideMark/>
          </w:tcPr>
          <w:p w14:paraId="0884F3C3" w14:textId="77777777" w:rsidR="002E39BF" w:rsidRPr="00590843" w:rsidRDefault="002E39BF" w:rsidP="005908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260" w:type="dxa"/>
            <w:hideMark/>
          </w:tcPr>
          <w:p w14:paraId="6F883C87" w14:textId="77777777" w:rsidR="002E39BF" w:rsidRPr="00590843" w:rsidRDefault="002E39BF" w:rsidP="005908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30.00</w:t>
            </w:r>
          </w:p>
        </w:tc>
      </w:tr>
      <w:tr w:rsidR="002E39BF" w:rsidRPr="00590843" w14:paraId="41FD66A1" w14:textId="77777777" w:rsidTr="004B78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5" w:type="dxa"/>
            <w:hideMark/>
          </w:tcPr>
          <w:p w14:paraId="4FEB8519" w14:textId="77777777" w:rsidR="002E39BF" w:rsidRPr="00590843" w:rsidRDefault="002E39BF" w:rsidP="00590843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8"/>
                <w:szCs w:val="18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8"/>
                <w:szCs w:val="18"/>
                <w:lang w:val="en-US"/>
              </w:rPr>
              <w:t xml:space="preserve">      659 HANI I ELEZIT</w:t>
            </w:r>
          </w:p>
        </w:tc>
        <w:tc>
          <w:tcPr>
            <w:tcW w:w="1170" w:type="dxa"/>
            <w:hideMark/>
          </w:tcPr>
          <w:p w14:paraId="195DECFF" w14:textId="77777777" w:rsidR="002E39BF" w:rsidRPr="00590843" w:rsidRDefault="002E39BF" w:rsidP="005908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30.00</w:t>
            </w:r>
          </w:p>
        </w:tc>
        <w:tc>
          <w:tcPr>
            <w:tcW w:w="1170" w:type="dxa"/>
            <w:hideMark/>
          </w:tcPr>
          <w:p w14:paraId="4359AF1B" w14:textId="77777777" w:rsidR="002E39BF" w:rsidRPr="00590843" w:rsidRDefault="002E39BF" w:rsidP="005908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30.00</w:t>
            </w:r>
          </w:p>
        </w:tc>
        <w:tc>
          <w:tcPr>
            <w:tcW w:w="1260" w:type="dxa"/>
            <w:hideMark/>
          </w:tcPr>
          <w:p w14:paraId="629F68B0" w14:textId="77777777" w:rsidR="002E39BF" w:rsidRPr="00590843" w:rsidRDefault="002E39BF" w:rsidP="005908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260" w:type="dxa"/>
            <w:hideMark/>
          </w:tcPr>
          <w:p w14:paraId="18800587" w14:textId="77777777" w:rsidR="002E39BF" w:rsidRPr="00590843" w:rsidRDefault="002E39BF" w:rsidP="005908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260" w:type="dxa"/>
            <w:hideMark/>
          </w:tcPr>
          <w:p w14:paraId="0260BA81" w14:textId="77777777" w:rsidR="002E39BF" w:rsidRPr="00590843" w:rsidRDefault="002E39BF" w:rsidP="005908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260" w:type="dxa"/>
            <w:hideMark/>
          </w:tcPr>
          <w:p w14:paraId="53DF8BA7" w14:textId="77777777" w:rsidR="002E39BF" w:rsidRPr="00590843" w:rsidRDefault="002E39BF" w:rsidP="005908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30.00</w:t>
            </w:r>
          </w:p>
        </w:tc>
      </w:tr>
      <w:tr w:rsidR="002E39BF" w:rsidRPr="00590843" w14:paraId="44B2DA1B" w14:textId="77777777" w:rsidTr="004B7827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5" w:type="dxa"/>
            <w:hideMark/>
          </w:tcPr>
          <w:p w14:paraId="3156FA9E" w14:textId="77777777" w:rsidR="002E39BF" w:rsidRPr="00590843" w:rsidRDefault="002E39BF" w:rsidP="00590843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8"/>
                <w:szCs w:val="18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8"/>
                <w:szCs w:val="18"/>
                <w:lang w:val="en-US"/>
              </w:rPr>
              <w:t xml:space="preserve">        66480 PLANIFIKIMI URBANIZMI INSPEKCIONI - HANI  ELEZIT</w:t>
            </w:r>
          </w:p>
        </w:tc>
        <w:tc>
          <w:tcPr>
            <w:tcW w:w="1170" w:type="dxa"/>
            <w:hideMark/>
          </w:tcPr>
          <w:p w14:paraId="70D947DA" w14:textId="77777777" w:rsidR="002E39BF" w:rsidRPr="00590843" w:rsidRDefault="002E39BF" w:rsidP="005908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30.00</w:t>
            </w:r>
          </w:p>
        </w:tc>
        <w:tc>
          <w:tcPr>
            <w:tcW w:w="1170" w:type="dxa"/>
            <w:hideMark/>
          </w:tcPr>
          <w:p w14:paraId="5AA668D6" w14:textId="77777777" w:rsidR="002E39BF" w:rsidRPr="00590843" w:rsidRDefault="002E39BF" w:rsidP="005908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30.00</w:t>
            </w:r>
          </w:p>
        </w:tc>
        <w:tc>
          <w:tcPr>
            <w:tcW w:w="1260" w:type="dxa"/>
            <w:hideMark/>
          </w:tcPr>
          <w:p w14:paraId="3D10B049" w14:textId="77777777" w:rsidR="002E39BF" w:rsidRPr="00590843" w:rsidRDefault="002E39BF" w:rsidP="005908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260" w:type="dxa"/>
            <w:hideMark/>
          </w:tcPr>
          <w:p w14:paraId="4447B27E" w14:textId="77777777" w:rsidR="002E39BF" w:rsidRPr="00590843" w:rsidRDefault="002E39BF" w:rsidP="005908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260" w:type="dxa"/>
            <w:hideMark/>
          </w:tcPr>
          <w:p w14:paraId="0D975AAD" w14:textId="77777777" w:rsidR="002E39BF" w:rsidRPr="00590843" w:rsidRDefault="002E39BF" w:rsidP="005908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260" w:type="dxa"/>
            <w:hideMark/>
          </w:tcPr>
          <w:p w14:paraId="027E5C98" w14:textId="77777777" w:rsidR="002E39BF" w:rsidRPr="00590843" w:rsidRDefault="002E39BF" w:rsidP="005908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30.00</w:t>
            </w:r>
          </w:p>
        </w:tc>
      </w:tr>
      <w:tr w:rsidR="002E39BF" w:rsidRPr="00590843" w14:paraId="624815A4" w14:textId="77777777" w:rsidTr="004B78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5" w:type="dxa"/>
            <w:hideMark/>
          </w:tcPr>
          <w:p w14:paraId="1C662211" w14:textId="77777777" w:rsidR="002E39BF" w:rsidRPr="00590843" w:rsidRDefault="002E39BF" w:rsidP="0059084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         30 PASURITË JOFINANCIARE</w:t>
            </w:r>
          </w:p>
        </w:tc>
        <w:tc>
          <w:tcPr>
            <w:tcW w:w="1170" w:type="dxa"/>
            <w:hideMark/>
          </w:tcPr>
          <w:p w14:paraId="1535B202" w14:textId="77777777" w:rsidR="002E39BF" w:rsidRPr="00590843" w:rsidRDefault="002E39BF" w:rsidP="005908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30.00</w:t>
            </w:r>
          </w:p>
        </w:tc>
        <w:tc>
          <w:tcPr>
            <w:tcW w:w="1170" w:type="dxa"/>
            <w:hideMark/>
          </w:tcPr>
          <w:p w14:paraId="47FAA34F" w14:textId="77777777" w:rsidR="002E39BF" w:rsidRPr="00590843" w:rsidRDefault="002E39BF" w:rsidP="005908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30.00</w:t>
            </w:r>
          </w:p>
        </w:tc>
        <w:tc>
          <w:tcPr>
            <w:tcW w:w="1260" w:type="dxa"/>
            <w:hideMark/>
          </w:tcPr>
          <w:p w14:paraId="7557EA75" w14:textId="77777777" w:rsidR="002E39BF" w:rsidRPr="00590843" w:rsidRDefault="002E39BF" w:rsidP="005908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260" w:type="dxa"/>
            <w:hideMark/>
          </w:tcPr>
          <w:p w14:paraId="48CA85C3" w14:textId="77777777" w:rsidR="002E39BF" w:rsidRPr="00590843" w:rsidRDefault="002E39BF" w:rsidP="005908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260" w:type="dxa"/>
            <w:hideMark/>
          </w:tcPr>
          <w:p w14:paraId="1C7A5C0A" w14:textId="77777777" w:rsidR="002E39BF" w:rsidRPr="00590843" w:rsidRDefault="002E39BF" w:rsidP="005908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260" w:type="dxa"/>
            <w:hideMark/>
          </w:tcPr>
          <w:p w14:paraId="1D29A914" w14:textId="77777777" w:rsidR="002E39BF" w:rsidRPr="00590843" w:rsidRDefault="002E39BF" w:rsidP="005908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30.00</w:t>
            </w:r>
          </w:p>
        </w:tc>
      </w:tr>
      <w:tr w:rsidR="002E39BF" w:rsidRPr="00590843" w14:paraId="1D3126DD" w14:textId="77777777" w:rsidTr="004B7827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5" w:type="dxa"/>
            <w:hideMark/>
          </w:tcPr>
          <w:p w14:paraId="02732952" w14:textId="77777777" w:rsidR="002E39BF" w:rsidRPr="00590843" w:rsidRDefault="002E39BF" w:rsidP="00590843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8"/>
                <w:szCs w:val="18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8"/>
                <w:szCs w:val="18"/>
                <w:lang w:val="en-US"/>
              </w:rPr>
              <w:t xml:space="preserve">    49 EU-UNIONI EUROPIAN</w:t>
            </w:r>
          </w:p>
        </w:tc>
        <w:tc>
          <w:tcPr>
            <w:tcW w:w="1170" w:type="dxa"/>
            <w:hideMark/>
          </w:tcPr>
          <w:p w14:paraId="1704E21E" w14:textId="77777777" w:rsidR="002E39BF" w:rsidRPr="00590843" w:rsidRDefault="002E39BF" w:rsidP="005908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446,359.86</w:t>
            </w:r>
          </w:p>
        </w:tc>
        <w:tc>
          <w:tcPr>
            <w:tcW w:w="1170" w:type="dxa"/>
            <w:hideMark/>
          </w:tcPr>
          <w:p w14:paraId="31635CA3" w14:textId="77777777" w:rsidR="002E39BF" w:rsidRPr="00590843" w:rsidRDefault="002E39BF" w:rsidP="005908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446,359.86</w:t>
            </w:r>
          </w:p>
        </w:tc>
        <w:tc>
          <w:tcPr>
            <w:tcW w:w="1260" w:type="dxa"/>
            <w:hideMark/>
          </w:tcPr>
          <w:p w14:paraId="4BE5AB7C" w14:textId="77777777" w:rsidR="002E39BF" w:rsidRPr="00590843" w:rsidRDefault="002E39BF" w:rsidP="005908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260" w:type="dxa"/>
            <w:hideMark/>
          </w:tcPr>
          <w:p w14:paraId="44F09ED2" w14:textId="77777777" w:rsidR="002E39BF" w:rsidRPr="00590843" w:rsidRDefault="002E39BF" w:rsidP="005908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260" w:type="dxa"/>
            <w:hideMark/>
          </w:tcPr>
          <w:p w14:paraId="5E09B1E8" w14:textId="77777777" w:rsidR="002E39BF" w:rsidRPr="00590843" w:rsidRDefault="002E39BF" w:rsidP="005908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260" w:type="dxa"/>
            <w:hideMark/>
          </w:tcPr>
          <w:p w14:paraId="34FB0665" w14:textId="77777777" w:rsidR="002E39BF" w:rsidRPr="00590843" w:rsidRDefault="002E39BF" w:rsidP="005908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446,359.86</w:t>
            </w:r>
          </w:p>
        </w:tc>
      </w:tr>
      <w:tr w:rsidR="002E39BF" w:rsidRPr="00590843" w14:paraId="503B8E25" w14:textId="77777777" w:rsidTr="004B78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5" w:type="dxa"/>
            <w:hideMark/>
          </w:tcPr>
          <w:p w14:paraId="01AC9B6B" w14:textId="77777777" w:rsidR="002E39BF" w:rsidRPr="00590843" w:rsidRDefault="002E39BF" w:rsidP="00590843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8"/>
                <w:szCs w:val="18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8"/>
                <w:szCs w:val="18"/>
                <w:lang w:val="en-US"/>
              </w:rPr>
              <w:t xml:space="preserve">      659 HANI I ELEZIT</w:t>
            </w:r>
          </w:p>
        </w:tc>
        <w:tc>
          <w:tcPr>
            <w:tcW w:w="1170" w:type="dxa"/>
            <w:hideMark/>
          </w:tcPr>
          <w:p w14:paraId="55D31503" w14:textId="77777777" w:rsidR="002E39BF" w:rsidRPr="00590843" w:rsidRDefault="002E39BF" w:rsidP="005908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446,359.86</w:t>
            </w:r>
          </w:p>
        </w:tc>
        <w:tc>
          <w:tcPr>
            <w:tcW w:w="1170" w:type="dxa"/>
            <w:hideMark/>
          </w:tcPr>
          <w:p w14:paraId="1DD9F653" w14:textId="77777777" w:rsidR="002E39BF" w:rsidRPr="00590843" w:rsidRDefault="002E39BF" w:rsidP="005908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446,359.86</w:t>
            </w:r>
          </w:p>
        </w:tc>
        <w:tc>
          <w:tcPr>
            <w:tcW w:w="1260" w:type="dxa"/>
            <w:hideMark/>
          </w:tcPr>
          <w:p w14:paraId="4DCB9DA7" w14:textId="77777777" w:rsidR="002E39BF" w:rsidRPr="00590843" w:rsidRDefault="002E39BF" w:rsidP="005908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260" w:type="dxa"/>
            <w:hideMark/>
          </w:tcPr>
          <w:p w14:paraId="176BDECC" w14:textId="77777777" w:rsidR="002E39BF" w:rsidRPr="00590843" w:rsidRDefault="002E39BF" w:rsidP="005908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260" w:type="dxa"/>
            <w:hideMark/>
          </w:tcPr>
          <w:p w14:paraId="204EE465" w14:textId="77777777" w:rsidR="002E39BF" w:rsidRPr="00590843" w:rsidRDefault="002E39BF" w:rsidP="005908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260" w:type="dxa"/>
            <w:hideMark/>
          </w:tcPr>
          <w:p w14:paraId="0D9CB795" w14:textId="77777777" w:rsidR="002E39BF" w:rsidRPr="00590843" w:rsidRDefault="002E39BF" w:rsidP="005908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446,359.86</w:t>
            </w:r>
          </w:p>
        </w:tc>
      </w:tr>
      <w:tr w:rsidR="002E39BF" w:rsidRPr="00590843" w14:paraId="6E6FECC5" w14:textId="77777777" w:rsidTr="004B7827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5" w:type="dxa"/>
            <w:hideMark/>
          </w:tcPr>
          <w:p w14:paraId="17C8F211" w14:textId="77777777" w:rsidR="002E39BF" w:rsidRPr="00590843" w:rsidRDefault="002E39BF" w:rsidP="00590843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8"/>
                <w:szCs w:val="18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8"/>
                <w:szCs w:val="18"/>
                <w:lang w:val="en-US"/>
              </w:rPr>
              <w:t xml:space="preserve">        66480 PLANIFIKIMI URBANIZMI INSPEKCIONI - HANI  ELEZIT</w:t>
            </w:r>
          </w:p>
        </w:tc>
        <w:tc>
          <w:tcPr>
            <w:tcW w:w="1170" w:type="dxa"/>
            <w:hideMark/>
          </w:tcPr>
          <w:p w14:paraId="12FB3ABD" w14:textId="77777777" w:rsidR="002E39BF" w:rsidRPr="00590843" w:rsidRDefault="002E39BF" w:rsidP="005908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446,359.86</w:t>
            </w:r>
          </w:p>
        </w:tc>
        <w:tc>
          <w:tcPr>
            <w:tcW w:w="1170" w:type="dxa"/>
            <w:hideMark/>
          </w:tcPr>
          <w:p w14:paraId="4B091FDA" w14:textId="77777777" w:rsidR="002E39BF" w:rsidRPr="00590843" w:rsidRDefault="002E39BF" w:rsidP="005908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446,359.86</w:t>
            </w:r>
          </w:p>
        </w:tc>
        <w:tc>
          <w:tcPr>
            <w:tcW w:w="1260" w:type="dxa"/>
            <w:hideMark/>
          </w:tcPr>
          <w:p w14:paraId="3817DB11" w14:textId="77777777" w:rsidR="002E39BF" w:rsidRPr="00590843" w:rsidRDefault="002E39BF" w:rsidP="005908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260" w:type="dxa"/>
            <w:hideMark/>
          </w:tcPr>
          <w:p w14:paraId="063BF219" w14:textId="77777777" w:rsidR="002E39BF" w:rsidRPr="00590843" w:rsidRDefault="002E39BF" w:rsidP="005908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260" w:type="dxa"/>
            <w:hideMark/>
          </w:tcPr>
          <w:p w14:paraId="44C3512B" w14:textId="77777777" w:rsidR="002E39BF" w:rsidRPr="00590843" w:rsidRDefault="002E39BF" w:rsidP="005908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260" w:type="dxa"/>
            <w:hideMark/>
          </w:tcPr>
          <w:p w14:paraId="140DBF48" w14:textId="77777777" w:rsidR="002E39BF" w:rsidRPr="00590843" w:rsidRDefault="002E39BF" w:rsidP="005908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446,359.86</w:t>
            </w:r>
          </w:p>
        </w:tc>
      </w:tr>
      <w:tr w:rsidR="002E39BF" w:rsidRPr="00590843" w14:paraId="690B258E" w14:textId="77777777" w:rsidTr="004B78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5" w:type="dxa"/>
            <w:hideMark/>
          </w:tcPr>
          <w:p w14:paraId="56DB2392" w14:textId="77777777" w:rsidR="002E39BF" w:rsidRPr="00590843" w:rsidRDefault="002E39BF" w:rsidP="0059084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lastRenderedPageBreak/>
              <w:t xml:space="preserve">          11 PAGA DHE SHTESA</w:t>
            </w:r>
          </w:p>
        </w:tc>
        <w:tc>
          <w:tcPr>
            <w:tcW w:w="1170" w:type="dxa"/>
            <w:hideMark/>
          </w:tcPr>
          <w:p w14:paraId="2FF0885C" w14:textId="77777777" w:rsidR="002E39BF" w:rsidRPr="00590843" w:rsidRDefault="002E39BF" w:rsidP="005908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78,096.00</w:t>
            </w:r>
          </w:p>
        </w:tc>
        <w:tc>
          <w:tcPr>
            <w:tcW w:w="1170" w:type="dxa"/>
            <w:hideMark/>
          </w:tcPr>
          <w:p w14:paraId="39ABEF9D" w14:textId="77777777" w:rsidR="002E39BF" w:rsidRPr="00590843" w:rsidRDefault="002E39BF" w:rsidP="005908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78,096.00</w:t>
            </w:r>
          </w:p>
        </w:tc>
        <w:tc>
          <w:tcPr>
            <w:tcW w:w="1260" w:type="dxa"/>
            <w:hideMark/>
          </w:tcPr>
          <w:p w14:paraId="14142ABC" w14:textId="77777777" w:rsidR="002E39BF" w:rsidRPr="00590843" w:rsidRDefault="002E39BF" w:rsidP="005908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260" w:type="dxa"/>
            <w:hideMark/>
          </w:tcPr>
          <w:p w14:paraId="64B839D3" w14:textId="77777777" w:rsidR="002E39BF" w:rsidRPr="00590843" w:rsidRDefault="002E39BF" w:rsidP="005908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260" w:type="dxa"/>
            <w:hideMark/>
          </w:tcPr>
          <w:p w14:paraId="0A8F3117" w14:textId="77777777" w:rsidR="002E39BF" w:rsidRPr="00590843" w:rsidRDefault="002E39BF" w:rsidP="005908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260" w:type="dxa"/>
            <w:hideMark/>
          </w:tcPr>
          <w:p w14:paraId="325B063D" w14:textId="77777777" w:rsidR="002E39BF" w:rsidRPr="00590843" w:rsidRDefault="002E39BF" w:rsidP="005908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78,096.00</w:t>
            </w:r>
          </w:p>
        </w:tc>
      </w:tr>
      <w:tr w:rsidR="002E39BF" w:rsidRPr="00590843" w14:paraId="506280B7" w14:textId="77777777" w:rsidTr="004B7827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5" w:type="dxa"/>
            <w:hideMark/>
          </w:tcPr>
          <w:p w14:paraId="6BAC98CB" w14:textId="77777777" w:rsidR="002E39BF" w:rsidRPr="00590843" w:rsidRDefault="002E39BF" w:rsidP="0059084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         13 MALLRA DHE SHËRBIME</w:t>
            </w:r>
          </w:p>
        </w:tc>
        <w:tc>
          <w:tcPr>
            <w:tcW w:w="1170" w:type="dxa"/>
            <w:hideMark/>
          </w:tcPr>
          <w:p w14:paraId="576E8647" w14:textId="77777777" w:rsidR="002E39BF" w:rsidRPr="00590843" w:rsidRDefault="002E39BF" w:rsidP="005908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7.01</w:t>
            </w:r>
          </w:p>
        </w:tc>
        <w:tc>
          <w:tcPr>
            <w:tcW w:w="1170" w:type="dxa"/>
            <w:hideMark/>
          </w:tcPr>
          <w:p w14:paraId="4622263D" w14:textId="77777777" w:rsidR="002E39BF" w:rsidRPr="00590843" w:rsidRDefault="002E39BF" w:rsidP="005908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7.01</w:t>
            </w:r>
          </w:p>
        </w:tc>
        <w:tc>
          <w:tcPr>
            <w:tcW w:w="1260" w:type="dxa"/>
            <w:hideMark/>
          </w:tcPr>
          <w:p w14:paraId="2721C0D6" w14:textId="77777777" w:rsidR="002E39BF" w:rsidRPr="00590843" w:rsidRDefault="002E39BF" w:rsidP="005908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260" w:type="dxa"/>
            <w:hideMark/>
          </w:tcPr>
          <w:p w14:paraId="54EFA0F1" w14:textId="77777777" w:rsidR="002E39BF" w:rsidRPr="00590843" w:rsidRDefault="002E39BF" w:rsidP="005908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260" w:type="dxa"/>
            <w:hideMark/>
          </w:tcPr>
          <w:p w14:paraId="07FE172B" w14:textId="77777777" w:rsidR="002E39BF" w:rsidRPr="00590843" w:rsidRDefault="002E39BF" w:rsidP="005908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260" w:type="dxa"/>
            <w:hideMark/>
          </w:tcPr>
          <w:p w14:paraId="39CB8963" w14:textId="77777777" w:rsidR="002E39BF" w:rsidRPr="00590843" w:rsidRDefault="002E39BF" w:rsidP="005908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7.01</w:t>
            </w:r>
          </w:p>
        </w:tc>
      </w:tr>
      <w:tr w:rsidR="002E39BF" w:rsidRPr="00590843" w14:paraId="3DD4C3D6" w14:textId="77777777" w:rsidTr="004B78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5" w:type="dxa"/>
            <w:hideMark/>
          </w:tcPr>
          <w:p w14:paraId="6DF0DFF1" w14:textId="77777777" w:rsidR="002E39BF" w:rsidRPr="00590843" w:rsidRDefault="002E39BF" w:rsidP="0059084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         30 PASURITË JOFINANCIARE</w:t>
            </w:r>
          </w:p>
        </w:tc>
        <w:tc>
          <w:tcPr>
            <w:tcW w:w="1170" w:type="dxa"/>
            <w:hideMark/>
          </w:tcPr>
          <w:p w14:paraId="4CCC1D3B" w14:textId="77777777" w:rsidR="002E39BF" w:rsidRPr="00590843" w:rsidRDefault="002E39BF" w:rsidP="005908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368,256.85</w:t>
            </w:r>
          </w:p>
        </w:tc>
        <w:tc>
          <w:tcPr>
            <w:tcW w:w="1170" w:type="dxa"/>
            <w:hideMark/>
          </w:tcPr>
          <w:p w14:paraId="4D8A43DD" w14:textId="77777777" w:rsidR="002E39BF" w:rsidRPr="00590843" w:rsidRDefault="002E39BF" w:rsidP="005908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368,256.85</w:t>
            </w:r>
          </w:p>
        </w:tc>
        <w:tc>
          <w:tcPr>
            <w:tcW w:w="1260" w:type="dxa"/>
            <w:hideMark/>
          </w:tcPr>
          <w:p w14:paraId="4C5A508C" w14:textId="77777777" w:rsidR="002E39BF" w:rsidRPr="00590843" w:rsidRDefault="002E39BF" w:rsidP="005908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260" w:type="dxa"/>
            <w:hideMark/>
          </w:tcPr>
          <w:p w14:paraId="3FD0EDD7" w14:textId="77777777" w:rsidR="002E39BF" w:rsidRPr="00590843" w:rsidRDefault="002E39BF" w:rsidP="005908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260" w:type="dxa"/>
            <w:hideMark/>
          </w:tcPr>
          <w:p w14:paraId="4D4128EC" w14:textId="77777777" w:rsidR="002E39BF" w:rsidRPr="00590843" w:rsidRDefault="002E39BF" w:rsidP="005908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260" w:type="dxa"/>
            <w:hideMark/>
          </w:tcPr>
          <w:p w14:paraId="57CBBB14" w14:textId="77777777" w:rsidR="002E39BF" w:rsidRPr="00590843" w:rsidRDefault="002E39BF" w:rsidP="005908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368,256.85</w:t>
            </w:r>
          </w:p>
        </w:tc>
      </w:tr>
      <w:tr w:rsidR="002E39BF" w:rsidRPr="00590843" w14:paraId="43673AEE" w14:textId="77777777" w:rsidTr="004B7827">
        <w:trPr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5" w:type="dxa"/>
            <w:hideMark/>
          </w:tcPr>
          <w:p w14:paraId="2669ACDB" w14:textId="77777777" w:rsidR="002E39BF" w:rsidRPr="00590843" w:rsidRDefault="002E39BF" w:rsidP="00590843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8"/>
                <w:szCs w:val="18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8"/>
                <w:szCs w:val="18"/>
                <w:lang w:val="en-US"/>
              </w:rPr>
              <w:t xml:space="preserve">    59 QEVERIA JAPONEZE</w:t>
            </w:r>
          </w:p>
        </w:tc>
        <w:tc>
          <w:tcPr>
            <w:tcW w:w="1170" w:type="dxa"/>
            <w:hideMark/>
          </w:tcPr>
          <w:p w14:paraId="3F19054E" w14:textId="77777777" w:rsidR="002E39BF" w:rsidRPr="00590843" w:rsidRDefault="002E39BF" w:rsidP="005908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15,923.01</w:t>
            </w:r>
          </w:p>
        </w:tc>
        <w:tc>
          <w:tcPr>
            <w:tcW w:w="1170" w:type="dxa"/>
            <w:hideMark/>
          </w:tcPr>
          <w:p w14:paraId="3DED6092" w14:textId="77777777" w:rsidR="002E39BF" w:rsidRPr="00590843" w:rsidRDefault="002E39BF" w:rsidP="005908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15,923.01</w:t>
            </w:r>
          </w:p>
        </w:tc>
        <w:tc>
          <w:tcPr>
            <w:tcW w:w="1260" w:type="dxa"/>
            <w:hideMark/>
          </w:tcPr>
          <w:p w14:paraId="569E95B5" w14:textId="77777777" w:rsidR="002E39BF" w:rsidRPr="00590843" w:rsidRDefault="002E39BF" w:rsidP="005908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260" w:type="dxa"/>
            <w:hideMark/>
          </w:tcPr>
          <w:p w14:paraId="1CE22456" w14:textId="77777777" w:rsidR="002E39BF" w:rsidRPr="00590843" w:rsidRDefault="002E39BF" w:rsidP="005908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260" w:type="dxa"/>
            <w:hideMark/>
          </w:tcPr>
          <w:p w14:paraId="2A98BA14" w14:textId="77777777" w:rsidR="002E39BF" w:rsidRPr="00590843" w:rsidRDefault="002E39BF" w:rsidP="005908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260" w:type="dxa"/>
            <w:hideMark/>
          </w:tcPr>
          <w:p w14:paraId="40276C01" w14:textId="77777777" w:rsidR="002E39BF" w:rsidRPr="00590843" w:rsidRDefault="002E39BF" w:rsidP="005908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15,923.01</w:t>
            </w:r>
          </w:p>
        </w:tc>
      </w:tr>
      <w:tr w:rsidR="002E39BF" w:rsidRPr="00590843" w14:paraId="08AC3E91" w14:textId="77777777" w:rsidTr="004B78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5" w:type="dxa"/>
            <w:hideMark/>
          </w:tcPr>
          <w:p w14:paraId="6A4C8AC2" w14:textId="77777777" w:rsidR="002E39BF" w:rsidRPr="00590843" w:rsidRDefault="002E39BF" w:rsidP="00590843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8"/>
                <w:szCs w:val="18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8"/>
                <w:szCs w:val="18"/>
                <w:lang w:val="en-US"/>
              </w:rPr>
              <w:t xml:space="preserve">      659 HANI I ELEZIT</w:t>
            </w:r>
          </w:p>
        </w:tc>
        <w:tc>
          <w:tcPr>
            <w:tcW w:w="1170" w:type="dxa"/>
            <w:hideMark/>
          </w:tcPr>
          <w:p w14:paraId="15742D90" w14:textId="77777777" w:rsidR="002E39BF" w:rsidRPr="00590843" w:rsidRDefault="002E39BF" w:rsidP="005908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15,923.01</w:t>
            </w:r>
          </w:p>
        </w:tc>
        <w:tc>
          <w:tcPr>
            <w:tcW w:w="1170" w:type="dxa"/>
            <w:hideMark/>
          </w:tcPr>
          <w:p w14:paraId="2504B52C" w14:textId="77777777" w:rsidR="002E39BF" w:rsidRPr="00590843" w:rsidRDefault="002E39BF" w:rsidP="005908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15,923.01</w:t>
            </w:r>
          </w:p>
        </w:tc>
        <w:tc>
          <w:tcPr>
            <w:tcW w:w="1260" w:type="dxa"/>
            <w:hideMark/>
          </w:tcPr>
          <w:p w14:paraId="40A713E1" w14:textId="77777777" w:rsidR="002E39BF" w:rsidRPr="00590843" w:rsidRDefault="002E39BF" w:rsidP="005908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260" w:type="dxa"/>
            <w:hideMark/>
          </w:tcPr>
          <w:p w14:paraId="64B26FBC" w14:textId="77777777" w:rsidR="002E39BF" w:rsidRPr="00590843" w:rsidRDefault="002E39BF" w:rsidP="005908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260" w:type="dxa"/>
            <w:hideMark/>
          </w:tcPr>
          <w:p w14:paraId="2C7566B3" w14:textId="77777777" w:rsidR="002E39BF" w:rsidRPr="00590843" w:rsidRDefault="002E39BF" w:rsidP="005908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260" w:type="dxa"/>
            <w:hideMark/>
          </w:tcPr>
          <w:p w14:paraId="2EF1ADFB" w14:textId="77777777" w:rsidR="002E39BF" w:rsidRPr="00590843" w:rsidRDefault="002E39BF" w:rsidP="005908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15,923.01</w:t>
            </w:r>
          </w:p>
        </w:tc>
      </w:tr>
      <w:tr w:rsidR="002E39BF" w:rsidRPr="00590843" w14:paraId="2577014E" w14:textId="77777777" w:rsidTr="004B7827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5" w:type="dxa"/>
            <w:hideMark/>
          </w:tcPr>
          <w:p w14:paraId="52E905FC" w14:textId="77777777" w:rsidR="002E39BF" w:rsidRPr="00590843" w:rsidRDefault="002E39BF" w:rsidP="00590843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8"/>
                <w:szCs w:val="18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8"/>
                <w:szCs w:val="18"/>
                <w:lang w:val="en-US"/>
              </w:rPr>
              <w:t xml:space="preserve">        66480 PLANIFIKIMI URBANIZMI INSPEKCIONI - HANI  ELEZIT</w:t>
            </w:r>
          </w:p>
        </w:tc>
        <w:tc>
          <w:tcPr>
            <w:tcW w:w="1170" w:type="dxa"/>
            <w:hideMark/>
          </w:tcPr>
          <w:p w14:paraId="50976F0F" w14:textId="77777777" w:rsidR="002E39BF" w:rsidRPr="00590843" w:rsidRDefault="002E39BF" w:rsidP="005908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15,923.01</w:t>
            </w:r>
          </w:p>
        </w:tc>
        <w:tc>
          <w:tcPr>
            <w:tcW w:w="1170" w:type="dxa"/>
            <w:hideMark/>
          </w:tcPr>
          <w:p w14:paraId="5C8C7C79" w14:textId="77777777" w:rsidR="002E39BF" w:rsidRPr="00590843" w:rsidRDefault="002E39BF" w:rsidP="005908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15,923.01</w:t>
            </w:r>
          </w:p>
        </w:tc>
        <w:tc>
          <w:tcPr>
            <w:tcW w:w="1260" w:type="dxa"/>
            <w:hideMark/>
          </w:tcPr>
          <w:p w14:paraId="149008A0" w14:textId="77777777" w:rsidR="002E39BF" w:rsidRPr="00590843" w:rsidRDefault="002E39BF" w:rsidP="005908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260" w:type="dxa"/>
            <w:hideMark/>
          </w:tcPr>
          <w:p w14:paraId="74A78D5B" w14:textId="77777777" w:rsidR="002E39BF" w:rsidRPr="00590843" w:rsidRDefault="002E39BF" w:rsidP="005908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260" w:type="dxa"/>
            <w:hideMark/>
          </w:tcPr>
          <w:p w14:paraId="5AE6D4D7" w14:textId="77777777" w:rsidR="002E39BF" w:rsidRPr="00590843" w:rsidRDefault="002E39BF" w:rsidP="005908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260" w:type="dxa"/>
            <w:hideMark/>
          </w:tcPr>
          <w:p w14:paraId="648034D0" w14:textId="77777777" w:rsidR="002E39BF" w:rsidRPr="00590843" w:rsidRDefault="002E39BF" w:rsidP="005908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15,923.01</w:t>
            </w:r>
          </w:p>
        </w:tc>
      </w:tr>
      <w:tr w:rsidR="002E39BF" w:rsidRPr="00590843" w14:paraId="4C53CFB5" w14:textId="77777777" w:rsidTr="004B78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5" w:type="dxa"/>
            <w:hideMark/>
          </w:tcPr>
          <w:p w14:paraId="6179DCD5" w14:textId="77777777" w:rsidR="002E39BF" w:rsidRPr="00590843" w:rsidRDefault="002E39BF" w:rsidP="0059084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         13 MALLRA DHE SHËRBIME</w:t>
            </w:r>
          </w:p>
        </w:tc>
        <w:tc>
          <w:tcPr>
            <w:tcW w:w="1170" w:type="dxa"/>
            <w:hideMark/>
          </w:tcPr>
          <w:p w14:paraId="1B19CCDE" w14:textId="77777777" w:rsidR="002E39BF" w:rsidRPr="00590843" w:rsidRDefault="002E39BF" w:rsidP="005908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800.00</w:t>
            </w:r>
          </w:p>
        </w:tc>
        <w:tc>
          <w:tcPr>
            <w:tcW w:w="1170" w:type="dxa"/>
            <w:hideMark/>
          </w:tcPr>
          <w:p w14:paraId="47D5334B" w14:textId="77777777" w:rsidR="002E39BF" w:rsidRPr="00590843" w:rsidRDefault="002E39BF" w:rsidP="005908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800.00</w:t>
            </w:r>
          </w:p>
        </w:tc>
        <w:tc>
          <w:tcPr>
            <w:tcW w:w="1260" w:type="dxa"/>
            <w:hideMark/>
          </w:tcPr>
          <w:p w14:paraId="591DAB7F" w14:textId="77777777" w:rsidR="002E39BF" w:rsidRPr="00590843" w:rsidRDefault="002E39BF" w:rsidP="005908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260" w:type="dxa"/>
            <w:hideMark/>
          </w:tcPr>
          <w:p w14:paraId="62490C83" w14:textId="77777777" w:rsidR="002E39BF" w:rsidRPr="00590843" w:rsidRDefault="002E39BF" w:rsidP="005908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260" w:type="dxa"/>
            <w:hideMark/>
          </w:tcPr>
          <w:p w14:paraId="2771F494" w14:textId="77777777" w:rsidR="002E39BF" w:rsidRPr="00590843" w:rsidRDefault="002E39BF" w:rsidP="005908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260" w:type="dxa"/>
            <w:hideMark/>
          </w:tcPr>
          <w:p w14:paraId="59C09653" w14:textId="77777777" w:rsidR="002E39BF" w:rsidRPr="00590843" w:rsidRDefault="002E39BF" w:rsidP="005908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800.00</w:t>
            </w:r>
          </w:p>
        </w:tc>
      </w:tr>
      <w:tr w:rsidR="002E39BF" w:rsidRPr="00590843" w14:paraId="36285058" w14:textId="77777777" w:rsidTr="004B7827">
        <w:trPr>
          <w:trHeight w:val="4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5" w:type="dxa"/>
            <w:hideMark/>
          </w:tcPr>
          <w:p w14:paraId="46543FA0" w14:textId="77777777" w:rsidR="002E39BF" w:rsidRPr="00590843" w:rsidRDefault="002E39BF" w:rsidP="0059084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         30 PASURITË JOFINANCIARE</w:t>
            </w:r>
          </w:p>
        </w:tc>
        <w:tc>
          <w:tcPr>
            <w:tcW w:w="1170" w:type="dxa"/>
            <w:hideMark/>
          </w:tcPr>
          <w:p w14:paraId="2919B40B" w14:textId="77777777" w:rsidR="002E39BF" w:rsidRPr="00590843" w:rsidRDefault="002E39BF" w:rsidP="005908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15,123.01</w:t>
            </w:r>
          </w:p>
        </w:tc>
        <w:tc>
          <w:tcPr>
            <w:tcW w:w="1170" w:type="dxa"/>
            <w:hideMark/>
          </w:tcPr>
          <w:p w14:paraId="5A1CD872" w14:textId="77777777" w:rsidR="002E39BF" w:rsidRPr="00590843" w:rsidRDefault="002E39BF" w:rsidP="005908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15,123.01</w:t>
            </w:r>
          </w:p>
        </w:tc>
        <w:tc>
          <w:tcPr>
            <w:tcW w:w="1260" w:type="dxa"/>
            <w:hideMark/>
          </w:tcPr>
          <w:p w14:paraId="1FA86E13" w14:textId="77777777" w:rsidR="002E39BF" w:rsidRPr="00590843" w:rsidRDefault="002E39BF" w:rsidP="005908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260" w:type="dxa"/>
            <w:hideMark/>
          </w:tcPr>
          <w:p w14:paraId="1B938E85" w14:textId="77777777" w:rsidR="002E39BF" w:rsidRPr="00590843" w:rsidRDefault="002E39BF" w:rsidP="005908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260" w:type="dxa"/>
            <w:hideMark/>
          </w:tcPr>
          <w:p w14:paraId="06CF3FF7" w14:textId="77777777" w:rsidR="002E39BF" w:rsidRPr="00590843" w:rsidRDefault="002E39BF" w:rsidP="005908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260" w:type="dxa"/>
            <w:hideMark/>
          </w:tcPr>
          <w:p w14:paraId="57D58A52" w14:textId="77777777" w:rsidR="002E39BF" w:rsidRPr="00590843" w:rsidRDefault="002E39BF" w:rsidP="005908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15,123.01</w:t>
            </w:r>
          </w:p>
        </w:tc>
      </w:tr>
      <w:tr w:rsidR="002E39BF" w:rsidRPr="00590843" w14:paraId="47FBC3C4" w14:textId="77777777" w:rsidTr="004B78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5" w:type="dxa"/>
            <w:hideMark/>
          </w:tcPr>
          <w:p w14:paraId="439F10AB" w14:textId="77777777" w:rsidR="002E39BF" w:rsidRPr="00590843" w:rsidRDefault="002E39BF" w:rsidP="00590843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8"/>
                <w:szCs w:val="18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8"/>
                <w:szCs w:val="18"/>
                <w:lang w:val="en-US"/>
              </w:rPr>
              <w:t>Totali I Përgjithshëm</w:t>
            </w:r>
          </w:p>
        </w:tc>
        <w:tc>
          <w:tcPr>
            <w:tcW w:w="1170" w:type="dxa"/>
            <w:hideMark/>
          </w:tcPr>
          <w:p w14:paraId="484F3BA6" w14:textId="77777777" w:rsidR="002E39BF" w:rsidRPr="00590843" w:rsidRDefault="002E39BF" w:rsidP="005908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3,944,620.44</w:t>
            </w:r>
          </w:p>
        </w:tc>
        <w:tc>
          <w:tcPr>
            <w:tcW w:w="1170" w:type="dxa"/>
            <w:hideMark/>
          </w:tcPr>
          <w:p w14:paraId="22B02CBE" w14:textId="77777777" w:rsidR="002E39BF" w:rsidRPr="00590843" w:rsidRDefault="002E39BF" w:rsidP="005908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2,868,809.30</w:t>
            </w:r>
          </w:p>
        </w:tc>
        <w:tc>
          <w:tcPr>
            <w:tcW w:w="1260" w:type="dxa"/>
            <w:hideMark/>
          </w:tcPr>
          <w:p w14:paraId="5BB13BE7" w14:textId="77777777" w:rsidR="002E39BF" w:rsidRPr="00590843" w:rsidRDefault="002E39BF" w:rsidP="005908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1,075,811.14</w:t>
            </w:r>
          </w:p>
        </w:tc>
        <w:tc>
          <w:tcPr>
            <w:tcW w:w="1260" w:type="dxa"/>
            <w:hideMark/>
          </w:tcPr>
          <w:p w14:paraId="395406AD" w14:textId="77777777" w:rsidR="002E39BF" w:rsidRPr="00590843" w:rsidRDefault="002E39BF" w:rsidP="005908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1,534,321.17</w:t>
            </w:r>
          </w:p>
        </w:tc>
        <w:tc>
          <w:tcPr>
            <w:tcW w:w="1260" w:type="dxa"/>
            <w:hideMark/>
          </w:tcPr>
          <w:p w14:paraId="6790FB0E" w14:textId="77777777" w:rsidR="002E39BF" w:rsidRPr="00590843" w:rsidRDefault="002E39BF" w:rsidP="005908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48,731.20</w:t>
            </w:r>
          </w:p>
        </w:tc>
        <w:tc>
          <w:tcPr>
            <w:tcW w:w="1260" w:type="dxa"/>
            <w:hideMark/>
          </w:tcPr>
          <w:p w14:paraId="3FFC2A9E" w14:textId="77777777" w:rsidR="002E39BF" w:rsidRPr="00590843" w:rsidRDefault="002E39BF" w:rsidP="005908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2,361,568.07</w:t>
            </w:r>
          </w:p>
        </w:tc>
      </w:tr>
    </w:tbl>
    <w:p w14:paraId="20922446" w14:textId="77777777" w:rsidR="00904CD2" w:rsidRPr="00904CD2" w:rsidRDefault="00904CD2" w:rsidP="00904CD2">
      <w:pPr>
        <w:rPr>
          <w:rFonts w:ascii="Times New Roman" w:hAnsi="Times New Roman" w:cs="Times New Roman"/>
        </w:rPr>
      </w:pPr>
    </w:p>
    <w:p w14:paraId="218664C1" w14:textId="77777777" w:rsidR="00904CD2" w:rsidRPr="00904CD2" w:rsidRDefault="00904CD2" w:rsidP="00904CD2">
      <w:pPr>
        <w:rPr>
          <w:rFonts w:ascii="Times New Roman" w:hAnsi="Times New Roman" w:cs="Times New Roman"/>
        </w:rPr>
      </w:pPr>
    </w:p>
    <w:p w14:paraId="3BD3F2FD" w14:textId="77777777" w:rsidR="00904CD2" w:rsidRPr="00904CD2" w:rsidRDefault="00904CD2" w:rsidP="00904CD2">
      <w:pPr>
        <w:rPr>
          <w:rFonts w:ascii="Times New Roman" w:hAnsi="Times New Roman" w:cs="Times New Roman"/>
        </w:rPr>
      </w:pPr>
    </w:p>
    <w:p w14:paraId="4D1DBA90" w14:textId="77777777" w:rsidR="00904CD2" w:rsidRPr="00904CD2" w:rsidRDefault="00904CD2" w:rsidP="00904CD2">
      <w:pPr>
        <w:rPr>
          <w:rFonts w:ascii="Times New Roman" w:hAnsi="Times New Roman" w:cs="Times New Roman"/>
        </w:rPr>
      </w:pPr>
    </w:p>
    <w:p w14:paraId="088AFA50" w14:textId="77777777" w:rsidR="00904CD2" w:rsidRPr="00904CD2" w:rsidRDefault="00904CD2" w:rsidP="00904CD2">
      <w:pPr>
        <w:rPr>
          <w:rFonts w:ascii="Times New Roman" w:hAnsi="Times New Roman" w:cs="Times New Roman"/>
        </w:rPr>
      </w:pPr>
    </w:p>
    <w:p w14:paraId="56B173ED" w14:textId="77777777" w:rsidR="00904CD2" w:rsidRPr="00904CD2" w:rsidRDefault="00904CD2" w:rsidP="00904CD2">
      <w:pPr>
        <w:rPr>
          <w:rFonts w:ascii="Times New Roman" w:hAnsi="Times New Roman" w:cs="Times New Roman"/>
        </w:rPr>
      </w:pPr>
    </w:p>
    <w:p w14:paraId="70B93305" w14:textId="77777777" w:rsidR="00904CD2" w:rsidRPr="00904CD2" w:rsidRDefault="00904CD2" w:rsidP="00904CD2">
      <w:pPr>
        <w:rPr>
          <w:rFonts w:ascii="Times New Roman" w:hAnsi="Times New Roman" w:cs="Times New Roman"/>
        </w:rPr>
      </w:pPr>
    </w:p>
    <w:p w14:paraId="0BE7448D" w14:textId="77777777" w:rsidR="00904CD2" w:rsidRPr="00904CD2" w:rsidRDefault="00904CD2" w:rsidP="00904CD2">
      <w:pPr>
        <w:rPr>
          <w:rFonts w:ascii="Times New Roman" w:hAnsi="Times New Roman" w:cs="Times New Roman"/>
        </w:rPr>
      </w:pPr>
    </w:p>
    <w:p w14:paraId="423D80E8" w14:textId="77777777" w:rsidR="00904CD2" w:rsidRPr="00904CD2" w:rsidRDefault="00904CD2" w:rsidP="00904CD2">
      <w:pPr>
        <w:rPr>
          <w:rFonts w:ascii="Times New Roman" w:hAnsi="Times New Roman" w:cs="Times New Roman"/>
        </w:rPr>
      </w:pPr>
    </w:p>
    <w:p w14:paraId="4C871A26" w14:textId="77777777" w:rsidR="00904CD2" w:rsidRPr="00904CD2" w:rsidRDefault="00904CD2" w:rsidP="00904CD2">
      <w:pPr>
        <w:rPr>
          <w:rFonts w:ascii="Times New Roman" w:hAnsi="Times New Roman" w:cs="Times New Roman"/>
        </w:rPr>
      </w:pPr>
    </w:p>
    <w:p w14:paraId="760303C9" w14:textId="77777777" w:rsidR="00904CD2" w:rsidRPr="00904CD2" w:rsidRDefault="00904CD2" w:rsidP="00904CD2">
      <w:pPr>
        <w:rPr>
          <w:rFonts w:ascii="Times New Roman" w:hAnsi="Times New Roman" w:cs="Times New Roman"/>
        </w:rPr>
      </w:pPr>
    </w:p>
    <w:p w14:paraId="6CB52A02" w14:textId="77777777" w:rsidR="00904CD2" w:rsidRPr="00904CD2" w:rsidRDefault="00904CD2" w:rsidP="00904CD2">
      <w:pPr>
        <w:rPr>
          <w:rFonts w:ascii="Times New Roman" w:hAnsi="Times New Roman" w:cs="Times New Roman"/>
        </w:rPr>
      </w:pPr>
    </w:p>
    <w:p w14:paraId="7D196F75" w14:textId="77777777" w:rsidR="00904CD2" w:rsidRPr="00904CD2" w:rsidRDefault="00904CD2" w:rsidP="00904CD2">
      <w:pPr>
        <w:rPr>
          <w:rFonts w:ascii="Times New Roman" w:hAnsi="Times New Roman" w:cs="Times New Roman"/>
        </w:rPr>
      </w:pPr>
    </w:p>
    <w:p w14:paraId="53D5C886" w14:textId="77777777" w:rsidR="00904CD2" w:rsidRPr="00904CD2" w:rsidRDefault="00904CD2" w:rsidP="00904CD2">
      <w:pPr>
        <w:rPr>
          <w:rFonts w:ascii="Times New Roman" w:hAnsi="Times New Roman" w:cs="Times New Roman"/>
        </w:rPr>
      </w:pPr>
    </w:p>
    <w:p w14:paraId="4B7AA19C" w14:textId="77777777" w:rsidR="00904CD2" w:rsidRPr="00904CD2" w:rsidRDefault="00904CD2" w:rsidP="00904CD2">
      <w:pPr>
        <w:rPr>
          <w:rFonts w:ascii="Times New Roman" w:hAnsi="Times New Roman" w:cs="Times New Roman"/>
        </w:rPr>
      </w:pPr>
    </w:p>
    <w:p w14:paraId="3A96AAD9" w14:textId="77777777" w:rsidR="00904CD2" w:rsidRPr="00904CD2" w:rsidRDefault="00904CD2" w:rsidP="00904CD2">
      <w:pPr>
        <w:rPr>
          <w:rFonts w:ascii="Times New Roman" w:hAnsi="Times New Roman" w:cs="Times New Roman"/>
        </w:rPr>
      </w:pPr>
    </w:p>
    <w:p w14:paraId="4125241E" w14:textId="77777777" w:rsidR="00904CD2" w:rsidRDefault="00904CD2" w:rsidP="00904CD2">
      <w:pPr>
        <w:rPr>
          <w:rFonts w:ascii="Times New Roman" w:hAnsi="Times New Roman" w:cs="Times New Roman"/>
        </w:rPr>
      </w:pPr>
    </w:p>
    <w:p w14:paraId="48E77235" w14:textId="77777777" w:rsidR="00D76F19" w:rsidRDefault="00904CD2" w:rsidP="00904CD2">
      <w:pPr>
        <w:tabs>
          <w:tab w:val="left" w:pos="3888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721536E3" w14:textId="77777777" w:rsidR="00904CD2" w:rsidRDefault="00904CD2" w:rsidP="00904CD2">
      <w:pPr>
        <w:tabs>
          <w:tab w:val="left" w:pos="3888"/>
        </w:tabs>
        <w:rPr>
          <w:rFonts w:ascii="Times New Roman" w:hAnsi="Times New Roman" w:cs="Times New Roman"/>
        </w:rPr>
      </w:pPr>
    </w:p>
    <w:p w14:paraId="32E7A84A" w14:textId="77777777" w:rsidR="00904CD2" w:rsidRDefault="00904CD2" w:rsidP="00904CD2">
      <w:pPr>
        <w:tabs>
          <w:tab w:val="left" w:pos="3888"/>
        </w:tabs>
        <w:rPr>
          <w:rFonts w:ascii="Times New Roman" w:hAnsi="Times New Roman" w:cs="Times New Roman"/>
        </w:rPr>
      </w:pPr>
    </w:p>
    <w:p w14:paraId="7C2FE23D" w14:textId="77777777" w:rsidR="00904CD2" w:rsidRDefault="00904CD2" w:rsidP="00904CD2">
      <w:pPr>
        <w:tabs>
          <w:tab w:val="left" w:pos="3888"/>
        </w:tabs>
        <w:rPr>
          <w:rFonts w:ascii="Times New Roman" w:hAnsi="Times New Roman" w:cs="Times New Roman"/>
        </w:rPr>
      </w:pPr>
    </w:p>
    <w:p w14:paraId="540749AD" w14:textId="77777777" w:rsidR="00904CD2" w:rsidRDefault="00904CD2" w:rsidP="00904CD2">
      <w:pPr>
        <w:tabs>
          <w:tab w:val="left" w:pos="3888"/>
        </w:tabs>
        <w:rPr>
          <w:rFonts w:ascii="Times New Roman" w:hAnsi="Times New Roman" w:cs="Times New Roman"/>
        </w:rPr>
      </w:pPr>
    </w:p>
    <w:p w14:paraId="36A25414" w14:textId="77777777" w:rsidR="00904CD2" w:rsidRDefault="00904CD2" w:rsidP="00904CD2">
      <w:pPr>
        <w:tabs>
          <w:tab w:val="left" w:pos="3888"/>
        </w:tabs>
        <w:rPr>
          <w:rFonts w:ascii="Times New Roman" w:hAnsi="Times New Roman" w:cs="Times New Roman"/>
        </w:rPr>
      </w:pPr>
    </w:p>
    <w:p w14:paraId="0C806221" w14:textId="77777777" w:rsidR="00904CD2" w:rsidRDefault="00904CD2" w:rsidP="00904CD2">
      <w:pPr>
        <w:tabs>
          <w:tab w:val="left" w:pos="3888"/>
        </w:tabs>
        <w:rPr>
          <w:rFonts w:ascii="Times New Roman" w:hAnsi="Times New Roman" w:cs="Times New Roman"/>
        </w:rPr>
      </w:pPr>
    </w:p>
    <w:p w14:paraId="34413DD1" w14:textId="77777777" w:rsidR="00904CD2" w:rsidRDefault="00904CD2" w:rsidP="00904CD2">
      <w:pPr>
        <w:tabs>
          <w:tab w:val="left" w:pos="3888"/>
        </w:tabs>
        <w:rPr>
          <w:rFonts w:ascii="Times New Roman" w:hAnsi="Times New Roman" w:cs="Times New Roman"/>
        </w:rPr>
      </w:pPr>
    </w:p>
    <w:p w14:paraId="45ED4CBF" w14:textId="77777777" w:rsidR="00904CD2" w:rsidRDefault="00904CD2" w:rsidP="00904CD2">
      <w:pPr>
        <w:tabs>
          <w:tab w:val="left" w:pos="3888"/>
        </w:tabs>
        <w:rPr>
          <w:rFonts w:ascii="Times New Roman" w:hAnsi="Times New Roman" w:cs="Times New Roman"/>
        </w:rPr>
      </w:pPr>
    </w:p>
    <w:p w14:paraId="3BA622B7" w14:textId="77777777" w:rsidR="00904CD2" w:rsidRDefault="00904CD2" w:rsidP="00904CD2">
      <w:pPr>
        <w:tabs>
          <w:tab w:val="left" w:pos="3888"/>
        </w:tabs>
        <w:rPr>
          <w:rFonts w:ascii="Times New Roman" w:hAnsi="Times New Roman" w:cs="Times New Roman"/>
        </w:rPr>
      </w:pPr>
    </w:p>
    <w:p w14:paraId="6F8E8C76" w14:textId="77777777" w:rsidR="00904CD2" w:rsidRDefault="00904CD2" w:rsidP="00904CD2">
      <w:pPr>
        <w:tabs>
          <w:tab w:val="left" w:pos="3888"/>
        </w:tabs>
        <w:rPr>
          <w:rFonts w:ascii="Times New Roman" w:hAnsi="Times New Roman" w:cs="Times New Roman"/>
        </w:rPr>
      </w:pPr>
    </w:p>
    <w:p w14:paraId="4AAF7DBB" w14:textId="77777777" w:rsidR="00904CD2" w:rsidRDefault="00904CD2" w:rsidP="00904CD2">
      <w:pPr>
        <w:tabs>
          <w:tab w:val="left" w:pos="3888"/>
        </w:tabs>
        <w:rPr>
          <w:rFonts w:ascii="Times New Roman" w:hAnsi="Times New Roman" w:cs="Times New Roman"/>
        </w:rPr>
      </w:pPr>
    </w:p>
    <w:p w14:paraId="33C355B0" w14:textId="77777777" w:rsidR="00904CD2" w:rsidRDefault="00904CD2" w:rsidP="00904CD2">
      <w:pPr>
        <w:tabs>
          <w:tab w:val="left" w:pos="3888"/>
        </w:tabs>
        <w:rPr>
          <w:rFonts w:ascii="Times New Roman" w:hAnsi="Times New Roman" w:cs="Times New Roman"/>
        </w:rPr>
      </w:pPr>
    </w:p>
    <w:p w14:paraId="67BB00B3" w14:textId="77777777" w:rsidR="002E39BF" w:rsidRDefault="002E39BF" w:rsidP="00904CD2">
      <w:pPr>
        <w:jc w:val="center"/>
        <w:rPr>
          <w:rFonts w:ascii="Times New Roman" w:hAnsi="Times New Roman" w:cs="Times New Roman"/>
          <w:b/>
          <w:bCs/>
        </w:rPr>
        <w:sectPr w:rsidR="002E39BF" w:rsidSect="00331624">
          <w:footerReference w:type="default" r:id="rId10"/>
          <w:pgSz w:w="12240" w:h="15840"/>
          <w:pgMar w:top="1440" w:right="1440" w:bottom="1440" w:left="1440" w:header="720" w:footer="720" w:gutter="0"/>
          <w:pgNumType w:start="0"/>
          <w:cols w:space="720"/>
          <w:titlePg/>
          <w:docGrid w:linePitch="360"/>
        </w:sectPr>
      </w:pPr>
    </w:p>
    <w:p w14:paraId="0C16C2F9" w14:textId="77777777" w:rsidR="002E39BF" w:rsidRDefault="00590843" w:rsidP="00590843">
      <w:pPr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</w:rPr>
        <w:lastRenderedPageBreak/>
        <w:t xml:space="preserve">3.3 </w:t>
      </w:r>
      <w:r w:rsidRPr="003F35DD">
        <w:rPr>
          <w:rFonts w:ascii="Times New Roman" w:hAnsi="Times New Roman" w:cs="Times New Roman"/>
          <w:b/>
          <w:i/>
        </w:rPr>
        <w:t>PËRQINDJA E REALIZIMIT DHE PLANIFIKIMIT TË BUXHETIT PËR PERIUDHËN RAPORTUESE</w:t>
      </w:r>
    </w:p>
    <w:p w14:paraId="60428C2B" w14:textId="77777777" w:rsidR="002E39BF" w:rsidRPr="002E39BF" w:rsidRDefault="002E39BF" w:rsidP="002E39BF">
      <w:pPr>
        <w:rPr>
          <w:rFonts w:ascii="Times New Roman" w:hAnsi="Times New Roman" w:cs="Times New Roman"/>
        </w:rPr>
      </w:pPr>
    </w:p>
    <w:p w14:paraId="740832EC" w14:textId="77777777" w:rsidR="00590843" w:rsidRDefault="002E39BF" w:rsidP="002E39BF">
      <w:pPr>
        <w:tabs>
          <w:tab w:val="left" w:pos="90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tbl>
      <w:tblPr>
        <w:tblStyle w:val="GridTable6Colorful"/>
        <w:tblW w:w="15337" w:type="dxa"/>
        <w:jc w:val="center"/>
        <w:tblLook w:val="04A0" w:firstRow="1" w:lastRow="0" w:firstColumn="1" w:lastColumn="0" w:noHBand="0" w:noVBand="1"/>
      </w:tblPr>
      <w:tblGrid>
        <w:gridCol w:w="2500"/>
        <w:gridCol w:w="1266"/>
        <w:gridCol w:w="1359"/>
        <w:gridCol w:w="1480"/>
        <w:gridCol w:w="1020"/>
        <w:gridCol w:w="1371"/>
        <w:gridCol w:w="1480"/>
        <w:gridCol w:w="1371"/>
        <w:gridCol w:w="931"/>
        <w:gridCol w:w="1340"/>
        <w:gridCol w:w="1219"/>
      </w:tblGrid>
      <w:tr w:rsidR="00590843" w:rsidRPr="00590843" w14:paraId="6B916E1A" w14:textId="77777777" w:rsidTr="0059084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dxa"/>
            <w:hideMark/>
          </w:tcPr>
          <w:p w14:paraId="799677C0" w14:textId="77777777" w:rsidR="00590843" w:rsidRPr="00590843" w:rsidRDefault="00590843" w:rsidP="0059084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Kategoritë buxhetore</w:t>
            </w:r>
          </w:p>
        </w:tc>
        <w:tc>
          <w:tcPr>
            <w:tcW w:w="1266" w:type="dxa"/>
            <w:noWrap/>
            <w:hideMark/>
          </w:tcPr>
          <w:p w14:paraId="1C7CEFDF" w14:textId="77777777" w:rsidR="00590843" w:rsidRPr="00590843" w:rsidRDefault="00590843" w:rsidP="0059084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Buxheti 2024</w:t>
            </w:r>
          </w:p>
        </w:tc>
        <w:tc>
          <w:tcPr>
            <w:tcW w:w="1359" w:type="dxa"/>
            <w:noWrap/>
            <w:hideMark/>
          </w:tcPr>
          <w:p w14:paraId="000AFFE1" w14:textId="77777777" w:rsidR="00590843" w:rsidRPr="00590843" w:rsidRDefault="00590843" w:rsidP="0059084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Buxheti i alokuar</w:t>
            </w:r>
          </w:p>
        </w:tc>
        <w:tc>
          <w:tcPr>
            <w:tcW w:w="1480" w:type="dxa"/>
            <w:hideMark/>
          </w:tcPr>
          <w:p w14:paraId="41070140" w14:textId="77777777" w:rsidR="00590843" w:rsidRPr="00590843" w:rsidRDefault="00590843" w:rsidP="0059084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Realizimi Janar-Qershor 2024</w:t>
            </w:r>
          </w:p>
        </w:tc>
        <w:tc>
          <w:tcPr>
            <w:tcW w:w="1020" w:type="dxa"/>
            <w:noWrap/>
            <w:hideMark/>
          </w:tcPr>
          <w:p w14:paraId="44C7DC07" w14:textId="77777777" w:rsidR="00590843" w:rsidRPr="00590843" w:rsidRDefault="00590843" w:rsidP="0059084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%</w:t>
            </w:r>
          </w:p>
        </w:tc>
        <w:tc>
          <w:tcPr>
            <w:tcW w:w="1371" w:type="dxa"/>
            <w:noWrap/>
            <w:hideMark/>
          </w:tcPr>
          <w:p w14:paraId="4250CF9C" w14:textId="77777777" w:rsidR="00590843" w:rsidRPr="00590843" w:rsidRDefault="00590843" w:rsidP="0059084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Buxheti 2023</w:t>
            </w:r>
          </w:p>
        </w:tc>
        <w:tc>
          <w:tcPr>
            <w:tcW w:w="1480" w:type="dxa"/>
            <w:hideMark/>
          </w:tcPr>
          <w:p w14:paraId="3139700F" w14:textId="77777777" w:rsidR="00590843" w:rsidRPr="00590843" w:rsidRDefault="00590843" w:rsidP="0059084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Buxheti i alokuar</w:t>
            </w:r>
          </w:p>
        </w:tc>
        <w:tc>
          <w:tcPr>
            <w:tcW w:w="1371" w:type="dxa"/>
            <w:hideMark/>
          </w:tcPr>
          <w:p w14:paraId="038CC7DE" w14:textId="77777777" w:rsidR="00590843" w:rsidRPr="00590843" w:rsidRDefault="00590843" w:rsidP="0059084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Realizimi Janar-Qershor 2023</w:t>
            </w:r>
          </w:p>
        </w:tc>
        <w:tc>
          <w:tcPr>
            <w:tcW w:w="931" w:type="dxa"/>
            <w:noWrap/>
            <w:hideMark/>
          </w:tcPr>
          <w:p w14:paraId="4ADC5003" w14:textId="77777777" w:rsidR="00590843" w:rsidRPr="00590843" w:rsidRDefault="00590843" w:rsidP="0059084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%</w:t>
            </w:r>
          </w:p>
        </w:tc>
        <w:tc>
          <w:tcPr>
            <w:tcW w:w="1340" w:type="dxa"/>
            <w:hideMark/>
          </w:tcPr>
          <w:p w14:paraId="00F65E0F" w14:textId="77777777" w:rsidR="00590843" w:rsidRPr="00590843" w:rsidRDefault="00590843" w:rsidP="0059084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Krahasimi në euro 2024/23</w:t>
            </w:r>
          </w:p>
        </w:tc>
        <w:tc>
          <w:tcPr>
            <w:tcW w:w="1219" w:type="dxa"/>
            <w:hideMark/>
          </w:tcPr>
          <w:p w14:paraId="06830632" w14:textId="77777777" w:rsidR="00590843" w:rsidRPr="00590843" w:rsidRDefault="00590843" w:rsidP="0059084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Krahasimi në % 2024/23</w:t>
            </w:r>
          </w:p>
        </w:tc>
      </w:tr>
      <w:tr w:rsidR="00590843" w:rsidRPr="00590843" w14:paraId="5AA45504" w14:textId="77777777" w:rsidTr="005908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dxa"/>
            <w:noWrap/>
            <w:hideMark/>
          </w:tcPr>
          <w:p w14:paraId="4539BAC9" w14:textId="77777777" w:rsidR="00590843" w:rsidRPr="00590843" w:rsidRDefault="00590843" w:rsidP="0059084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Paga dhe shtesa</w:t>
            </w:r>
          </w:p>
        </w:tc>
        <w:tc>
          <w:tcPr>
            <w:tcW w:w="1266" w:type="dxa"/>
            <w:noWrap/>
            <w:hideMark/>
          </w:tcPr>
          <w:p w14:paraId="52BF9BCB" w14:textId="77777777" w:rsidR="00590843" w:rsidRPr="00590843" w:rsidRDefault="00590843" w:rsidP="005908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2,075,272.00</w:t>
            </w:r>
          </w:p>
        </w:tc>
        <w:tc>
          <w:tcPr>
            <w:tcW w:w="1359" w:type="dxa"/>
            <w:noWrap/>
            <w:hideMark/>
          </w:tcPr>
          <w:p w14:paraId="1BC88E5E" w14:textId="77777777" w:rsidR="00590843" w:rsidRPr="00590843" w:rsidRDefault="00590843" w:rsidP="005908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2,153,367.87</w:t>
            </w:r>
          </w:p>
        </w:tc>
        <w:tc>
          <w:tcPr>
            <w:tcW w:w="1480" w:type="dxa"/>
            <w:noWrap/>
            <w:hideMark/>
          </w:tcPr>
          <w:p w14:paraId="780A7AE5" w14:textId="77777777" w:rsidR="00590843" w:rsidRPr="00590843" w:rsidRDefault="00590843" w:rsidP="0059084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1,119,864.18</w:t>
            </w:r>
          </w:p>
        </w:tc>
        <w:tc>
          <w:tcPr>
            <w:tcW w:w="1020" w:type="dxa"/>
            <w:noWrap/>
            <w:hideMark/>
          </w:tcPr>
          <w:p w14:paraId="45199FB9" w14:textId="77777777" w:rsidR="00590843" w:rsidRPr="00590843" w:rsidRDefault="00590843" w:rsidP="0059084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52.01%</w:t>
            </w:r>
          </w:p>
        </w:tc>
        <w:tc>
          <w:tcPr>
            <w:tcW w:w="1371" w:type="dxa"/>
            <w:noWrap/>
            <w:hideMark/>
          </w:tcPr>
          <w:p w14:paraId="031151DB" w14:textId="77777777" w:rsidR="00590843" w:rsidRPr="00590843" w:rsidRDefault="00590843" w:rsidP="0059084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1,702,823.00</w:t>
            </w:r>
          </w:p>
        </w:tc>
        <w:tc>
          <w:tcPr>
            <w:tcW w:w="1480" w:type="dxa"/>
            <w:noWrap/>
            <w:hideMark/>
          </w:tcPr>
          <w:p w14:paraId="4A7DE346" w14:textId="77777777" w:rsidR="00590843" w:rsidRPr="00590843" w:rsidRDefault="00590843" w:rsidP="005908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1,702,823.00</w:t>
            </w:r>
          </w:p>
        </w:tc>
        <w:tc>
          <w:tcPr>
            <w:tcW w:w="1371" w:type="dxa"/>
            <w:noWrap/>
            <w:hideMark/>
          </w:tcPr>
          <w:p w14:paraId="5A84CE6B" w14:textId="77777777" w:rsidR="00590843" w:rsidRPr="00590843" w:rsidRDefault="00590843" w:rsidP="0059084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960,996.95</w:t>
            </w:r>
          </w:p>
        </w:tc>
        <w:tc>
          <w:tcPr>
            <w:tcW w:w="931" w:type="dxa"/>
            <w:noWrap/>
            <w:hideMark/>
          </w:tcPr>
          <w:p w14:paraId="33EFD57C" w14:textId="77777777" w:rsidR="00590843" w:rsidRPr="00590843" w:rsidRDefault="00590843" w:rsidP="0059084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56.44%</w:t>
            </w:r>
          </w:p>
        </w:tc>
        <w:tc>
          <w:tcPr>
            <w:tcW w:w="1340" w:type="dxa"/>
            <w:noWrap/>
            <w:hideMark/>
          </w:tcPr>
          <w:p w14:paraId="12DDBE22" w14:textId="77777777" w:rsidR="00590843" w:rsidRPr="00590843" w:rsidRDefault="00590843" w:rsidP="0059084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158,867.23</w:t>
            </w:r>
          </w:p>
        </w:tc>
        <w:tc>
          <w:tcPr>
            <w:tcW w:w="1219" w:type="dxa"/>
            <w:noWrap/>
            <w:hideMark/>
          </w:tcPr>
          <w:p w14:paraId="5FD3C7C9" w14:textId="77777777" w:rsidR="00590843" w:rsidRPr="00590843" w:rsidRDefault="00590843" w:rsidP="0059084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 xml:space="preserve">        16.53 </w:t>
            </w:r>
          </w:p>
        </w:tc>
      </w:tr>
      <w:tr w:rsidR="00590843" w:rsidRPr="00590843" w14:paraId="489ABE53" w14:textId="77777777" w:rsidTr="00590843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dxa"/>
            <w:noWrap/>
            <w:hideMark/>
          </w:tcPr>
          <w:p w14:paraId="6D5E62FA" w14:textId="77777777" w:rsidR="00590843" w:rsidRPr="00590843" w:rsidRDefault="00590843" w:rsidP="0059084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Mallra dhe shërbime</w:t>
            </w:r>
          </w:p>
        </w:tc>
        <w:tc>
          <w:tcPr>
            <w:tcW w:w="1266" w:type="dxa"/>
            <w:noWrap/>
            <w:hideMark/>
          </w:tcPr>
          <w:p w14:paraId="5907F992" w14:textId="77777777" w:rsidR="00590843" w:rsidRPr="00590843" w:rsidRDefault="00590843" w:rsidP="005908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524,500.00</w:t>
            </w:r>
          </w:p>
        </w:tc>
        <w:tc>
          <w:tcPr>
            <w:tcW w:w="1359" w:type="dxa"/>
            <w:noWrap/>
            <w:hideMark/>
          </w:tcPr>
          <w:p w14:paraId="21FE2D7C" w14:textId="77777777" w:rsidR="00590843" w:rsidRPr="00590843" w:rsidRDefault="00590843" w:rsidP="005908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525,307.51</w:t>
            </w:r>
          </w:p>
        </w:tc>
        <w:tc>
          <w:tcPr>
            <w:tcW w:w="1480" w:type="dxa"/>
            <w:noWrap/>
            <w:hideMark/>
          </w:tcPr>
          <w:p w14:paraId="2F23A08D" w14:textId="77777777" w:rsidR="00590843" w:rsidRPr="00590843" w:rsidRDefault="00590843" w:rsidP="0059084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224,946.14</w:t>
            </w:r>
          </w:p>
        </w:tc>
        <w:tc>
          <w:tcPr>
            <w:tcW w:w="1020" w:type="dxa"/>
            <w:noWrap/>
            <w:hideMark/>
          </w:tcPr>
          <w:p w14:paraId="04D30509" w14:textId="77777777" w:rsidR="00590843" w:rsidRPr="00590843" w:rsidRDefault="00590843" w:rsidP="0059084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42.82%</w:t>
            </w:r>
          </w:p>
        </w:tc>
        <w:tc>
          <w:tcPr>
            <w:tcW w:w="1371" w:type="dxa"/>
            <w:noWrap/>
            <w:hideMark/>
          </w:tcPr>
          <w:p w14:paraId="2E74EC82" w14:textId="77777777" w:rsidR="00590843" w:rsidRPr="00590843" w:rsidRDefault="00590843" w:rsidP="0059084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465,000.00</w:t>
            </w:r>
          </w:p>
        </w:tc>
        <w:tc>
          <w:tcPr>
            <w:tcW w:w="1480" w:type="dxa"/>
            <w:noWrap/>
            <w:hideMark/>
          </w:tcPr>
          <w:p w14:paraId="56A20095" w14:textId="77777777" w:rsidR="00590843" w:rsidRPr="00590843" w:rsidRDefault="00590843" w:rsidP="005908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465,000.00</w:t>
            </w:r>
          </w:p>
        </w:tc>
        <w:tc>
          <w:tcPr>
            <w:tcW w:w="1371" w:type="dxa"/>
            <w:noWrap/>
            <w:hideMark/>
          </w:tcPr>
          <w:p w14:paraId="1FFD274D" w14:textId="77777777" w:rsidR="00590843" w:rsidRPr="00590843" w:rsidRDefault="00590843" w:rsidP="0059084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177,869.89</w:t>
            </w:r>
          </w:p>
        </w:tc>
        <w:tc>
          <w:tcPr>
            <w:tcW w:w="931" w:type="dxa"/>
            <w:noWrap/>
            <w:hideMark/>
          </w:tcPr>
          <w:p w14:paraId="4DD98046" w14:textId="77777777" w:rsidR="00590843" w:rsidRPr="00590843" w:rsidRDefault="00590843" w:rsidP="0059084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38.25%</w:t>
            </w:r>
          </w:p>
        </w:tc>
        <w:tc>
          <w:tcPr>
            <w:tcW w:w="1340" w:type="dxa"/>
            <w:noWrap/>
            <w:hideMark/>
          </w:tcPr>
          <w:p w14:paraId="2C1AEC53" w14:textId="77777777" w:rsidR="00590843" w:rsidRPr="00590843" w:rsidRDefault="00590843" w:rsidP="0059084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47,076.25</w:t>
            </w:r>
          </w:p>
        </w:tc>
        <w:tc>
          <w:tcPr>
            <w:tcW w:w="1219" w:type="dxa"/>
            <w:noWrap/>
            <w:hideMark/>
          </w:tcPr>
          <w:p w14:paraId="1FE8FF66" w14:textId="77777777" w:rsidR="00590843" w:rsidRPr="00590843" w:rsidRDefault="00590843" w:rsidP="0059084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 xml:space="preserve">        26.47 </w:t>
            </w:r>
          </w:p>
        </w:tc>
      </w:tr>
      <w:tr w:rsidR="00590843" w:rsidRPr="00590843" w14:paraId="0CC0A6C5" w14:textId="77777777" w:rsidTr="005908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dxa"/>
            <w:noWrap/>
            <w:hideMark/>
          </w:tcPr>
          <w:p w14:paraId="738460EC" w14:textId="77777777" w:rsidR="00590843" w:rsidRPr="00590843" w:rsidRDefault="00590843" w:rsidP="0059084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Shpenzime komunale</w:t>
            </w:r>
          </w:p>
        </w:tc>
        <w:tc>
          <w:tcPr>
            <w:tcW w:w="1266" w:type="dxa"/>
            <w:noWrap/>
            <w:hideMark/>
          </w:tcPr>
          <w:p w14:paraId="388737B8" w14:textId="77777777" w:rsidR="00590843" w:rsidRPr="00590843" w:rsidRDefault="00590843" w:rsidP="005908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93,500.00</w:t>
            </w:r>
          </w:p>
        </w:tc>
        <w:tc>
          <w:tcPr>
            <w:tcW w:w="1359" w:type="dxa"/>
            <w:noWrap/>
            <w:hideMark/>
          </w:tcPr>
          <w:p w14:paraId="36715C98" w14:textId="77777777" w:rsidR="00590843" w:rsidRPr="00590843" w:rsidRDefault="00590843" w:rsidP="005908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93,500.00</w:t>
            </w:r>
          </w:p>
        </w:tc>
        <w:tc>
          <w:tcPr>
            <w:tcW w:w="1480" w:type="dxa"/>
            <w:noWrap/>
            <w:hideMark/>
          </w:tcPr>
          <w:p w14:paraId="35FA0963" w14:textId="77777777" w:rsidR="00590843" w:rsidRPr="00590843" w:rsidRDefault="00590843" w:rsidP="0059084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39,028.55</w:t>
            </w:r>
          </w:p>
        </w:tc>
        <w:tc>
          <w:tcPr>
            <w:tcW w:w="1020" w:type="dxa"/>
            <w:noWrap/>
            <w:hideMark/>
          </w:tcPr>
          <w:p w14:paraId="5446F075" w14:textId="77777777" w:rsidR="00590843" w:rsidRPr="00590843" w:rsidRDefault="00590843" w:rsidP="0059084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41.74%</w:t>
            </w:r>
          </w:p>
        </w:tc>
        <w:tc>
          <w:tcPr>
            <w:tcW w:w="1371" w:type="dxa"/>
            <w:noWrap/>
            <w:hideMark/>
          </w:tcPr>
          <w:p w14:paraId="40839C02" w14:textId="77777777" w:rsidR="00590843" w:rsidRPr="00590843" w:rsidRDefault="00590843" w:rsidP="0059084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96,500.00</w:t>
            </w:r>
          </w:p>
        </w:tc>
        <w:tc>
          <w:tcPr>
            <w:tcW w:w="1480" w:type="dxa"/>
            <w:noWrap/>
            <w:hideMark/>
          </w:tcPr>
          <w:p w14:paraId="1404DAF6" w14:textId="77777777" w:rsidR="00590843" w:rsidRPr="00590843" w:rsidRDefault="00590843" w:rsidP="005908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96,500.00</w:t>
            </w:r>
          </w:p>
        </w:tc>
        <w:tc>
          <w:tcPr>
            <w:tcW w:w="1371" w:type="dxa"/>
            <w:noWrap/>
            <w:hideMark/>
          </w:tcPr>
          <w:p w14:paraId="1950C7DE" w14:textId="77777777" w:rsidR="00590843" w:rsidRPr="00590843" w:rsidRDefault="00590843" w:rsidP="0059084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35,558.54</w:t>
            </w:r>
          </w:p>
        </w:tc>
        <w:tc>
          <w:tcPr>
            <w:tcW w:w="931" w:type="dxa"/>
            <w:noWrap/>
            <w:hideMark/>
          </w:tcPr>
          <w:p w14:paraId="4B10417A" w14:textId="77777777" w:rsidR="00590843" w:rsidRPr="00590843" w:rsidRDefault="00590843" w:rsidP="0059084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36.85%</w:t>
            </w:r>
          </w:p>
        </w:tc>
        <w:tc>
          <w:tcPr>
            <w:tcW w:w="1340" w:type="dxa"/>
            <w:noWrap/>
            <w:hideMark/>
          </w:tcPr>
          <w:p w14:paraId="49ACB724" w14:textId="77777777" w:rsidR="00590843" w:rsidRPr="00590843" w:rsidRDefault="00590843" w:rsidP="0059084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3,470.01</w:t>
            </w:r>
          </w:p>
        </w:tc>
        <w:tc>
          <w:tcPr>
            <w:tcW w:w="1219" w:type="dxa"/>
            <w:noWrap/>
            <w:hideMark/>
          </w:tcPr>
          <w:p w14:paraId="01FAC769" w14:textId="77777777" w:rsidR="00590843" w:rsidRPr="00590843" w:rsidRDefault="00590843" w:rsidP="0059084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 xml:space="preserve">          9.76 </w:t>
            </w:r>
          </w:p>
        </w:tc>
      </w:tr>
      <w:tr w:rsidR="00590843" w:rsidRPr="00590843" w14:paraId="4A2636DC" w14:textId="77777777" w:rsidTr="00590843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dxa"/>
            <w:noWrap/>
            <w:hideMark/>
          </w:tcPr>
          <w:p w14:paraId="55CA79B5" w14:textId="77777777" w:rsidR="00590843" w:rsidRPr="00590843" w:rsidRDefault="00590843" w:rsidP="0059084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Subvencione dhe trans.</w:t>
            </w:r>
          </w:p>
        </w:tc>
        <w:tc>
          <w:tcPr>
            <w:tcW w:w="1266" w:type="dxa"/>
            <w:noWrap/>
            <w:hideMark/>
          </w:tcPr>
          <w:p w14:paraId="53ABF0AE" w14:textId="77777777" w:rsidR="00590843" w:rsidRPr="00590843" w:rsidRDefault="00590843" w:rsidP="005908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113,000.00</w:t>
            </w:r>
          </w:p>
        </w:tc>
        <w:tc>
          <w:tcPr>
            <w:tcW w:w="1359" w:type="dxa"/>
            <w:noWrap/>
            <w:hideMark/>
          </w:tcPr>
          <w:p w14:paraId="063D2F43" w14:textId="77777777" w:rsidR="00590843" w:rsidRPr="00590843" w:rsidRDefault="00590843" w:rsidP="005908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113,000.00</w:t>
            </w:r>
          </w:p>
        </w:tc>
        <w:tc>
          <w:tcPr>
            <w:tcW w:w="1480" w:type="dxa"/>
            <w:noWrap/>
            <w:hideMark/>
          </w:tcPr>
          <w:p w14:paraId="744ACDF7" w14:textId="77777777" w:rsidR="00590843" w:rsidRPr="00590843" w:rsidRDefault="00590843" w:rsidP="0059084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74,421.00</w:t>
            </w:r>
          </w:p>
        </w:tc>
        <w:tc>
          <w:tcPr>
            <w:tcW w:w="1020" w:type="dxa"/>
            <w:noWrap/>
            <w:hideMark/>
          </w:tcPr>
          <w:p w14:paraId="74CC7882" w14:textId="77777777" w:rsidR="00590843" w:rsidRPr="00590843" w:rsidRDefault="00590843" w:rsidP="0059084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65.86%</w:t>
            </w:r>
          </w:p>
        </w:tc>
        <w:tc>
          <w:tcPr>
            <w:tcW w:w="1371" w:type="dxa"/>
            <w:noWrap/>
            <w:hideMark/>
          </w:tcPr>
          <w:p w14:paraId="63381620" w14:textId="77777777" w:rsidR="00590843" w:rsidRPr="00590843" w:rsidRDefault="00590843" w:rsidP="0059084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100,000.00</w:t>
            </w:r>
          </w:p>
        </w:tc>
        <w:tc>
          <w:tcPr>
            <w:tcW w:w="1480" w:type="dxa"/>
            <w:noWrap/>
            <w:hideMark/>
          </w:tcPr>
          <w:p w14:paraId="79B5B00C" w14:textId="77777777" w:rsidR="00590843" w:rsidRPr="00590843" w:rsidRDefault="00590843" w:rsidP="005908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100,000.00</w:t>
            </w:r>
          </w:p>
        </w:tc>
        <w:tc>
          <w:tcPr>
            <w:tcW w:w="1371" w:type="dxa"/>
            <w:noWrap/>
            <w:hideMark/>
          </w:tcPr>
          <w:p w14:paraId="4A2FC82D" w14:textId="77777777" w:rsidR="00590843" w:rsidRPr="00590843" w:rsidRDefault="00590843" w:rsidP="0059084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57,258.08</w:t>
            </w:r>
          </w:p>
        </w:tc>
        <w:tc>
          <w:tcPr>
            <w:tcW w:w="931" w:type="dxa"/>
            <w:noWrap/>
            <w:hideMark/>
          </w:tcPr>
          <w:p w14:paraId="261F3E17" w14:textId="77777777" w:rsidR="00590843" w:rsidRPr="00590843" w:rsidRDefault="00590843" w:rsidP="0059084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57.26%</w:t>
            </w:r>
          </w:p>
        </w:tc>
        <w:tc>
          <w:tcPr>
            <w:tcW w:w="1340" w:type="dxa"/>
            <w:noWrap/>
            <w:hideMark/>
          </w:tcPr>
          <w:p w14:paraId="179DC6BC" w14:textId="77777777" w:rsidR="00590843" w:rsidRPr="00590843" w:rsidRDefault="00590843" w:rsidP="0059084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17,162.92</w:t>
            </w:r>
          </w:p>
        </w:tc>
        <w:tc>
          <w:tcPr>
            <w:tcW w:w="1219" w:type="dxa"/>
            <w:noWrap/>
            <w:hideMark/>
          </w:tcPr>
          <w:p w14:paraId="1ADDCDA0" w14:textId="77777777" w:rsidR="00590843" w:rsidRPr="00590843" w:rsidRDefault="00590843" w:rsidP="0059084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 xml:space="preserve">        29.97 </w:t>
            </w:r>
          </w:p>
        </w:tc>
      </w:tr>
      <w:tr w:rsidR="00590843" w:rsidRPr="00590843" w14:paraId="66E6BC94" w14:textId="77777777" w:rsidTr="005908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dxa"/>
            <w:noWrap/>
            <w:hideMark/>
          </w:tcPr>
          <w:p w14:paraId="3713778E" w14:textId="77777777" w:rsidR="00590843" w:rsidRPr="00590843" w:rsidRDefault="00590843" w:rsidP="0059084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Pasuri Jofinanciare</w:t>
            </w:r>
          </w:p>
        </w:tc>
        <w:tc>
          <w:tcPr>
            <w:tcW w:w="1266" w:type="dxa"/>
            <w:noWrap/>
            <w:hideMark/>
          </w:tcPr>
          <w:p w14:paraId="00DE5011" w14:textId="77777777" w:rsidR="00590843" w:rsidRPr="00590843" w:rsidRDefault="00590843" w:rsidP="005908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543,006.00</w:t>
            </w:r>
          </w:p>
        </w:tc>
        <w:tc>
          <w:tcPr>
            <w:tcW w:w="1359" w:type="dxa"/>
            <w:noWrap/>
            <w:hideMark/>
          </w:tcPr>
          <w:p w14:paraId="6BB2489B" w14:textId="77777777" w:rsidR="00590843" w:rsidRPr="00590843" w:rsidRDefault="00590843" w:rsidP="005908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926,499.04</w:t>
            </w:r>
          </w:p>
        </w:tc>
        <w:tc>
          <w:tcPr>
            <w:tcW w:w="1480" w:type="dxa"/>
            <w:noWrap/>
            <w:hideMark/>
          </w:tcPr>
          <w:p w14:paraId="31985780" w14:textId="77777777" w:rsidR="00590843" w:rsidRPr="00590843" w:rsidRDefault="00590843" w:rsidP="0059084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76,061.30</w:t>
            </w:r>
          </w:p>
        </w:tc>
        <w:tc>
          <w:tcPr>
            <w:tcW w:w="1020" w:type="dxa"/>
            <w:noWrap/>
            <w:hideMark/>
          </w:tcPr>
          <w:p w14:paraId="3C618BD0" w14:textId="77777777" w:rsidR="00590843" w:rsidRPr="00590843" w:rsidRDefault="00590843" w:rsidP="0059084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8.21%</w:t>
            </w:r>
          </w:p>
        </w:tc>
        <w:tc>
          <w:tcPr>
            <w:tcW w:w="1371" w:type="dxa"/>
            <w:noWrap/>
            <w:hideMark/>
          </w:tcPr>
          <w:p w14:paraId="053D7AE4" w14:textId="77777777" w:rsidR="00590843" w:rsidRPr="00590843" w:rsidRDefault="00590843" w:rsidP="0059084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985,392.00</w:t>
            </w:r>
          </w:p>
        </w:tc>
        <w:tc>
          <w:tcPr>
            <w:tcW w:w="1480" w:type="dxa"/>
            <w:noWrap/>
            <w:hideMark/>
          </w:tcPr>
          <w:p w14:paraId="22A02584" w14:textId="77777777" w:rsidR="00590843" w:rsidRPr="00590843" w:rsidRDefault="00590843" w:rsidP="005908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987,281.66</w:t>
            </w:r>
          </w:p>
        </w:tc>
        <w:tc>
          <w:tcPr>
            <w:tcW w:w="1371" w:type="dxa"/>
            <w:noWrap/>
            <w:hideMark/>
          </w:tcPr>
          <w:p w14:paraId="74CC04A1" w14:textId="77777777" w:rsidR="00590843" w:rsidRPr="00590843" w:rsidRDefault="00590843" w:rsidP="0059084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29,439.15</w:t>
            </w:r>
          </w:p>
        </w:tc>
        <w:tc>
          <w:tcPr>
            <w:tcW w:w="931" w:type="dxa"/>
            <w:noWrap/>
            <w:hideMark/>
          </w:tcPr>
          <w:p w14:paraId="51DA7FDC" w14:textId="77777777" w:rsidR="00590843" w:rsidRPr="00590843" w:rsidRDefault="00590843" w:rsidP="0059084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2.98%</w:t>
            </w:r>
          </w:p>
        </w:tc>
        <w:tc>
          <w:tcPr>
            <w:tcW w:w="1340" w:type="dxa"/>
            <w:noWrap/>
            <w:hideMark/>
          </w:tcPr>
          <w:p w14:paraId="46680000" w14:textId="77777777" w:rsidR="00590843" w:rsidRPr="00590843" w:rsidRDefault="00590843" w:rsidP="0059084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46,622.15</w:t>
            </w:r>
          </w:p>
        </w:tc>
        <w:tc>
          <w:tcPr>
            <w:tcW w:w="1219" w:type="dxa"/>
            <w:noWrap/>
            <w:hideMark/>
          </w:tcPr>
          <w:p w14:paraId="1ED4DB1D" w14:textId="77777777" w:rsidR="00590843" w:rsidRPr="00590843" w:rsidRDefault="00590843" w:rsidP="0059084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 xml:space="preserve">      158.37 </w:t>
            </w:r>
          </w:p>
        </w:tc>
      </w:tr>
      <w:tr w:rsidR="00590843" w:rsidRPr="00590843" w14:paraId="630ED716" w14:textId="77777777" w:rsidTr="00590843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dxa"/>
            <w:noWrap/>
            <w:hideMark/>
          </w:tcPr>
          <w:p w14:paraId="3CDD59D3" w14:textId="77777777" w:rsidR="00590843" w:rsidRPr="00590843" w:rsidRDefault="00590843" w:rsidP="0059084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TOTAL</w:t>
            </w:r>
          </w:p>
        </w:tc>
        <w:tc>
          <w:tcPr>
            <w:tcW w:w="1266" w:type="dxa"/>
            <w:noWrap/>
            <w:hideMark/>
          </w:tcPr>
          <w:p w14:paraId="12CBC840" w14:textId="77777777" w:rsidR="00590843" w:rsidRPr="00590843" w:rsidRDefault="00590843" w:rsidP="005908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3,349,278.00</w:t>
            </w:r>
          </w:p>
        </w:tc>
        <w:tc>
          <w:tcPr>
            <w:tcW w:w="1359" w:type="dxa"/>
            <w:noWrap/>
            <w:hideMark/>
          </w:tcPr>
          <w:p w14:paraId="2ECDF580" w14:textId="77777777" w:rsidR="00590843" w:rsidRPr="00590843" w:rsidRDefault="00590843" w:rsidP="005908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3,811,674.42</w:t>
            </w:r>
          </w:p>
        </w:tc>
        <w:tc>
          <w:tcPr>
            <w:tcW w:w="1480" w:type="dxa"/>
            <w:noWrap/>
            <w:hideMark/>
          </w:tcPr>
          <w:p w14:paraId="2E4FF675" w14:textId="77777777" w:rsidR="00590843" w:rsidRPr="00590843" w:rsidRDefault="00590843" w:rsidP="0059084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n-US"/>
              </w:rPr>
              <w:t>1,534,321.17</w:t>
            </w:r>
          </w:p>
        </w:tc>
        <w:tc>
          <w:tcPr>
            <w:tcW w:w="1020" w:type="dxa"/>
            <w:noWrap/>
            <w:hideMark/>
          </w:tcPr>
          <w:p w14:paraId="4CAEC0DE" w14:textId="77777777" w:rsidR="00590843" w:rsidRPr="00590843" w:rsidRDefault="00590843" w:rsidP="0059084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n-US"/>
              </w:rPr>
              <w:t>40.25%</w:t>
            </w:r>
          </w:p>
        </w:tc>
        <w:tc>
          <w:tcPr>
            <w:tcW w:w="1371" w:type="dxa"/>
            <w:noWrap/>
            <w:hideMark/>
          </w:tcPr>
          <w:p w14:paraId="6729E0BC" w14:textId="77777777" w:rsidR="00590843" w:rsidRPr="00590843" w:rsidRDefault="00590843" w:rsidP="0059084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n-US"/>
              </w:rPr>
              <w:t>3,349,715.00</w:t>
            </w:r>
          </w:p>
        </w:tc>
        <w:tc>
          <w:tcPr>
            <w:tcW w:w="1480" w:type="dxa"/>
            <w:noWrap/>
            <w:hideMark/>
          </w:tcPr>
          <w:p w14:paraId="4C9F6F34" w14:textId="77777777" w:rsidR="00590843" w:rsidRPr="00590843" w:rsidRDefault="00590843" w:rsidP="005908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3,351,604.66</w:t>
            </w:r>
          </w:p>
        </w:tc>
        <w:tc>
          <w:tcPr>
            <w:tcW w:w="1371" w:type="dxa"/>
            <w:noWrap/>
            <w:hideMark/>
          </w:tcPr>
          <w:p w14:paraId="1B79EEBE" w14:textId="77777777" w:rsidR="00590843" w:rsidRPr="00590843" w:rsidRDefault="00590843" w:rsidP="0059084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n-US"/>
              </w:rPr>
              <w:t>1,261,122.61</w:t>
            </w:r>
          </w:p>
        </w:tc>
        <w:tc>
          <w:tcPr>
            <w:tcW w:w="931" w:type="dxa"/>
            <w:noWrap/>
            <w:hideMark/>
          </w:tcPr>
          <w:p w14:paraId="2FC8A220" w14:textId="77777777" w:rsidR="00590843" w:rsidRPr="00590843" w:rsidRDefault="00590843" w:rsidP="0059084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n-US"/>
              </w:rPr>
              <w:t>37.63%</w:t>
            </w:r>
          </w:p>
        </w:tc>
        <w:tc>
          <w:tcPr>
            <w:tcW w:w="1340" w:type="dxa"/>
            <w:noWrap/>
            <w:hideMark/>
          </w:tcPr>
          <w:p w14:paraId="3F007AD2" w14:textId="77777777" w:rsidR="00590843" w:rsidRPr="00590843" w:rsidRDefault="00590843" w:rsidP="0059084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n-US"/>
              </w:rPr>
              <w:t>273,198.56</w:t>
            </w:r>
          </w:p>
        </w:tc>
        <w:tc>
          <w:tcPr>
            <w:tcW w:w="1219" w:type="dxa"/>
            <w:noWrap/>
            <w:hideMark/>
          </w:tcPr>
          <w:p w14:paraId="107491EC" w14:textId="77777777" w:rsidR="00590843" w:rsidRPr="00590843" w:rsidRDefault="00590843" w:rsidP="0059084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59084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n-US"/>
              </w:rPr>
              <w:t xml:space="preserve">        21.66 </w:t>
            </w:r>
          </w:p>
        </w:tc>
      </w:tr>
    </w:tbl>
    <w:p w14:paraId="4B5E445A" w14:textId="77777777" w:rsidR="002E39BF" w:rsidRDefault="002E39BF" w:rsidP="002E39BF">
      <w:pPr>
        <w:tabs>
          <w:tab w:val="left" w:pos="900"/>
        </w:tabs>
        <w:rPr>
          <w:rFonts w:ascii="Times New Roman" w:hAnsi="Times New Roman" w:cs="Times New Roman"/>
        </w:rPr>
      </w:pPr>
    </w:p>
    <w:p w14:paraId="7A7116F8" w14:textId="77777777" w:rsidR="002E39BF" w:rsidRDefault="002E39BF" w:rsidP="002E39BF">
      <w:pPr>
        <w:tabs>
          <w:tab w:val="left" w:pos="900"/>
        </w:tabs>
        <w:rPr>
          <w:rFonts w:ascii="Times New Roman" w:hAnsi="Times New Roman" w:cs="Times New Roman"/>
        </w:rPr>
      </w:pPr>
    </w:p>
    <w:p w14:paraId="5F8B25F9" w14:textId="77777777" w:rsidR="00590843" w:rsidRPr="004A38CC" w:rsidRDefault="002E39BF" w:rsidP="00590843">
      <w:pPr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</w:rPr>
        <w:tab/>
      </w:r>
      <w:r w:rsidR="00590843" w:rsidRPr="004A38CC">
        <w:rPr>
          <w:rFonts w:ascii="Times New Roman" w:hAnsi="Times New Roman" w:cs="Times New Roman"/>
          <w:b/>
          <w:u w:val="single"/>
        </w:rPr>
        <w:t>Komente dhe shpjegime:</w:t>
      </w:r>
    </w:p>
    <w:p w14:paraId="783CA14A" w14:textId="77777777" w:rsidR="00590843" w:rsidRPr="004A38CC" w:rsidRDefault="00590843" w:rsidP="00590843">
      <w:pPr>
        <w:jc w:val="both"/>
        <w:rPr>
          <w:rFonts w:ascii="Times New Roman" w:hAnsi="Times New Roman" w:cs="Times New Roman"/>
          <w:u w:val="single"/>
        </w:rPr>
      </w:pPr>
    </w:p>
    <w:p w14:paraId="490479EF" w14:textId="77777777" w:rsidR="00590843" w:rsidRPr="00FB3691" w:rsidRDefault="00590843" w:rsidP="00590843">
      <w:pPr>
        <w:pStyle w:val="ListParagraph"/>
        <w:numPr>
          <w:ilvl w:val="0"/>
          <w:numId w:val="10"/>
        </w:numPr>
        <w:spacing w:line="276" w:lineRule="auto"/>
        <w:jc w:val="both"/>
        <w:rPr>
          <w:color w:val="000000" w:themeColor="text1"/>
        </w:rPr>
      </w:pPr>
      <w:r w:rsidRPr="00FB3691">
        <w:rPr>
          <w:color w:val="000000" w:themeColor="text1"/>
        </w:rPr>
        <w:t xml:space="preserve">Pagesat nga kategoria ekonomike </w:t>
      </w:r>
      <w:r w:rsidRPr="00FB3691">
        <w:rPr>
          <w:b/>
          <w:color w:val="000000" w:themeColor="text1"/>
        </w:rPr>
        <w:t>p</w:t>
      </w:r>
      <w:r>
        <w:rPr>
          <w:b/>
          <w:color w:val="000000" w:themeColor="text1"/>
        </w:rPr>
        <w:t>aga</w:t>
      </w:r>
      <w:r w:rsidRPr="00FB3691">
        <w:rPr>
          <w:b/>
          <w:color w:val="000000" w:themeColor="text1"/>
        </w:rPr>
        <w:t xml:space="preserve"> dhe </w:t>
      </w:r>
      <w:r>
        <w:rPr>
          <w:b/>
          <w:color w:val="000000" w:themeColor="text1"/>
        </w:rPr>
        <w:t>shtesa</w:t>
      </w:r>
      <w:r w:rsidRPr="00FB3691">
        <w:rPr>
          <w:color w:val="000000" w:themeColor="text1"/>
        </w:rPr>
        <w:t xml:space="preserve"> janë</w:t>
      </w:r>
      <w:r>
        <w:rPr>
          <w:color w:val="000000" w:themeColor="text1"/>
        </w:rPr>
        <w:t xml:space="preserve"> shpenzuar në shumë prej 1,119,864.18</w:t>
      </w:r>
      <w:r w:rsidRPr="00FB3691">
        <w:rPr>
          <w:color w:val="000000" w:themeColor="text1"/>
        </w:rPr>
        <w:t xml:space="preserve"> € ose </w:t>
      </w:r>
      <w:r>
        <w:rPr>
          <w:color w:val="000000" w:themeColor="text1"/>
        </w:rPr>
        <w:t xml:space="preserve">52.01 </w:t>
      </w:r>
      <w:r w:rsidRPr="00FB3691">
        <w:rPr>
          <w:color w:val="000000" w:themeColor="text1"/>
        </w:rPr>
        <w:t xml:space="preserve">% të planit vjetor, </w:t>
      </w:r>
      <w:r w:rsidRPr="00F55742">
        <w:rPr>
          <w:color w:val="000000" w:themeColor="text1"/>
        </w:rPr>
        <w:t>ndërsa krahasuar me periudhën e</w:t>
      </w:r>
      <w:r>
        <w:rPr>
          <w:color w:val="000000" w:themeColor="text1"/>
        </w:rPr>
        <w:t xml:space="preserve"> njëjtë të vitit 2023</w:t>
      </w:r>
      <w:r w:rsidRPr="00F55742">
        <w:rPr>
          <w:color w:val="000000" w:themeColor="text1"/>
        </w:rPr>
        <w:t xml:space="preserve"> pagesat për këtë kategori kanë një rritje për </w:t>
      </w:r>
      <w:r>
        <w:rPr>
          <w:color w:val="000000" w:themeColor="text1"/>
        </w:rPr>
        <w:t>158,867.23</w:t>
      </w:r>
      <w:r w:rsidRPr="00F55742">
        <w:rPr>
          <w:color w:val="000000" w:themeColor="text1"/>
        </w:rPr>
        <w:t xml:space="preserve"> €</w:t>
      </w:r>
      <w:r>
        <w:rPr>
          <w:color w:val="000000" w:themeColor="text1"/>
        </w:rPr>
        <w:t>.</w:t>
      </w:r>
    </w:p>
    <w:p w14:paraId="4BC6AEF3" w14:textId="77777777" w:rsidR="00590843" w:rsidRPr="00304026" w:rsidRDefault="00590843" w:rsidP="00590843">
      <w:pPr>
        <w:pStyle w:val="ListParagraph"/>
        <w:numPr>
          <w:ilvl w:val="0"/>
          <w:numId w:val="10"/>
        </w:numPr>
        <w:spacing w:line="276" w:lineRule="auto"/>
        <w:ind w:right="-180"/>
        <w:jc w:val="both"/>
        <w:rPr>
          <w:color w:val="000000" w:themeColor="text1"/>
        </w:rPr>
      </w:pPr>
      <w:r w:rsidRPr="00304026">
        <w:rPr>
          <w:color w:val="000000" w:themeColor="text1"/>
        </w:rPr>
        <w:t xml:space="preserve">Pagesat për këtë kategori ekonomike </w:t>
      </w:r>
      <w:r w:rsidRPr="00304026">
        <w:rPr>
          <w:b/>
          <w:color w:val="000000" w:themeColor="text1"/>
        </w:rPr>
        <w:t>mallra dhe shërbime</w:t>
      </w:r>
      <w:r>
        <w:rPr>
          <w:color w:val="000000" w:themeColor="text1"/>
        </w:rPr>
        <w:t xml:space="preserve"> për gjashtë mujorin </w:t>
      </w:r>
      <w:r w:rsidRPr="00304026">
        <w:rPr>
          <w:color w:val="000000" w:themeColor="text1"/>
        </w:rPr>
        <w:t xml:space="preserve">e parë </w:t>
      </w:r>
      <w:r>
        <w:rPr>
          <w:color w:val="000000" w:themeColor="text1"/>
        </w:rPr>
        <w:t xml:space="preserve">të vitit </w:t>
      </w:r>
      <w:r w:rsidRPr="00304026">
        <w:rPr>
          <w:color w:val="000000" w:themeColor="text1"/>
        </w:rPr>
        <w:t>202</w:t>
      </w:r>
      <w:r>
        <w:rPr>
          <w:color w:val="000000" w:themeColor="text1"/>
        </w:rPr>
        <w:t>4</w:t>
      </w:r>
      <w:r w:rsidRPr="00304026">
        <w:rPr>
          <w:color w:val="000000" w:themeColor="text1"/>
        </w:rPr>
        <w:t xml:space="preserve"> janë</w:t>
      </w:r>
      <w:r>
        <w:rPr>
          <w:color w:val="000000" w:themeColor="text1"/>
        </w:rPr>
        <w:t xml:space="preserve"> në shumë prej</w:t>
      </w:r>
      <w:r w:rsidRPr="00304026">
        <w:rPr>
          <w:color w:val="000000" w:themeColor="text1"/>
        </w:rPr>
        <w:t xml:space="preserve"> </w:t>
      </w:r>
      <w:r>
        <w:rPr>
          <w:color w:val="000000" w:themeColor="text1"/>
        </w:rPr>
        <w:t>224,946.14</w:t>
      </w:r>
      <w:r w:rsidRPr="00304026">
        <w:rPr>
          <w:color w:val="000000" w:themeColor="text1"/>
        </w:rPr>
        <w:t xml:space="preserve"> € apo </w:t>
      </w:r>
      <w:r>
        <w:t xml:space="preserve">42.82 </w:t>
      </w:r>
      <w:r w:rsidRPr="00E93026">
        <w:t>%</w:t>
      </w:r>
      <w:r>
        <w:rPr>
          <w:color w:val="000000" w:themeColor="text1"/>
        </w:rPr>
        <w:t xml:space="preserve"> e planit vjetor, ndërsa karahasur me </w:t>
      </w:r>
      <w:r w:rsidRPr="00993F7F">
        <w:rPr>
          <w:color w:val="000000" w:themeColor="text1"/>
        </w:rPr>
        <w:t>periudhën e njëjtë të vitit 20</w:t>
      </w:r>
      <w:r>
        <w:rPr>
          <w:color w:val="000000" w:themeColor="text1"/>
        </w:rPr>
        <w:t>23</w:t>
      </w:r>
      <w:r w:rsidRPr="00993F7F">
        <w:rPr>
          <w:color w:val="000000" w:themeColor="text1"/>
        </w:rPr>
        <w:t xml:space="preserve"> kemi </w:t>
      </w:r>
      <w:r>
        <w:rPr>
          <w:color w:val="000000" w:themeColor="text1"/>
        </w:rPr>
        <w:t xml:space="preserve">një </w:t>
      </w:r>
      <w:r w:rsidRPr="00993F7F">
        <w:rPr>
          <w:color w:val="000000" w:themeColor="text1"/>
        </w:rPr>
        <w:t>rritje</w:t>
      </w:r>
      <w:r>
        <w:rPr>
          <w:color w:val="000000" w:themeColor="text1"/>
        </w:rPr>
        <w:t xml:space="preserve"> prej </w:t>
      </w:r>
      <w:r w:rsidRPr="00993F7F">
        <w:rPr>
          <w:color w:val="000000" w:themeColor="text1"/>
        </w:rPr>
        <w:t xml:space="preserve">për </w:t>
      </w:r>
      <w:r>
        <w:rPr>
          <w:color w:val="000000" w:themeColor="text1"/>
        </w:rPr>
        <w:t>47,076.25</w:t>
      </w:r>
      <w:r w:rsidRPr="00993F7F">
        <w:rPr>
          <w:color w:val="000000" w:themeColor="text1"/>
        </w:rPr>
        <w:t xml:space="preserve"> €.</w:t>
      </w:r>
    </w:p>
    <w:p w14:paraId="2032740D" w14:textId="77777777" w:rsidR="00590843" w:rsidRPr="00993F7F" w:rsidRDefault="00590843" w:rsidP="00590843">
      <w:pPr>
        <w:pStyle w:val="ListParagraph"/>
        <w:numPr>
          <w:ilvl w:val="0"/>
          <w:numId w:val="10"/>
        </w:numPr>
        <w:spacing w:line="276" w:lineRule="auto"/>
        <w:jc w:val="both"/>
        <w:rPr>
          <w:color w:val="000000" w:themeColor="text1"/>
        </w:rPr>
      </w:pPr>
      <w:r w:rsidRPr="00CF56E8">
        <w:rPr>
          <w:color w:val="000000" w:themeColor="text1"/>
        </w:rPr>
        <w:t xml:space="preserve">Pagesat për </w:t>
      </w:r>
      <w:r>
        <w:rPr>
          <w:b/>
          <w:color w:val="000000" w:themeColor="text1"/>
        </w:rPr>
        <w:t>shërb</w:t>
      </w:r>
      <w:r w:rsidRPr="00CF56E8">
        <w:rPr>
          <w:b/>
          <w:color w:val="000000" w:themeColor="text1"/>
        </w:rPr>
        <w:t>ime</w:t>
      </w:r>
      <w:r w:rsidRPr="00CF56E8">
        <w:rPr>
          <w:color w:val="000000" w:themeColor="text1"/>
        </w:rPr>
        <w:t xml:space="preserve"> </w:t>
      </w:r>
      <w:r w:rsidRPr="00CF56E8">
        <w:rPr>
          <w:b/>
          <w:color w:val="000000" w:themeColor="text1"/>
        </w:rPr>
        <w:t>komunale</w:t>
      </w:r>
      <w:r>
        <w:rPr>
          <w:color w:val="000000" w:themeColor="text1"/>
        </w:rPr>
        <w:t xml:space="preserve"> për TM2 </w:t>
      </w:r>
      <w:r w:rsidRPr="00CF56E8">
        <w:rPr>
          <w:color w:val="000000" w:themeColor="text1"/>
        </w:rPr>
        <w:t>20</w:t>
      </w:r>
      <w:r>
        <w:rPr>
          <w:color w:val="000000" w:themeColor="text1"/>
        </w:rPr>
        <w:t>24</w:t>
      </w:r>
      <w:r w:rsidRPr="00CF56E8">
        <w:rPr>
          <w:color w:val="000000" w:themeColor="text1"/>
        </w:rPr>
        <w:t xml:space="preserve"> janë në shumë prej </w:t>
      </w:r>
      <w:r>
        <w:rPr>
          <w:color w:val="000000" w:themeColor="text1"/>
        </w:rPr>
        <w:t xml:space="preserve">39,028.55 </w:t>
      </w:r>
      <w:r w:rsidRPr="00CF56E8">
        <w:rPr>
          <w:color w:val="000000" w:themeColor="text1"/>
        </w:rPr>
        <w:t xml:space="preserve">€ apo </w:t>
      </w:r>
      <w:r>
        <w:rPr>
          <w:color w:val="000000" w:themeColor="text1"/>
        </w:rPr>
        <w:t xml:space="preserve">41.74 </w:t>
      </w:r>
      <w:r w:rsidRPr="00CF56E8">
        <w:rPr>
          <w:color w:val="000000" w:themeColor="text1"/>
        </w:rPr>
        <w:t xml:space="preserve">%  e planit vjetor, </w:t>
      </w:r>
      <w:r w:rsidRPr="00993F7F">
        <w:rPr>
          <w:color w:val="000000" w:themeColor="text1"/>
        </w:rPr>
        <w:t>ndërsa krahasuar me periudhën e njëjtë të vitit 20</w:t>
      </w:r>
      <w:r>
        <w:rPr>
          <w:color w:val="000000" w:themeColor="text1"/>
        </w:rPr>
        <w:t>23</w:t>
      </w:r>
      <w:r w:rsidRPr="00993F7F">
        <w:rPr>
          <w:color w:val="000000" w:themeColor="text1"/>
        </w:rPr>
        <w:t xml:space="preserve"> kemi </w:t>
      </w:r>
      <w:r>
        <w:rPr>
          <w:color w:val="000000" w:themeColor="text1"/>
        </w:rPr>
        <w:t>një rritje prej 3,470.01 €.</w:t>
      </w:r>
    </w:p>
    <w:p w14:paraId="4A9ACD0C" w14:textId="77777777" w:rsidR="00590843" w:rsidRPr="00CF56E8" w:rsidRDefault="00590843" w:rsidP="00590843">
      <w:pPr>
        <w:pStyle w:val="ListParagraph"/>
        <w:numPr>
          <w:ilvl w:val="0"/>
          <w:numId w:val="10"/>
        </w:numPr>
        <w:spacing w:line="276" w:lineRule="auto"/>
        <w:jc w:val="both"/>
        <w:rPr>
          <w:color w:val="000000" w:themeColor="text1"/>
        </w:rPr>
      </w:pPr>
      <w:r w:rsidRPr="00CF56E8">
        <w:rPr>
          <w:color w:val="000000" w:themeColor="text1"/>
        </w:rPr>
        <w:t xml:space="preserve">Pagesat nga kategoria </w:t>
      </w:r>
      <w:r w:rsidRPr="00CF56E8">
        <w:rPr>
          <w:b/>
          <w:color w:val="000000" w:themeColor="text1"/>
        </w:rPr>
        <w:t>subvencione dhe transfere</w:t>
      </w:r>
      <w:r>
        <w:rPr>
          <w:color w:val="000000" w:themeColor="text1"/>
        </w:rPr>
        <w:t xml:space="preserve"> për TM2 të vitit </w:t>
      </w:r>
      <w:r w:rsidRPr="00CF56E8">
        <w:rPr>
          <w:color w:val="000000" w:themeColor="text1"/>
        </w:rPr>
        <w:t>20</w:t>
      </w:r>
      <w:r>
        <w:rPr>
          <w:color w:val="000000" w:themeColor="text1"/>
        </w:rPr>
        <w:t>24</w:t>
      </w:r>
      <w:r w:rsidRPr="00CF56E8">
        <w:rPr>
          <w:color w:val="000000" w:themeColor="text1"/>
        </w:rPr>
        <w:t xml:space="preserve"> janë në shumë prej </w:t>
      </w:r>
      <w:r>
        <w:rPr>
          <w:color w:val="000000" w:themeColor="text1"/>
        </w:rPr>
        <w:t>74,421.00</w:t>
      </w:r>
      <w:r w:rsidRPr="00CF56E8">
        <w:rPr>
          <w:color w:val="000000" w:themeColor="text1"/>
        </w:rPr>
        <w:t xml:space="preserve"> </w:t>
      </w:r>
      <w:r w:rsidRPr="00CF56E8">
        <w:rPr>
          <w:rFonts w:eastAsia="Batang"/>
          <w:color w:val="000000" w:themeColor="text1"/>
        </w:rPr>
        <w:t>€</w:t>
      </w:r>
      <w:r w:rsidRPr="00CF56E8">
        <w:rPr>
          <w:color w:val="000000" w:themeColor="text1"/>
        </w:rPr>
        <w:t xml:space="preserve"> apo </w:t>
      </w:r>
      <w:r w:rsidR="002F6C2B">
        <w:rPr>
          <w:color w:val="000000" w:themeColor="text1"/>
        </w:rPr>
        <w:t>65.86</w:t>
      </w:r>
      <w:r>
        <w:rPr>
          <w:color w:val="000000" w:themeColor="text1"/>
        </w:rPr>
        <w:t xml:space="preserve"> </w:t>
      </w:r>
      <w:r w:rsidRPr="00CF56E8">
        <w:rPr>
          <w:color w:val="000000" w:themeColor="text1"/>
        </w:rPr>
        <w:t>% e planit vjetor,</w:t>
      </w:r>
      <w:r w:rsidRPr="007306D8">
        <w:rPr>
          <w:color w:val="FF0000"/>
        </w:rPr>
        <w:t xml:space="preserve"> </w:t>
      </w:r>
      <w:r w:rsidRPr="00993F7F">
        <w:rPr>
          <w:color w:val="000000" w:themeColor="text1"/>
        </w:rPr>
        <w:t xml:space="preserve">ndërsa krahasuar me periudhën e njëjtë të vitit paraprak kemi </w:t>
      </w:r>
      <w:r>
        <w:rPr>
          <w:color w:val="000000" w:themeColor="text1"/>
        </w:rPr>
        <w:t xml:space="preserve">një rritje të shpenzimit </w:t>
      </w:r>
      <w:r w:rsidRPr="00993F7F">
        <w:rPr>
          <w:color w:val="000000" w:themeColor="text1"/>
        </w:rPr>
        <w:t>prej</w:t>
      </w:r>
      <w:r w:rsidR="002F6C2B">
        <w:rPr>
          <w:color w:val="000000" w:themeColor="text1"/>
        </w:rPr>
        <w:t xml:space="preserve"> 17,162.92</w:t>
      </w:r>
      <w:r w:rsidRPr="00993F7F">
        <w:rPr>
          <w:color w:val="000000" w:themeColor="text1"/>
        </w:rPr>
        <w:t xml:space="preserve"> </w:t>
      </w:r>
      <w:r w:rsidRPr="00CF56E8">
        <w:rPr>
          <w:color w:val="000000" w:themeColor="text1"/>
        </w:rPr>
        <w:t>€.</w:t>
      </w:r>
    </w:p>
    <w:p w14:paraId="2FB91349" w14:textId="77777777" w:rsidR="00590843" w:rsidRPr="003E512F" w:rsidRDefault="00590843" w:rsidP="00590843">
      <w:pPr>
        <w:pStyle w:val="ListParagraph"/>
        <w:numPr>
          <w:ilvl w:val="0"/>
          <w:numId w:val="10"/>
        </w:numPr>
        <w:spacing w:line="276" w:lineRule="auto"/>
        <w:jc w:val="both"/>
        <w:rPr>
          <w:color w:val="000000" w:themeColor="text1"/>
        </w:rPr>
      </w:pPr>
      <w:r w:rsidRPr="00CF56E8">
        <w:rPr>
          <w:color w:val="000000" w:themeColor="text1"/>
        </w:rPr>
        <w:t xml:space="preserve">Pagesat nga kategoria </w:t>
      </w:r>
      <w:r w:rsidR="002F6C2B">
        <w:rPr>
          <w:b/>
          <w:color w:val="000000" w:themeColor="text1"/>
        </w:rPr>
        <w:t>pasuri jofinanciare</w:t>
      </w:r>
      <w:r w:rsidRPr="00CF56E8">
        <w:rPr>
          <w:color w:val="000000" w:themeColor="text1"/>
        </w:rPr>
        <w:t xml:space="preserve"> </w:t>
      </w:r>
      <w:r w:rsidR="002F6C2B">
        <w:rPr>
          <w:color w:val="000000" w:themeColor="text1"/>
        </w:rPr>
        <w:t>për TM2 të vitit 2024 janë në shumë prej 76,061.30 €</w:t>
      </w:r>
      <w:r>
        <w:rPr>
          <w:color w:val="000000" w:themeColor="text1"/>
        </w:rPr>
        <w:t>, ndërsa krahasuar me periudhën e njejtë të vitit paraprak shpenzimi për këtë kateg</w:t>
      </w:r>
      <w:r w:rsidR="002F6C2B">
        <w:rPr>
          <w:color w:val="000000" w:themeColor="text1"/>
        </w:rPr>
        <w:t>ori është në shumë prej 29,439.15</w:t>
      </w:r>
      <w:r>
        <w:rPr>
          <w:color w:val="000000" w:themeColor="text1"/>
        </w:rPr>
        <w:t xml:space="preserve"> €. </w:t>
      </w:r>
    </w:p>
    <w:p w14:paraId="6A25ADC2" w14:textId="77777777" w:rsidR="00590843" w:rsidRPr="00CF56E8" w:rsidRDefault="00590843" w:rsidP="00590843">
      <w:pPr>
        <w:pStyle w:val="ListParagraph"/>
        <w:numPr>
          <w:ilvl w:val="0"/>
          <w:numId w:val="10"/>
        </w:numPr>
        <w:spacing w:line="276" w:lineRule="auto"/>
        <w:jc w:val="both"/>
        <w:rPr>
          <w:color w:val="000000" w:themeColor="text1"/>
        </w:rPr>
      </w:pPr>
      <w:r w:rsidRPr="00CF56E8">
        <w:rPr>
          <w:color w:val="000000" w:themeColor="text1"/>
        </w:rPr>
        <w:t xml:space="preserve">Gjithsej </w:t>
      </w:r>
      <w:r w:rsidRPr="00CF56E8">
        <w:rPr>
          <w:b/>
          <w:color w:val="000000" w:themeColor="text1"/>
        </w:rPr>
        <w:t>shpen</w:t>
      </w:r>
      <w:r>
        <w:rPr>
          <w:b/>
          <w:color w:val="000000" w:themeColor="text1"/>
        </w:rPr>
        <w:t>zimet</w:t>
      </w:r>
      <w:r w:rsidR="002F6C2B">
        <w:rPr>
          <w:b/>
          <w:color w:val="000000" w:themeColor="text1"/>
        </w:rPr>
        <w:t xml:space="preserve"> për periudhën janar-qershor</w:t>
      </w:r>
      <w:r w:rsidRPr="00CF56E8">
        <w:rPr>
          <w:b/>
          <w:color w:val="000000" w:themeColor="text1"/>
        </w:rPr>
        <w:t xml:space="preserve"> 20</w:t>
      </w:r>
      <w:r>
        <w:rPr>
          <w:b/>
          <w:color w:val="000000" w:themeColor="text1"/>
        </w:rPr>
        <w:t>24</w:t>
      </w:r>
      <w:r w:rsidRPr="00CF56E8">
        <w:rPr>
          <w:color w:val="000000" w:themeColor="text1"/>
        </w:rPr>
        <w:t xml:space="preserve">, për të </w:t>
      </w:r>
      <w:r w:rsidR="002F6C2B">
        <w:rPr>
          <w:color w:val="000000" w:themeColor="text1"/>
        </w:rPr>
        <w:t>gjitha kategoritë buxhetore</w:t>
      </w:r>
      <w:r w:rsidRPr="00CF56E8">
        <w:rPr>
          <w:color w:val="000000" w:themeColor="text1"/>
        </w:rPr>
        <w:t xml:space="preserve"> </w:t>
      </w:r>
      <w:r>
        <w:rPr>
          <w:color w:val="000000" w:themeColor="text1"/>
        </w:rPr>
        <w:t>janë</w:t>
      </w:r>
      <w:r w:rsidRPr="00CF56E8">
        <w:rPr>
          <w:color w:val="000000" w:themeColor="text1"/>
        </w:rPr>
        <w:t xml:space="preserve"> në shumë prej </w:t>
      </w:r>
      <w:r w:rsidR="002F6C2B">
        <w:rPr>
          <w:color w:val="000000" w:themeColor="text1"/>
        </w:rPr>
        <w:t>1,534,321.17</w:t>
      </w:r>
      <w:r w:rsidRPr="00CF56E8">
        <w:rPr>
          <w:color w:val="000000" w:themeColor="text1"/>
        </w:rPr>
        <w:t xml:space="preserve"> € apo </w:t>
      </w:r>
      <w:r w:rsidR="002F6C2B">
        <w:rPr>
          <w:color w:val="000000" w:themeColor="text1"/>
        </w:rPr>
        <w:t>40.25</w:t>
      </w:r>
      <w:r>
        <w:rPr>
          <w:color w:val="000000" w:themeColor="text1"/>
        </w:rPr>
        <w:t xml:space="preserve"> </w:t>
      </w:r>
      <w:r w:rsidRPr="00CF56E8">
        <w:rPr>
          <w:color w:val="000000" w:themeColor="text1"/>
        </w:rPr>
        <w:t xml:space="preserve">% e planit të përgjithshëm vjetor, ndërsa në krahasim me periudhën e njëjtë të vitit paraprak kemi </w:t>
      </w:r>
      <w:r>
        <w:rPr>
          <w:color w:val="000000" w:themeColor="text1"/>
        </w:rPr>
        <w:t xml:space="preserve">një </w:t>
      </w:r>
      <w:r w:rsidRPr="00CF56E8">
        <w:rPr>
          <w:color w:val="000000" w:themeColor="text1"/>
        </w:rPr>
        <w:t xml:space="preserve">rritje për </w:t>
      </w:r>
      <w:r w:rsidR="002F6C2B">
        <w:rPr>
          <w:color w:val="000000" w:themeColor="text1"/>
        </w:rPr>
        <w:t>21.66</w:t>
      </w:r>
      <w:r w:rsidRPr="00CF56E8">
        <w:rPr>
          <w:color w:val="000000" w:themeColor="text1"/>
        </w:rPr>
        <w:t xml:space="preserve"> % apo </w:t>
      </w:r>
      <w:r w:rsidR="002F6C2B">
        <w:rPr>
          <w:color w:val="000000" w:themeColor="text1"/>
        </w:rPr>
        <w:t>273,198.56</w:t>
      </w:r>
      <w:r w:rsidRPr="00CF56E8">
        <w:rPr>
          <w:color w:val="000000" w:themeColor="text1"/>
        </w:rPr>
        <w:t xml:space="preserve"> €.</w:t>
      </w:r>
    </w:p>
    <w:p w14:paraId="4287EE4D" w14:textId="77777777" w:rsidR="002E39BF" w:rsidRPr="002E39BF" w:rsidRDefault="002E39BF" w:rsidP="002E39BF">
      <w:pPr>
        <w:tabs>
          <w:tab w:val="left" w:pos="900"/>
        </w:tabs>
        <w:rPr>
          <w:rFonts w:ascii="Times New Roman" w:hAnsi="Times New Roman" w:cs="Times New Roman"/>
        </w:rPr>
        <w:sectPr w:rsidR="002E39BF" w:rsidRPr="002E39BF" w:rsidSect="002E39BF"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p w14:paraId="73CDDF5B" w14:textId="77777777" w:rsidR="009F16B2" w:rsidRDefault="009F16B2" w:rsidP="009F16B2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3.4</w:t>
      </w:r>
      <w:r w:rsidRPr="003B2446">
        <w:rPr>
          <w:rFonts w:ascii="Times New Roman" w:hAnsi="Times New Roman" w:cs="Times New Roman"/>
          <w:b/>
          <w:bCs/>
        </w:rPr>
        <w:t xml:space="preserve"> Shpenzimet sipas kategorive ekonomike dhe paraqitja grafike</w:t>
      </w:r>
    </w:p>
    <w:p w14:paraId="3BFE88AA" w14:textId="77777777" w:rsidR="009F16B2" w:rsidRDefault="009F16B2" w:rsidP="009F16B2">
      <w:pPr>
        <w:jc w:val="center"/>
        <w:rPr>
          <w:rFonts w:ascii="Times New Roman" w:hAnsi="Times New Roman" w:cs="Times New Roman"/>
          <w:b/>
          <w:bCs/>
        </w:rPr>
      </w:pPr>
    </w:p>
    <w:p w14:paraId="2ECDBD19" w14:textId="77777777" w:rsidR="009F16B2" w:rsidRDefault="009F16B2" w:rsidP="009F16B2">
      <w:pPr>
        <w:jc w:val="center"/>
        <w:rPr>
          <w:rFonts w:ascii="Times New Roman" w:hAnsi="Times New Roman" w:cs="Times New Roman"/>
          <w:b/>
          <w:bCs/>
        </w:rPr>
      </w:pPr>
    </w:p>
    <w:p w14:paraId="25DC2BAB" w14:textId="77777777" w:rsidR="009F16B2" w:rsidRDefault="009F16B2" w:rsidP="009F16B2">
      <w:pPr>
        <w:jc w:val="center"/>
        <w:rPr>
          <w:rFonts w:ascii="Times New Roman" w:hAnsi="Times New Roman" w:cs="Times New Roman"/>
          <w:b/>
          <w:bCs/>
        </w:rPr>
      </w:pPr>
    </w:p>
    <w:p w14:paraId="0A8412D2" w14:textId="77777777" w:rsidR="009F16B2" w:rsidRPr="003B2446" w:rsidRDefault="009F16B2" w:rsidP="009F16B2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07D2B1A6" w14:textId="77777777" w:rsidR="00904CD2" w:rsidRDefault="009F16B2" w:rsidP="00904CD2">
      <w:pPr>
        <w:tabs>
          <w:tab w:val="left" w:pos="3888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sz w:val="22"/>
          <w:szCs w:val="22"/>
          <w:lang w:val="en-US"/>
        </w:rPr>
        <w:drawing>
          <wp:inline distT="0" distB="0" distL="0" distR="0" wp14:anchorId="0519C06F" wp14:editId="47F810DB">
            <wp:extent cx="5486400" cy="2781300"/>
            <wp:effectExtent l="0" t="0" r="0" b="0"/>
            <wp:docPr id="4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38F5D8FD" w14:textId="77777777" w:rsidR="00F31F91" w:rsidRDefault="00F31F91" w:rsidP="00904CD2">
      <w:pPr>
        <w:tabs>
          <w:tab w:val="left" w:pos="3888"/>
        </w:tabs>
        <w:rPr>
          <w:rFonts w:ascii="Times New Roman" w:hAnsi="Times New Roman" w:cs="Times New Roman"/>
        </w:rPr>
      </w:pPr>
    </w:p>
    <w:p w14:paraId="4A9237C7" w14:textId="77777777" w:rsidR="00F31F91" w:rsidRDefault="00F31F91" w:rsidP="00904CD2">
      <w:pPr>
        <w:tabs>
          <w:tab w:val="left" w:pos="3888"/>
        </w:tabs>
        <w:rPr>
          <w:rFonts w:ascii="Times New Roman" w:hAnsi="Times New Roman" w:cs="Times New Roman"/>
        </w:rPr>
      </w:pPr>
    </w:p>
    <w:p w14:paraId="6672AD46" w14:textId="77777777" w:rsidR="00F31F91" w:rsidRDefault="00F31F91" w:rsidP="00904CD2">
      <w:pPr>
        <w:tabs>
          <w:tab w:val="left" w:pos="3888"/>
        </w:tabs>
        <w:rPr>
          <w:rFonts w:ascii="Times New Roman" w:hAnsi="Times New Roman" w:cs="Times New Roman"/>
        </w:rPr>
      </w:pPr>
    </w:p>
    <w:p w14:paraId="586E4A6B" w14:textId="77777777" w:rsidR="00F31F91" w:rsidRDefault="00F31F91" w:rsidP="00904CD2">
      <w:pPr>
        <w:tabs>
          <w:tab w:val="left" w:pos="3888"/>
        </w:tabs>
        <w:rPr>
          <w:rFonts w:ascii="Times New Roman" w:hAnsi="Times New Roman" w:cs="Times New Roman"/>
        </w:rPr>
      </w:pPr>
    </w:p>
    <w:p w14:paraId="1A29CB9B" w14:textId="77777777" w:rsidR="00F31F91" w:rsidRDefault="00F31F91" w:rsidP="00904CD2">
      <w:pPr>
        <w:tabs>
          <w:tab w:val="left" w:pos="3888"/>
        </w:tabs>
        <w:rPr>
          <w:rFonts w:ascii="Times New Roman" w:hAnsi="Times New Roman" w:cs="Times New Roman"/>
        </w:rPr>
      </w:pPr>
    </w:p>
    <w:p w14:paraId="5074BFE4" w14:textId="77777777" w:rsidR="00F31F91" w:rsidRDefault="00F31F91" w:rsidP="00904CD2">
      <w:pPr>
        <w:tabs>
          <w:tab w:val="left" w:pos="3888"/>
        </w:tabs>
        <w:rPr>
          <w:rFonts w:ascii="Times New Roman" w:hAnsi="Times New Roman" w:cs="Times New Roman"/>
        </w:rPr>
      </w:pPr>
    </w:p>
    <w:p w14:paraId="29F26BB7" w14:textId="77777777" w:rsidR="00F31F91" w:rsidRDefault="00F31F91" w:rsidP="00904CD2">
      <w:pPr>
        <w:tabs>
          <w:tab w:val="left" w:pos="3888"/>
        </w:tabs>
        <w:rPr>
          <w:rFonts w:ascii="Times New Roman" w:hAnsi="Times New Roman" w:cs="Times New Roman"/>
        </w:rPr>
      </w:pPr>
    </w:p>
    <w:p w14:paraId="541B15CF" w14:textId="77777777" w:rsidR="00F31F91" w:rsidRDefault="00F31F91" w:rsidP="00904CD2">
      <w:pPr>
        <w:tabs>
          <w:tab w:val="left" w:pos="3888"/>
        </w:tabs>
        <w:rPr>
          <w:rFonts w:ascii="Times New Roman" w:hAnsi="Times New Roman" w:cs="Times New Roman"/>
        </w:rPr>
      </w:pPr>
    </w:p>
    <w:p w14:paraId="2E20873C" w14:textId="77777777" w:rsidR="00F31F91" w:rsidRDefault="00F31F91" w:rsidP="00904CD2">
      <w:pPr>
        <w:tabs>
          <w:tab w:val="left" w:pos="3888"/>
        </w:tabs>
        <w:rPr>
          <w:rFonts w:ascii="Times New Roman" w:hAnsi="Times New Roman" w:cs="Times New Roman"/>
        </w:rPr>
      </w:pPr>
    </w:p>
    <w:p w14:paraId="30F0C4E4" w14:textId="77777777" w:rsidR="00F31F91" w:rsidRDefault="00F31F91" w:rsidP="00904CD2">
      <w:pPr>
        <w:tabs>
          <w:tab w:val="left" w:pos="3888"/>
        </w:tabs>
        <w:rPr>
          <w:rFonts w:ascii="Times New Roman" w:hAnsi="Times New Roman" w:cs="Times New Roman"/>
        </w:rPr>
      </w:pPr>
    </w:p>
    <w:p w14:paraId="1FBE2C3B" w14:textId="77777777" w:rsidR="00F31F91" w:rsidRDefault="00F31F91" w:rsidP="00904CD2">
      <w:pPr>
        <w:tabs>
          <w:tab w:val="left" w:pos="3888"/>
        </w:tabs>
        <w:rPr>
          <w:rFonts w:ascii="Times New Roman" w:hAnsi="Times New Roman" w:cs="Times New Roman"/>
        </w:rPr>
      </w:pPr>
    </w:p>
    <w:p w14:paraId="5DB39F42" w14:textId="77777777" w:rsidR="00F31F91" w:rsidRDefault="00F31F91" w:rsidP="00904CD2">
      <w:pPr>
        <w:tabs>
          <w:tab w:val="left" w:pos="3888"/>
        </w:tabs>
        <w:rPr>
          <w:rFonts w:ascii="Times New Roman" w:hAnsi="Times New Roman" w:cs="Times New Roman"/>
        </w:rPr>
      </w:pPr>
    </w:p>
    <w:p w14:paraId="4EF1A049" w14:textId="77777777" w:rsidR="00F31F91" w:rsidRDefault="00F31F91" w:rsidP="00904CD2">
      <w:pPr>
        <w:tabs>
          <w:tab w:val="left" w:pos="3888"/>
        </w:tabs>
        <w:rPr>
          <w:rFonts w:ascii="Times New Roman" w:hAnsi="Times New Roman" w:cs="Times New Roman"/>
        </w:rPr>
      </w:pPr>
    </w:p>
    <w:p w14:paraId="269EED48" w14:textId="77777777" w:rsidR="00F31F91" w:rsidRDefault="00F31F91" w:rsidP="00904CD2">
      <w:pPr>
        <w:tabs>
          <w:tab w:val="left" w:pos="3888"/>
        </w:tabs>
        <w:rPr>
          <w:rFonts w:ascii="Times New Roman" w:hAnsi="Times New Roman" w:cs="Times New Roman"/>
        </w:rPr>
      </w:pPr>
    </w:p>
    <w:p w14:paraId="3A01B80D" w14:textId="77777777" w:rsidR="00F31F91" w:rsidRDefault="00F31F91" w:rsidP="00904CD2">
      <w:pPr>
        <w:tabs>
          <w:tab w:val="left" w:pos="3888"/>
        </w:tabs>
        <w:rPr>
          <w:rFonts w:ascii="Times New Roman" w:hAnsi="Times New Roman" w:cs="Times New Roman"/>
        </w:rPr>
      </w:pPr>
    </w:p>
    <w:p w14:paraId="6EFE9CD7" w14:textId="77777777" w:rsidR="00F31F91" w:rsidRDefault="00F31F91" w:rsidP="00904CD2">
      <w:pPr>
        <w:tabs>
          <w:tab w:val="left" w:pos="3888"/>
        </w:tabs>
        <w:rPr>
          <w:rFonts w:ascii="Times New Roman" w:hAnsi="Times New Roman" w:cs="Times New Roman"/>
        </w:rPr>
      </w:pPr>
    </w:p>
    <w:p w14:paraId="38D3E74E" w14:textId="77777777" w:rsidR="00F31F91" w:rsidRDefault="00F31F91" w:rsidP="00904CD2">
      <w:pPr>
        <w:tabs>
          <w:tab w:val="left" w:pos="3888"/>
        </w:tabs>
        <w:rPr>
          <w:rFonts w:ascii="Times New Roman" w:hAnsi="Times New Roman" w:cs="Times New Roman"/>
        </w:rPr>
      </w:pPr>
    </w:p>
    <w:p w14:paraId="345D7746" w14:textId="77777777" w:rsidR="00F31F91" w:rsidRDefault="00F31F91" w:rsidP="00904CD2">
      <w:pPr>
        <w:tabs>
          <w:tab w:val="left" w:pos="3888"/>
        </w:tabs>
        <w:rPr>
          <w:rFonts w:ascii="Times New Roman" w:hAnsi="Times New Roman" w:cs="Times New Roman"/>
        </w:rPr>
      </w:pPr>
    </w:p>
    <w:p w14:paraId="00B58D67" w14:textId="77777777" w:rsidR="00F31F91" w:rsidRDefault="00F31F91" w:rsidP="00904CD2">
      <w:pPr>
        <w:tabs>
          <w:tab w:val="left" w:pos="3888"/>
        </w:tabs>
        <w:rPr>
          <w:rFonts w:ascii="Times New Roman" w:hAnsi="Times New Roman" w:cs="Times New Roman"/>
        </w:rPr>
      </w:pPr>
    </w:p>
    <w:p w14:paraId="4FFE5B25" w14:textId="77777777" w:rsidR="00F31F91" w:rsidRDefault="00F31F91" w:rsidP="00904CD2">
      <w:pPr>
        <w:tabs>
          <w:tab w:val="left" w:pos="3888"/>
        </w:tabs>
        <w:rPr>
          <w:rFonts w:ascii="Times New Roman" w:hAnsi="Times New Roman" w:cs="Times New Roman"/>
        </w:rPr>
      </w:pPr>
    </w:p>
    <w:p w14:paraId="6BFB7328" w14:textId="77777777" w:rsidR="00F31F91" w:rsidRDefault="00F31F91" w:rsidP="00904CD2">
      <w:pPr>
        <w:tabs>
          <w:tab w:val="left" w:pos="3888"/>
        </w:tabs>
        <w:rPr>
          <w:rFonts w:ascii="Times New Roman" w:hAnsi="Times New Roman" w:cs="Times New Roman"/>
        </w:rPr>
      </w:pPr>
    </w:p>
    <w:p w14:paraId="287DAD3C" w14:textId="77777777" w:rsidR="00F31F91" w:rsidRDefault="00F31F91" w:rsidP="00904CD2">
      <w:pPr>
        <w:tabs>
          <w:tab w:val="left" w:pos="3888"/>
        </w:tabs>
        <w:rPr>
          <w:rFonts w:ascii="Times New Roman" w:hAnsi="Times New Roman" w:cs="Times New Roman"/>
        </w:rPr>
      </w:pPr>
    </w:p>
    <w:p w14:paraId="786B9941" w14:textId="77777777" w:rsidR="00F31F91" w:rsidRDefault="00F31F91" w:rsidP="00904CD2">
      <w:pPr>
        <w:tabs>
          <w:tab w:val="left" w:pos="3888"/>
        </w:tabs>
        <w:rPr>
          <w:rFonts w:ascii="Times New Roman" w:hAnsi="Times New Roman" w:cs="Times New Roman"/>
        </w:rPr>
      </w:pPr>
    </w:p>
    <w:p w14:paraId="52E3573C" w14:textId="77777777" w:rsidR="00F31F91" w:rsidRDefault="00F31F91" w:rsidP="00904CD2">
      <w:pPr>
        <w:tabs>
          <w:tab w:val="left" w:pos="3888"/>
        </w:tabs>
        <w:rPr>
          <w:rFonts w:ascii="Times New Roman" w:hAnsi="Times New Roman" w:cs="Times New Roman"/>
        </w:rPr>
      </w:pPr>
    </w:p>
    <w:p w14:paraId="7696861D" w14:textId="77777777" w:rsidR="00F31F91" w:rsidRDefault="00F31F91" w:rsidP="00904CD2">
      <w:pPr>
        <w:tabs>
          <w:tab w:val="left" w:pos="3888"/>
        </w:tabs>
        <w:rPr>
          <w:rFonts w:ascii="Times New Roman" w:hAnsi="Times New Roman" w:cs="Times New Roman"/>
        </w:rPr>
      </w:pPr>
    </w:p>
    <w:p w14:paraId="07A40744" w14:textId="77777777" w:rsidR="00F31F91" w:rsidRDefault="00F31F91" w:rsidP="00904CD2">
      <w:pPr>
        <w:tabs>
          <w:tab w:val="left" w:pos="3888"/>
        </w:tabs>
        <w:rPr>
          <w:rFonts w:ascii="Times New Roman" w:hAnsi="Times New Roman" w:cs="Times New Roman"/>
        </w:rPr>
      </w:pPr>
    </w:p>
    <w:p w14:paraId="3AB77194" w14:textId="77777777" w:rsidR="00F31F91" w:rsidRPr="00FF3D13" w:rsidRDefault="00F31F91" w:rsidP="00F31F91">
      <w:pPr>
        <w:spacing w:line="360" w:lineRule="auto"/>
        <w:jc w:val="center"/>
        <w:rPr>
          <w:rStyle w:val="IntenseReference"/>
          <w:rFonts w:ascii="Times New Roman" w:hAnsi="Times New Roman" w:cs="Times New Roman"/>
          <w:color w:val="auto"/>
          <w:szCs w:val="22"/>
        </w:rPr>
      </w:pPr>
      <w:r>
        <w:rPr>
          <w:rStyle w:val="IntenseReference"/>
          <w:rFonts w:ascii="Times New Roman" w:hAnsi="Times New Roman" w:cs="Times New Roman"/>
          <w:color w:val="auto"/>
          <w:szCs w:val="22"/>
        </w:rPr>
        <w:lastRenderedPageBreak/>
        <w:t>3.5</w:t>
      </w:r>
      <w:r w:rsidRPr="00FF3D13">
        <w:rPr>
          <w:rStyle w:val="IntenseReference"/>
          <w:rFonts w:ascii="Times New Roman" w:hAnsi="Times New Roman" w:cs="Times New Roman"/>
          <w:color w:val="auto"/>
          <w:szCs w:val="22"/>
        </w:rPr>
        <w:t xml:space="preserve"> Kategoria paga dhe shtesa sipas kodeve ekonomike</w:t>
      </w:r>
    </w:p>
    <w:tbl>
      <w:tblPr>
        <w:tblStyle w:val="GridTable6Colorful"/>
        <w:tblW w:w="11203" w:type="dxa"/>
        <w:jc w:val="center"/>
        <w:tblLook w:val="04A0" w:firstRow="1" w:lastRow="0" w:firstColumn="1" w:lastColumn="0" w:noHBand="0" w:noVBand="1"/>
      </w:tblPr>
      <w:tblGrid>
        <w:gridCol w:w="716"/>
        <w:gridCol w:w="4795"/>
        <w:gridCol w:w="1710"/>
        <w:gridCol w:w="1504"/>
        <w:gridCol w:w="1350"/>
        <w:gridCol w:w="1128"/>
      </w:tblGrid>
      <w:tr w:rsidR="00CE1D20" w:rsidRPr="004B7827" w14:paraId="0B8A657C" w14:textId="77777777" w:rsidTr="004B782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6" w:type="dxa"/>
            <w:noWrap/>
            <w:hideMark/>
          </w:tcPr>
          <w:p w14:paraId="2A8D053F" w14:textId="77777777" w:rsidR="002024BE" w:rsidRPr="004B7827" w:rsidRDefault="002024BE" w:rsidP="002024BE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B782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Kodi</w:t>
            </w:r>
          </w:p>
        </w:tc>
        <w:tc>
          <w:tcPr>
            <w:tcW w:w="4795" w:type="dxa"/>
            <w:noWrap/>
            <w:hideMark/>
          </w:tcPr>
          <w:p w14:paraId="7F0F0A7D" w14:textId="77777777" w:rsidR="002024BE" w:rsidRPr="004B7827" w:rsidRDefault="002024BE" w:rsidP="002024B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B782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Përshkrimi</w:t>
            </w:r>
          </w:p>
        </w:tc>
        <w:tc>
          <w:tcPr>
            <w:tcW w:w="1710" w:type="dxa"/>
            <w:hideMark/>
          </w:tcPr>
          <w:p w14:paraId="7F125DFC" w14:textId="77777777" w:rsidR="002024BE" w:rsidRPr="004B7827" w:rsidRDefault="002024BE" w:rsidP="002024B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B782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Shpenzimi Janar-Qershor 2024</w:t>
            </w:r>
          </w:p>
        </w:tc>
        <w:tc>
          <w:tcPr>
            <w:tcW w:w="1504" w:type="dxa"/>
            <w:hideMark/>
          </w:tcPr>
          <w:p w14:paraId="7EAC810F" w14:textId="77777777" w:rsidR="002024BE" w:rsidRPr="004B7827" w:rsidRDefault="002024BE" w:rsidP="002024B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B782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Shpenzimi Janar-Qershor 2023</w:t>
            </w:r>
          </w:p>
        </w:tc>
        <w:tc>
          <w:tcPr>
            <w:tcW w:w="1350" w:type="dxa"/>
            <w:hideMark/>
          </w:tcPr>
          <w:p w14:paraId="3AE007AC" w14:textId="77777777" w:rsidR="002024BE" w:rsidRPr="004B7827" w:rsidRDefault="002024BE" w:rsidP="002024B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B782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Krahasimi 2024-2023</w:t>
            </w:r>
          </w:p>
        </w:tc>
        <w:tc>
          <w:tcPr>
            <w:tcW w:w="1128" w:type="dxa"/>
            <w:hideMark/>
          </w:tcPr>
          <w:p w14:paraId="3F9328A0" w14:textId="77777777" w:rsidR="002024BE" w:rsidRPr="004B7827" w:rsidRDefault="002024BE" w:rsidP="002024B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B782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Krahasimi në %</w:t>
            </w:r>
          </w:p>
        </w:tc>
      </w:tr>
      <w:tr w:rsidR="00CE1D20" w:rsidRPr="004B7827" w14:paraId="45F1BAE7" w14:textId="77777777" w:rsidTr="004B78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6" w:type="dxa"/>
            <w:noWrap/>
            <w:hideMark/>
          </w:tcPr>
          <w:p w14:paraId="5763F3FA" w14:textId="77777777" w:rsidR="002024BE" w:rsidRPr="004B7827" w:rsidRDefault="002024BE" w:rsidP="002024B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B782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4795" w:type="dxa"/>
            <w:noWrap/>
            <w:hideMark/>
          </w:tcPr>
          <w:p w14:paraId="3093A4EC" w14:textId="77777777" w:rsidR="002024BE" w:rsidRPr="004B7827" w:rsidRDefault="002024BE" w:rsidP="002024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4B78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Paga dhe shtesa</w:t>
            </w:r>
          </w:p>
        </w:tc>
        <w:tc>
          <w:tcPr>
            <w:tcW w:w="1710" w:type="dxa"/>
            <w:hideMark/>
          </w:tcPr>
          <w:p w14:paraId="2B2AC92D" w14:textId="77777777" w:rsidR="002024BE" w:rsidRPr="004B7827" w:rsidRDefault="002024BE" w:rsidP="002024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4B78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 </w:t>
            </w:r>
          </w:p>
        </w:tc>
        <w:tc>
          <w:tcPr>
            <w:tcW w:w="1504" w:type="dxa"/>
            <w:hideMark/>
          </w:tcPr>
          <w:p w14:paraId="23749C37" w14:textId="77777777" w:rsidR="002024BE" w:rsidRPr="004B7827" w:rsidRDefault="002024BE" w:rsidP="002024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4B78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 </w:t>
            </w:r>
          </w:p>
        </w:tc>
        <w:tc>
          <w:tcPr>
            <w:tcW w:w="1350" w:type="dxa"/>
            <w:hideMark/>
          </w:tcPr>
          <w:p w14:paraId="4B99ADCA" w14:textId="77777777" w:rsidR="002024BE" w:rsidRPr="004B7827" w:rsidRDefault="002024BE" w:rsidP="002024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4B78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 </w:t>
            </w:r>
          </w:p>
        </w:tc>
        <w:tc>
          <w:tcPr>
            <w:tcW w:w="1128" w:type="dxa"/>
            <w:noWrap/>
            <w:hideMark/>
          </w:tcPr>
          <w:p w14:paraId="61AD06FB" w14:textId="77777777" w:rsidR="002024BE" w:rsidRPr="004B7827" w:rsidRDefault="002024BE" w:rsidP="002024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4B78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 </w:t>
            </w:r>
          </w:p>
        </w:tc>
      </w:tr>
      <w:tr w:rsidR="002024BE" w:rsidRPr="004B7827" w14:paraId="3F90CE72" w14:textId="77777777" w:rsidTr="004B7827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6" w:type="dxa"/>
            <w:noWrap/>
            <w:hideMark/>
          </w:tcPr>
          <w:p w14:paraId="659C0316" w14:textId="77777777" w:rsidR="002024BE" w:rsidRPr="004B7827" w:rsidRDefault="002024BE" w:rsidP="002024B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B782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11111</w:t>
            </w:r>
          </w:p>
        </w:tc>
        <w:tc>
          <w:tcPr>
            <w:tcW w:w="4795" w:type="dxa"/>
            <w:noWrap/>
            <w:hideMark/>
          </w:tcPr>
          <w:p w14:paraId="2D2F54A9" w14:textId="77777777" w:rsidR="002024BE" w:rsidRPr="004B7827" w:rsidRDefault="002024BE" w:rsidP="002024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B782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Pagat neto përmes listës së pagave</w:t>
            </w:r>
          </w:p>
        </w:tc>
        <w:tc>
          <w:tcPr>
            <w:tcW w:w="1710" w:type="dxa"/>
            <w:noWrap/>
            <w:hideMark/>
          </w:tcPr>
          <w:p w14:paraId="0BCF9FEE" w14:textId="77777777" w:rsidR="002024BE" w:rsidRPr="004B7827" w:rsidRDefault="002024BE" w:rsidP="002024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B782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         793,061.84 </w:t>
            </w:r>
          </w:p>
        </w:tc>
        <w:tc>
          <w:tcPr>
            <w:tcW w:w="1504" w:type="dxa"/>
            <w:noWrap/>
            <w:hideMark/>
          </w:tcPr>
          <w:p w14:paraId="37371A58" w14:textId="77777777" w:rsidR="002024BE" w:rsidRPr="004B7827" w:rsidRDefault="002024BE" w:rsidP="002024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B782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      770,594.88 </w:t>
            </w:r>
          </w:p>
        </w:tc>
        <w:tc>
          <w:tcPr>
            <w:tcW w:w="1350" w:type="dxa"/>
            <w:noWrap/>
            <w:hideMark/>
          </w:tcPr>
          <w:p w14:paraId="57FA743D" w14:textId="77777777" w:rsidR="002024BE" w:rsidRPr="004B7827" w:rsidRDefault="002024BE" w:rsidP="002024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B782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     22,466.96 </w:t>
            </w:r>
          </w:p>
        </w:tc>
        <w:tc>
          <w:tcPr>
            <w:tcW w:w="1128" w:type="dxa"/>
            <w:noWrap/>
            <w:hideMark/>
          </w:tcPr>
          <w:p w14:paraId="3E4A32EF" w14:textId="77777777" w:rsidR="002024BE" w:rsidRPr="004B7827" w:rsidRDefault="002024BE" w:rsidP="002024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B782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         2.92 </w:t>
            </w:r>
          </w:p>
        </w:tc>
      </w:tr>
      <w:tr w:rsidR="00B72EAD" w:rsidRPr="004B7827" w14:paraId="7B5FE49A" w14:textId="77777777" w:rsidTr="004B78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6" w:type="dxa"/>
            <w:noWrap/>
            <w:hideMark/>
          </w:tcPr>
          <w:p w14:paraId="314CBA2A" w14:textId="77777777" w:rsidR="002024BE" w:rsidRPr="004B7827" w:rsidRDefault="002024BE" w:rsidP="002024B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B782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11151</w:t>
            </w:r>
          </w:p>
        </w:tc>
        <w:tc>
          <w:tcPr>
            <w:tcW w:w="4795" w:type="dxa"/>
            <w:noWrap/>
            <w:hideMark/>
          </w:tcPr>
          <w:p w14:paraId="678EB36C" w14:textId="77777777" w:rsidR="002024BE" w:rsidRPr="004B7827" w:rsidRDefault="002024BE" w:rsidP="002024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B782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Pagesa për sindikatë</w:t>
            </w:r>
          </w:p>
        </w:tc>
        <w:tc>
          <w:tcPr>
            <w:tcW w:w="1710" w:type="dxa"/>
            <w:noWrap/>
            <w:hideMark/>
          </w:tcPr>
          <w:p w14:paraId="68863217" w14:textId="77777777" w:rsidR="002024BE" w:rsidRPr="004B7827" w:rsidRDefault="002024BE" w:rsidP="002024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B782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            1,655.91 </w:t>
            </w:r>
          </w:p>
        </w:tc>
        <w:tc>
          <w:tcPr>
            <w:tcW w:w="1504" w:type="dxa"/>
            <w:noWrap/>
            <w:hideMark/>
          </w:tcPr>
          <w:p w14:paraId="7F3C7FDB" w14:textId="77777777" w:rsidR="002024BE" w:rsidRPr="004B7827" w:rsidRDefault="002024BE" w:rsidP="002024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B782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          1,585.80 </w:t>
            </w:r>
          </w:p>
        </w:tc>
        <w:tc>
          <w:tcPr>
            <w:tcW w:w="1350" w:type="dxa"/>
            <w:noWrap/>
            <w:hideMark/>
          </w:tcPr>
          <w:p w14:paraId="4F01FD27" w14:textId="77777777" w:rsidR="002024BE" w:rsidRPr="004B7827" w:rsidRDefault="002024BE" w:rsidP="002024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B782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            70.11 </w:t>
            </w:r>
          </w:p>
        </w:tc>
        <w:tc>
          <w:tcPr>
            <w:tcW w:w="1128" w:type="dxa"/>
            <w:noWrap/>
            <w:hideMark/>
          </w:tcPr>
          <w:p w14:paraId="1A59A01B" w14:textId="77777777" w:rsidR="002024BE" w:rsidRPr="004B7827" w:rsidRDefault="002024BE" w:rsidP="002024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B782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         4.42 </w:t>
            </w:r>
          </w:p>
        </w:tc>
      </w:tr>
      <w:tr w:rsidR="002024BE" w:rsidRPr="004B7827" w14:paraId="7DF43DD6" w14:textId="77777777" w:rsidTr="004B7827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6" w:type="dxa"/>
            <w:noWrap/>
            <w:hideMark/>
          </w:tcPr>
          <w:p w14:paraId="28D1DC03" w14:textId="77777777" w:rsidR="002024BE" w:rsidRPr="004B7827" w:rsidRDefault="002024BE" w:rsidP="002024B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B782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11121</w:t>
            </w:r>
          </w:p>
        </w:tc>
        <w:tc>
          <w:tcPr>
            <w:tcW w:w="4795" w:type="dxa"/>
            <w:noWrap/>
            <w:hideMark/>
          </w:tcPr>
          <w:p w14:paraId="15F22081" w14:textId="77777777" w:rsidR="002024BE" w:rsidRPr="004B7827" w:rsidRDefault="002024BE" w:rsidP="002024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B782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Tatimi në të ardhura personale </w:t>
            </w:r>
          </w:p>
        </w:tc>
        <w:tc>
          <w:tcPr>
            <w:tcW w:w="1710" w:type="dxa"/>
            <w:noWrap/>
            <w:hideMark/>
          </w:tcPr>
          <w:p w14:paraId="04D5BE4C" w14:textId="77777777" w:rsidR="002024BE" w:rsidRPr="004B7827" w:rsidRDefault="002024BE" w:rsidP="002024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B782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           58,028.63 </w:t>
            </w:r>
          </w:p>
        </w:tc>
        <w:tc>
          <w:tcPr>
            <w:tcW w:w="1504" w:type="dxa"/>
            <w:noWrap/>
            <w:hideMark/>
          </w:tcPr>
          <w:p w14:paraId="16F21D63" w14:textId="77777777" w:rsidR="002024BE" w:rsidRPr="004B7827" w:rsidRDefault="002024BE" w:rsidP="002024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B782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        50,488.51 </w:t>
            </w:r>
          </w:p>
        </w:tc>
        <w:tc>
          <w:tcPr>
            <w:tcW w:w="1350" w:type="dxa"/>
            <w:noWrap/>
            <w:hideMark/>
          </w:tcPr>
          <w:p w14:paraId="615E2625" w14:textId="77777777" w:rsidR="002024BE" w:rsidRPr="004B7827" w:rsidRDefault="002024BE" w:rsidP="002024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B782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       7,540.12 </w:t>
            </w:r>
          </w:p>
        </w:tc>
        <w:tc>
          <w:tcPr>
            <w:tcW w:w="1128" w:type="dxa"/>
            <w:noWrap/>
            <w:hideMark/>
          </w:tcPr>
          <w:p w14:paraId="73EA48B5" w14:textId="77777777" w:rsidR="002024BE" w:rsidRPr="004B7827" w:rsidRDefault="002024BE" w:rsidP="002024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B782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       14.93 </w:t>
            </w:r>
          </w:p>
        </w:tc>
      </w:tr>
      <w:tr w:rsidR="00B72EAD" w:rsidRPr="004B7827" w14:paraId="7BD0C1CA" w14:textId="77777777" w:rsidTr="004B78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6" w:type="dxa"/>
            <w:noWrap/>
            <w:hideMark/>
          </w:tcPr>
          <w:p w14:paraId="1DF54523" w14:textId="77777777" w:rsidR="002024BE" w:rsidRPr="004B7827" w:rsidRDefault="002024BE" w:rsidP="002024B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B782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11131</w:t>
            </w:r>
          </w:p>
        </w:tc>
        <w:tc>
          <w:tcPr>
            <w:tcW w:w="4795" w:type="dxa"/>
            <w:noWrap/>
            <w:hideMark/>
          </w:tcPr>
          <w:p w14:paraId="656A1612" w14:textId="77777777" w:rsidR="002024BE" w:rsidRPr="004B7827" w:rsidRDefault="002024BE" w:rsidP="002024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B782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Kontributi pensional-punëtori</w:t>
            </w:r>
          </w:p>
        </w:tc>
        <w:tc>
          <w:tcPr>
            <w:tcW w:w="1710" w:type="dxa"/>
            <w:noWrap/>
            <w:hideMark/>
          </w:tcPr>
          <w:p w14:paraId="31DD9FE2" w14:textId="77777777" w:rsidR="002024BE" w:rsidRPr="004B7827" w:rsidRDefault="002024BE" w:rsidP="002024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B782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           47,339.02 </w:t>
            </w:r>
          </w:p>
        </w:tc>
        <w:tc>
          <w:tcPr>
            <w:tcW w:w="1504" w:type="dxa"/>
            <w:noWrap/>
            <w:hideMark/>
          </w:tcPr>
          <w:p w14:paraId="1E4B77CC" w14:textId="77777777" w:rsidR="002024BE" w:rsidRPr="004B7827" w:rsidRDefault="002024BE" w:rsidP="002024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B782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        42,832.40 </w:t>
            </w:r>
          </w:p>
        </w:tc>
        <w:tc>
          <w:tcPr>
            <w:tcW w:w="1350" w:type="dxa"/>
            <w:noWrap/>
            <w:hideMark/>
          </w:tcPr>
          <w:p w14:paraId="503F86A7" w14:textId="77777777" w:rsidR="002024BE" w:rsidRPr="004B7827" w:rsidRDefault="002024BE" w:rsidP="002024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B782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       4,506.62 </w:t>
            </w:r>
          </w:p>
        </w:tc>
        <w:tc>
          <w:tcPr>
            <w:tcW w:w="1128" w:type="dxa"/>
            <w:noWrap/>
            <w:hideMark/>
          </w:tcPr>
          <w:p w14:paraId="301DA1B1" w14:textId="77777777" w:rsidR="002024BE" w:rsidRPr="004B7827" w:rsidRDefault="002024BE" w:rsidP="002024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B782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       10.52 </w:t>
            </w:r>
          </w:p>
        </w:tc>
      </w:tr>
      <w:tr w:rsidR="002024BE" w:rsidRPr="004B7827" w14:paraId="0F5D2356" w14:textId="77777777" w:rsidTr="004B7827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6" w:type="dxa"/>
            <w:noWrap/>
            <w:hideMark/>
          </w:tcPr>
          <w:p w14:paraId="12A74EF5" w14:textId="77777777" w:rsidR="002024BE" w:rsidRPr="004B7827" w:rsidRDefault="002024BE" w:rsidP="002024B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B782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11152</w:t>
            </w:r>
          </w:p>
        </w:tc>
        <w:tc>
          <w:tcPr>
            <w:tcW w:w="4795" w:type="dxa"/>
            <w:noWrap/>
            <w:hideMark/>
          </w:tcPr>
          <w:p w14:paraId="378CC820" w14:textId="77777777" w:rsidR="002024BE" w:rsidRPr="004B7827" w:rsidRDefault="002024BE" w:rsidP="002024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B782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Odat profesionale </w:t>
            </w:r>
          </w:p>
        </w:tc>
        <w:tc>
          <w:tcPr>
            <w:tcW w:w="1710" w:type="dxa"/>
            <w:noWrap/>
            <w:hideMark/>
          </w:tcPr>
          <w:p w14:paraId="2EE6332A" w14:textId="77777777" w:rsidR="002024BE" w:rsidRPr="004B7827" w:rsidRDefault="002024BE" w:rsidP="002024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B782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               918.18 </w:t>
            </w:r>
          </w:p>
        </w:tc>
        <w:tc>
          <w:tcPr>
            <w:tcW w:w="1504" w:type="dxa"/>
            <w:noWrap/>
            <w:hideMark/>
          </w:tcPr>
          <w:p w14:paraId="5045AD4C" w14:textId="77777777" w:rsidR="002024BE" w:rsidRPr="004B7827" w:rsidRDefault="002024BE" w:rsidP="002024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B782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            767.80 </w:t>
            </w:r>
          </w:p>
        </w:tc>
        <w:tc>
          <w:tcPr>
            <w:tcW w:w="1350" w:type="dxa"/>
            <w:noWrap/>
            <w:hideMark/>
          </w:tcPr>
          <w:p w14:paraId="1C160AB0" w14:textId="77777777" w:rsidR="002024BE" w:rsidRPr="004B7827" w:rsidRDefault="002024BE" w:rsidP="002024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B782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          150.38 </w:t>
            </w:r>
          </w:p>
        </w:tc>
        <w:tc>
          <w:tcPr>
            <w:tcW w:w="1128" w:type="dxa"/>
            <w:noWrap/>
            <w:hideMark/>
          </w:tcPr>
          <w:p w14:paraId="14A4BFC2" w14:textId="77777777" w:rsidR="002024BE" w:rsidRPr="004B7827" w:rsidRDefault="002024BE" w:rsidP="002024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B782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       19.59 </w:t>
            </w:r>
          </w:p>
        </w:tc>
      </w:tr>
      <w:tr w:rsidR="00B72EAD" w:rsidRPr="004B7827" w14:paraId="61245A70" w14:textId="77777777" w:rsidTr="004B78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6" w:type="dxa"/>
            <w:noWrap/>
            <w:hideMark/>
          </w:tcPr>
          <w:p w14:paraId="03215404" w14:textId="77777777" w:rsidR="002024BE" w:rsidRPr="004B7827" w:rsidRDefault="002024BE" w:rsidP="002024B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B782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11211</w:t>
            </w:r>
          </w:p>
        </w:tc>
        <w:tc>
          <w:tcPr>
            <w:tcW w:w="4795" w:type="dxa"/>
            <w:noWrap/>
            <w:hideMark/>
          </w:tcPr>
          <w:p w14:paraId="30A0D2A7" w14:textId="77777777" w:rsidR="002024BE" w:rsidRPr="004B7827" w:rsidRDefault="002024BE" w:rsidP="002024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B782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Përvoja e punës</w:t>
            </w:r>
          </w:p>
        </w:tc>
        <w:tc>
          <w:tcPr>
            <w:tcW w:w="1710" w:type="dxa"/>
            <w:noWrap/>
            <w:hideMark/>
          </w:tcPr>
          <w:p w14:paraId="24BE292A" w14:textId="77777777" w:rsidR="002024BE" w:rsidRPr="004B7827" w:rsidRDefault="002024BE" w:rsidP="002024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B782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           35,220.56 </w:t>
            </w:r>
          </w:p>
        </w:tc>
        <w:tc>
          <w:tcPr>
            <w:tcW w:w="1504" w:type="dxa"/>
            <w:noWrap/>
            <w:hideMark/>
          </w:tcPr>
          <w:p w14:paraId="2E3DE83B" w14:textId="77777777" w:rsidR="002024BE" w:rsidRPr="004B7827" w:rsidRDefault="002024BE" w:rsidP="002024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B782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                   -   </w:t>
            </w:r>
          </w:p>
        </w:tc>
        <w:tc>
          <w:tcPr>
            <w:tcW w:w="1350" w:type="dxa"/>
            <w:noWrap/>
            <w:hideMark/>
          </w:tcPr>
          <w:p w14:paraId="1802ED36" w14:textId="77777777" w:rsidR="002024BE" w:rsidRPr="004B7827" w:rsidRDefault="002024BE" w:rsidP="002024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B782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     35,220.56 </w:t>
            </w:r>
          </w:p>
        </w:tc>
        <w:tc>
          <w:tcPr>
            <w:tcW w:w="1128" w:type="dxa"/>
            <w:noWrap/>
            <w:hideMark/>
          </w:tcPr>
          <w:p w14:paraId="4352F8EC" w14:textId="77777777" w:rsidR="002024BE" w:rsidRPr="004B7827" w:rsidRDefault="002024BE" w:rsidP="002024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B782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#DIV/0!</w:t>
            </w:r>
          </w:p>
        </w:tc>
      </w:tr>
      <w:tr w:rsidR="002024BE" w:rsidRPr="004B7827" w14:paraId="5EDA0350" w14:textId="77777777" w:rsidTr="004B7827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6" w:type="dxa"/>
            <w:noWrap/>
            <w:hideMark/>
          </w:tcPr>
          <w:p w14:paraId="4AAE5952" w14:textId="77777777" w:rsidR="002024BE" w:rsidRPr="004B7827" w:rsidRDefault="002024BE" w:rsidP="002024B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B782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11311</w:t>
            </w:r>
          </w:p>
        </w:tc>
        <w:tc>
          <w:tcPr>
            <w:tcW w:w="4795" w:type="dxa"/>
            <w:noWrap/>
            <w:hideMark/>
          </w:tcPr>
          <w:p w14:paraId="1DA58871" w14:textId="77777777" w:rsidR="002024BE" w:rsidRPr="004B7827" w:rsidRDefault="002024BE" w:rsidP="002024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B782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Kontributi pensional-punëdhësi</w:t>
            </w:r>
          </w:p>
        </w:tc>
        <w:tc>
          <w:tcPr>
            <w:tcW w:w="1710" w:type="dxa"/>
            <w:noWrap/>
            <w:hideMark/>
          </w:tcPr>
          <w:p w14:paraId="72700EDF" w14:textId="77777777" w:rsidR="002024BE" w:rsidRPr="004B7827" w:rsidRDefault="002024BE" w:rsidP="002024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B782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           47,339.02 </w:t>
            </w:r>
          </w:p>
        </w:tc>
        <w:tc>
          <w:tcPr>
            <w:tcW w:w="1504" w:type="dxa"/>
            <w:noWrap/>
            <w:hideMark/>
          </w:tcPr>
          <w:p w14:paraId="4FF76737" w14:textId="77777777" w:rsidR="002024BE" w:rsidRPr="004B7827" w:rsidRDefault="002024BE" w:rsidP="002024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B782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        42,832.40 </w:t>
            </w:r>
          </w:p>
        </w:tc>
        <w:tc>
          <w:tcPr>
            <w:tcW w:w="1350" w:type="dxa"/>
            <w:noWrap/>
            <w:hideMark/>
          </w:tcPr>
          <w:p w14:paraId="613F7987" w14:textId="77777777" w:rsidR="002024BE" w:rsidRPr="004B7827" w:rsidRDefault="002024BE" w:rsidP="002024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B782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       4,506.62 </w:t>
            </w:r>
          </w:p>
        </w:tc>
        <w:tc>
          <w:tcPr>
            <w:tcW w:w="1128" w:type="dxa"/>
            <w:noWrap/>
            <w:hideMark/>
          </w:tcPr>
          <w:p w14:paraId="5B2613FF" w14:textId="77777777" w:rsidR="002024BE" w:rsidRPr="004B7827" w:rsidRDefault="002024BE" w:rsidP="002024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B782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       10.52 </w:t>
            </w:r>
          </w:p>
        </w:tc>
      </w:tr>
      <w:tr w:rsidR="00B72EAD" w:rsidRPr="004B7827" w14:paraId="06809182" w14:textId="77777777" w:rsidTr="004B78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6" w:type="dxa"/>
            <w:noWrap/>
            <w:hideMark/>
          </w:tcPr>
          <w:p w14:paraId="6CBE008E" w14:textId="77777777" w:rsidR="002024BE" w:rsidRPr="004B7827" w:rsidRDefault="002024BE" w:rsidP="002024B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B782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11411</w:t>
            </w:r>
          </w:p>
        </w:tc>
        <w:tc>
          <w:tcPr>
            <w:tcW w:w="4795" w:type="dxa"/>
            <w:noWrap/>
            <w:hideMark/>
          </w:tcPr>
          <w:p w14:paraId="50284863" w14:textId="77777777" w:rsidR="002024BE" w:rsidRPr="004B7827" w:rsidRDefault="002024BE" w:rsidP="002024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B782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Shtesa e veçantë për të zgjedhurit </w:t>
            </w:r>
          </w:p>
        </w:tc>
        <w:tc>
          <w:tcPr>
            <w:tcW w:w="1710" w:type="dxa"/>
            <w:noWrap/>
            <w:hideMark/>
          </w:tcPr>
          <w:p w14:paraId="346DE119" w14:textId="77777777" w:rsidR="002024BE" w:rsidRPr="004B7827" w:rsidRDefault="002024BE" w:rsidP="002024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B782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           11,148.83 </w:t>
            </w:r>
          </w:p>
        </w:tc>
        <w:tc>
          <w:tcPr>
            <w:tcW w:w="1504" w:type="dxa"/>
            <w:noWrap/>
            <w:hideMark/>
          </w:tcPr>
          <w:p w14:paraId="76613B78" w14:textId="77777777" w:rsidR="002024BE" w:rsidRPr="004B7827" w:rsidRDefault="002024BE" w:rsidP="002024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B782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                   -   </w:t>
            </w:r>
          </w:p>
        </w:tc>
        <w:tc>
          <w:tcPr>
            <w:tcW w:w="1350" w:type="dxa"/>
            <w:noWrap/>
            <w:hideMark/>
          </w:tcPr>
          <w:p w14:paraId="0B335E10" w14:textId="77777777" w:rsidR="002024BE" w:rsidRPr="004B7827" w:rsidRDefault="002024BE" w:rsidP="002024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B782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     11,148.83 </w:t>
            </w:r>
          </w:p>
        </w:tc>
        <w:tc>
          <w:tcPr>
            <w:tcW w:w="1128" w:type="dxa"/>
            <w:noWrap/>
            <w:hideMark/>
          </w:tcPr>
          <w:p w14:paraId="4CAC3BD7" w14:textId="77777777" w:rsidR="002024BE" w:rsidRPr="004B7827" w:rsidRDefault="002024BE" w:rsidP="002024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B782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#DIV/0!</w:t>
            </w:r>
          </w:p>
        </w:tc>
      </w:tr>
      <w:tr w:rsidR="002024BE" w:rsidRPr="004B7827" w14:paraId="151A0778" w14:textId="77777777" w:rsidTr="004B7827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6" w:type="dxa"/>
            <w:noWrap/>
            <w:hideMark/>
          </w:tcPr>
          <w:p w14:paraId="0D5AD902" w14:textId="77777777" w:rsidR="002024BE" w:rsidRPr="004B7827" w:rsidRDefault="002024BE" w:rsidP="002024B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B782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11431</w:t>
            </w:r>
          </w:p>
        </w:tc>
        <w:tc>
          <w:tcPr>
            <w:tcW w:w="4795" w:type="dxa"/>
            <w:noWrap/>
            <w:hideMark/>
          </w:tcPr>
          <w:p w14:paraId="7143DEB7" w14:textId="77777777" w:rsidR="002024BE" w:rsidRPr="004B7827" w:rsidRDefault="002024BE" w:rsidP="002024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B782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Kujdestaria, puna gjatë natës &amp; puna jasht orarit të punës</w:t>
            </w:r>
          </w:p>
        </w:tc>
        <w:tc>
          <w:tcPr>
            <w:tcW w:w="1710" w:type="dxa"/>
            <w:noWrap/>
            <w:hideMark/>
          </w:tcPr>
          <w:p w14:paraId="53C40D23" w14:textId="77777777" w:rsidR="002024BE" w:rsidRPr="004B7827" w:rsidRDefault="002024BE" w:rsidP="002024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B782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           10,267.11 </w:t>
            </w:r>
          </w:p>
        </w:tc>
        <w:tc>
          <w:tcPr>
            <w:tcW w:w="1504" w:type="dxa"/>
            <w:noWrap/>
            <w:hideMark/>
          </w:tcPr>
          <w:p w14:paraId="2338DEE5" w14:textId="77777777" w:rsidR="002024BE" w:rsidRPr="004B7827" w:rsidRDefault="002024BE" w:rsidP="002024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B782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                   -   </w:t>
            </w:r>
          </w:p>
        </w:tc>
        <w:tc>
          <w:tcPr>
            <w:tcW w:w="1350" w:type="dxa"/>
            <w:noWrap/>
            <w:hideMark/>
          </w:tcPr>
          <w:p w14:paraId="57CBAF3D" w14:textId="77777777" w:rsidR="002024BE" w:rsidRPr="004B7827" w:rsidRDefault="002024BE" w:rsidP="002024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B782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     10,267.11 </w:t>
            </w:r>
          </w:p>
        </w:tc>
        <w:tc>
          <w:tcPr>
            <w:tcW w:w="1128" w:type="dxa"/>
            <w:noWrap/>
            <w:hideMark/>
          </w:tcPr>
          <w:p w14:paraId="3C0E8BE8" w14:textId="77777777" w:rsidR="002024BE" w:rsidRPr="004B7827" w:rsidRDefault="002024BE" w:rsidP="002024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B782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#DIV/0!</w:t>
            </w:r>
          </w:p>
        </w:tc>
      </w:tr>
      <w:tr w:rsidR="00B72EAD" w:rsidRPr="004B7827" w14:paraId="6DE1CB0B" w14:textId="77777777" w:rsidTr="004B78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6" w:type="dxa"/>
            <w:noWrap/>
            <w:hideMark/>
          </w:tcPr>
          <w:p w14:paraId="229D4550" w14:textId="77777777" w:rsidR="002024BE" w:rsidRPr="004B7827" w:rsidRDefault="002024BE" w:rsidP="002024B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B782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11900</w:t>
            </w:r>
          </w:p>
        </w:tc>
        <w:tc>
          <w:tcPr>
            <w:tcW w:w="4795" w:type="dxa"/>
            <w:noWrap/>
            <w:hideMark/>
          </w:tcPr>
          <w:p w14:paraId="0678C2D1" w14:textId="77777777" w:rsidR="002024BE" w:rsidRPr="004B7827" w:rsidRDefault="002024BE" w:rsidP="002024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B782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Pagesa për vendime gjyqësore</w:t>
            </w:r>
          </w:p>
        </w:tc>
        <w:tc>
          <w:tcPr>
            <w:tcW w:w="1710" w:type="dxa"/>
            <w:noWrap/>
            <w:hideMark/>
          </w:tcPr>
          <w:p w14:paraId="61D67A9B" w14:textId="77777777" w:rsidR="002024BE" w:rsidRPr="004B7827" w:rsidRDefault="002024BE" w:rsidP="002024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B782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         114,885.08 </w:t>
            </w:r>
          </w:p>
        </w:tc>
        <w:tc>
          <w:tcPr>
            <w:tcW w:w="1504" w:type="dxa"/>
            <w:noWrap/>
            <w:hideMark/>
          </w:tcPr>
          <w:p w14:paraId="7C2A6C5D" w14:textId="77777777" w:rsidR="002024BE" w:rsidRPr="004B7827" w:rsidRDefault="002024BE" w:rsidP="002024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B782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        51,895.16 </w:t>
            </w:r>
          </w:p>
        </w:tc>
        <w:tc>
          <w:tcPr>
            <w:tcW w:w="1350" w:type="dxa"/>
            <w:noWrap/>
            <w:hideMark/>
          </w:tcPr>
          <w:p w14:paraId="028C26BF" w14:textId="77777777" w:rsidR="002024BE" w:rsidRPr="004B7827" w:rsidRDefault="002024BE" w:rsidP="002024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B782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     62,989.92 </w:t>
            </w:r>
          </w:p>
        </w:tc>
        <w:tc>
          <w:tcPr>
            <w:tcW w:w="1128" w:type="dxa"/>
            <w:noWrap/>
            <w:hideMark/>
          </w:tcPr>
          <w:p w14:paraId="55B723B5" w14:textId="77777777" w:rsidR="002024BE" w:rsidRPr="004B7827" w:rsidRDefault="002024BE" w:rsidP="002024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B782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     121.38 </w:t>
            </w:r>
          </w:p>
        </w:tc>
      </w:tr>
      <w:tr w:rsidR="00B72EAD" w:rsidRPr="004B7827" w14:paraId="523EF8F6" w14:textId="77777777" w:rsidTr="004B7827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6" w:type="dxa"/>
            <w:noWrap/>
            <w:hideMark/>
          </w:tcPr>
          <w:p w14:paraId="0A37523F" w14:textId="77777777" w:rsidR="002024BE" w:rsidRPr="004B7827" w:rsidRDefault="002024BE" w:rsidP="002024BE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B782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4795" w:type="dxa"/>
            <w:noWrap/>
            <w:hideMark/>
          </w:tcPr>
          <w:p w14:paraId="075AE813" w14:textId="77777777" w:rsidR="002024BE" w:rsidRPr="004B7827" w:rsidRDefault="002024BE" w:rsidP="002024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4B78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Totali për paga dhe shtesa</w:t>
            </w:r>
          </w:p>
        </w:tc>
        <w:tc>
          <w:tcPr>
            <w:tcW w:w="1710" w:type="dxa"/>
            <w:noWrap/>
            <w:hideMark/>
          </w:tcPr>
          <w:p w14:paraId="4585C252" w14:textId="77777777" w:rsidR="002024BE" w:rsidRPr="004B7827" w:rsidRDefault="002024BE" w:rsidP="002024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4B78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      1,119,864.18 </w:t>
            </w:r>
          </w:p>
        </w:tc>
        <w:tc>
          <w:tcPr>
            <w:tcW w:w="1504" w:type="dxa"/>
            <w:noWrap/>
            <w:hideMark/>
          </w:tcPr>
          <w:p w14:paraId="377C9E14" w14:textId="77777777" w:rsidR="002024BE" w:rsidRPr="004B7827" w:rsidRDefault="002024BE" w:rsidP="002024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4B78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      960,996.95 </w:t>
            </w:r>
          </w:p>
        </w:tc>
        <w:tc>
          <w:tcPr>
            <w:tcW w:w="1350" w:type="dxa"/>
            <w:noWrap/>
            <w:hideMark/>
          </w:tcPr>
          <w:p w14:paraId="42C93A62" w14:textId="77777777" w:rsidR="002024BE" w:rsidRPr="004B7827" w:rsidRDefault="002024BE" w:rsidP="002024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4B78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   158,867.23 </w:t>
            </w:r>
          </w:p>
        </w:tc>
        <w:tc>
          <w:tcPr>
            <w:tcW w:w="1128" w:type="dxa"/>
            <w:noWrap/>
            <w:hideMark/>
          </w:tcPr>
          <w:p w14:paraId="3CD1A8A1" w14:textId="77777777" w:rsidR="002024BE" w:rsidRPr="004B7827" w:rsidRDefault="002024BE" w:rsidP="002024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4B78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       16.53 </w:t>
            </w:r>
          </w:p>
        </w:tc>
      </w:tr>
    </w:tbl>
    <w:p w14:paraId="54E1D25A" w14:textId="77777777" w:rsidR="00F31F91" w:rsidRDefault="00F31F91" w:rsidP="00904CD2">
      <w:pPr>
        <w:tabs>
          <w:tab w:val="left" w:pos="3888"/>
        </w:tabs>
        <w:rPr>
          <w:rFonts w:ascii="Times New Roman" w:hAnsi="Times New Roman" w:cs="Times New Roman"/>
        </w:rPr>
      </w:pPr>
    </w:p>
    <w:p w14:paraId="764FB07E" w14:textId="77777777" w:rsidR="002411C1" w:rsidRPr="007207A8" w:rsidRDefault="002411C1" w:rsidP="002411C1">
      <w:pPr>
        <w:rPr>
          <w:rFonts w:ascii="Times New Roman" w:hAnsi="Times New Roman" w:cs="Times New Roman"/>
          <w:b/>
          <w:u w:val="single"/>
        </w:rPr>
      </w:pPr>
      <w:r w:rsidRPr="007207A8">
        <w:rPr>
          <w:rFonts w:ascii="Times New Roman" w:hAnsi="Times New Roman" w:cs="Times New Roman"/>
          <w:b/>
          <w:u w:val="single"/>
        </w:rPr>
        <w:t>Shpjegime në kategorinë Paga dhe Shtesa:</w:t>
      </w:r>
    </w:p>
    <w:p w14:paraId="6A32BDE5" w14:textId="77777777" w:rsidR="002411C1" w:rsidRPr="007207A8" w:rsidRDefault="002411C1" w:rsidP="002411C1">
      <w:pPr>
        <w:rPr>
          <w:rFonts w:ascii="Times New Roman" w:hAnsi="Times New Roman" w:cs="Times New Roman"/>
          <w:b/>
          <w:bCs/>
        </w:rPr>
      </w:pPr>
    </w:p>
    <w:p w14:paraId="37ABD83A" w14:textId="77777777" w:rsidR="002411C1" w:rsidRDefault="002411C1" w:rsidP="002411C1">
      <w:pPr>
        <w:tabs>
          <w:tab w:val="left" w:pos="1840"/>
        </w:tabs>
        <w:spacing w:line="360" w:lineRule="auto"/>
        <w:jc w:val="both"/>
        <w:rPr>
          <w:rFonts w:ascii="Times New Roman" w:hAnsi="Times New Roman" w:cs="Times New Roman"/>
        </w:rPr>
      </w:pPr>
      <w:r w:rsidRPr="007207A8">
        <w:rPr>
          <w:rFonts w:ascii="Times New Roman" w:hAnsi="Times New Roman" w:cs="Times New Roman"/>
          <w:b/>
          <w:bCs/>
          <w:u w:val="single"/>
        </w:rPr>
        <w:t xml:space="preserve">11111 – Pagat neto </w:t>
      </w:r>
      <w:r>
        <w:rPr>
          <w:rFonts w:ascii="Times New Roman" w:hAnsi="Times New Roman" w:cs="Times New Roman"/>
          <w:b/>
          <w:bCs/>
        </w:rPr>
        <w:t xml:space="preserve">- </w:t>
      </w:r>
      <w:r w:rsidRPr="00892B41">
        <w:rPr>
          <w:rFonts w:ascii="Times New Roman" w:hAnsi="Times New Roman" w:cs="Times New Roman"/>
        </w:rPr>
        <w:t>Vlera e ekzekutuar për këtë kod ekonom</w:t>
      </w:r>
      <w:r>
        <w:rPr>
          <w:rFonts w:ascii="Times New Roman" w:hAnsi="Times New Roman" w:cs="Times New Roman"/>
        </w:rPr>
        <w:t>ik për periudhën janar – qershor 2024 është 793,061.84</w:t>
      </w:r>
      <w:r w:rsidRPr="00892B41">
        <w:rPr>
          <w:rFonts w:ascii="Times New Roman" w:hAnsi="Times New Roman" w:cs="Times New Roman"/>
        </w:rPr>
        <w:t xml:space="preserve"> €.</w:t>
      </w:r>
      <w:r>
        <w:rPr>
          <w:rFonts w:ascii="Times New Roman" w:hAnsi="Times New Roman" w:cs="Times New Roman"/>
        </w:rPr>
        <w:t xml:space="preserve"> Krahasuar me periudhën e njejtë të vitit paraprak shpenzimi për këtë kod ekonomik është më i lartë për 22,466.96 € apo 2.92 % më shumë.</w:t>
      </w:r>
      <w:r w:rsidRPr="00892B41">
        <w:rPr>
          <w:rFonts w:ascii="Times New Roman" w:hAnsi="Times New Roman" w:cs="Times New Roman"/>
        </w:rPr>
        <w:t xml:space="preserve"> Këtu përfshihen të gjithë pagat e rregullta neto për nëpunësit e Administratës Komunale, Sektorit të Arsimit, Shëndetësisë, Shërbimet Sociale dhe Zjarrëfikësit. </w:t>
      </w:r>
    </w:p>
    <w:p w14:paraId="56930156" w14:textId="77777777" w:rsidR="002411C1" w:rsidRDefault="002411C1" w:rsidP="002411C1">
      <w:pPr>
        <w:spacing w:line="360" w:lineRule="auto"/>
        <w:jc w:val="both"/>
        <w:rPr>
          <w:rFonts w:ascii="Times New Roman" w:hAnsi="Times New Roman" w:cs="Times New Roman"/>
        </w:rPr>
      </w:pPr>
      <w:r w:rsidRPr="007207A8">
        <w:rPr>
          <w:rFonts w:ascii="Times New Roman" w:hAnsi="Times New Roman" w:cs="Times New Roman"/>
          <w:b/>
          <w:u w:val="single"/>
        </w:rPr>
        <w:t>11121 – Tatimi në të ardhura personale</w:t>
      </w:r>
      <w:r>
        <w:rPr>
          <w:rFonts w:ascii="Times New Roman" w:hAnsi="Times New Roman" w:cs="Times New Roman"/>
        </w:rPr>
        <w:t xml:space="preserve"> - </w:t>
      </w:r>
      <w:r w:rsidRPr="00892B41">
        <w:rPr>
          <w:rFonts w:ascii="Times New Roman" w:hAnsi="Times New Roman" w:cs="Times New Roman"/>
        </w:rPr>
        <w:t>Vlera e ekzekutuar për këtë kod ekonom</w:t>
      </w:r>
      <w:r>
        <w:rPr>
          <w:rFonts w:ascii="Times New Roman" w:hAnsi="Times New Roman" w:cs="Times New Roman"/>
        </w:rPr>
        <w:t>ik për periudhën janar – qershor 2024 është 58,028.63</w:t>
      </w:r>
      <w:r w:rsidRPr="00D807CF">
        <w:rPr>
          <w:rFonts w:ascii="Times New Roman" w:eastAsia="Times New Roman" w:hAnsi="Times New Roman" w:cs="Times New Roman"/>
          <w:color w:val="000000"/>
          <w:szCs w:val="22"/>
          <w:lang w:val="en-US"/>
        </w:rPr>
        <w:t xml:space="preserve"> </w:t>
      </w:r>
      <w:r w:rsidRPr="00892B41">
        <w:rPr>
          <w:rFonts w:ascii="Times New Roman" w:hAnsi="Times New Roman" w:cs="Times New Roman"/>
        </w:rPr>
        <w:t>€.</w:t>
      </w:r>
      <w:r w:rsidRPr="007207A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Krahasuar me periudhën e njejtë të vitit paraprak shpenzimi për këtë kod ekonomik është më i lartë për 7,540.12 € apo 14.93 %. </w:t>
      </w:r>
      <w:r w:rsidRPr="00892B41">
        <w:rPr>
          <w:rFonts w:ascii="Times New Roman" w:hAnsi="Times New Roman" w:cs="Times New Roman"/>
        </w:rPr>
        <w:t xml:space="preserve"> Këtu përfshihen të gjithë pagesat e tatimeve për të ardhurat personale për nëpunësit e Administratës Komunale, Sektorit të Arsimit, Shëndetësisë, Shërbimet Sociale dhe Zjarrëfikësit.</w:t>
      </w:r>
    </w:p>
    <w:p w14:paraId="60A71908" w14:textId="77777777" w:rsidR="002411C1" w:rsidRDefault="002411C1" w:rsidP="002411C1">
      <w:pPr>
        <w:spacing w:line="360" w:lineRule="auto"/>
        <w:jc w:val="both"/>
        <w:rPr>
          <w:rFonts w:ascii="Times New Roman" w:hAnsi="Times New Roman" w:cs="Times New Roman"/>
        </w:rPr>
      </w:pPr>
      <w:r w:rsidRPr="00AD044B">
        <w:rPr>
          <w:rFonts w:ascii="Times New Roman" w:hAnsi="Times New Roman" w:cs="Times New Roman"/>
          <w:b/>
          <w:u w:val="single"/>
        </w:rPr>
        <w:t>11131 – Kontributi pensional – Punëtori</w:t>
      </w:r>
      <w:r>
        <w:rPr>
          <w:rFonts w:ascii="Times New Roman" w:hAnsi="Times New Roman" w:cs="Times New Roman"/>
        </w:rPr>
        <w:t xml:space="preserve"> - </w:t>
      </w:r>
      <w:r w:rsidRPr="00892B41">
        <w:rPr>
          <w:rFonts w:ascii="Times New Roman" w:hAnsi="Times New Roman" w:cs="Times New Roman"/>
        </w:rPr>
        <w:t>Vlera e ekzekutuar për këtë kod ekonom</w:t>
      </w:r>
      <w:r w:rsidR="00023677">
        <w:rPr>
          <w:rFonts w:ascii="Times New Roman" w:hAnsi="Times New Roman" w:cs="Times New Roman"/>
        </w:rPr>
        <w:t>ik për periudhën janar – qershor</w:t>
      </w:r>
      <w:r>
        <w:rPr>
          <w:rFonts w:ascii="Times New Roman" w:hAnsi="Times New Roman" w:cs="Times New Roman"/>
        </w:rPr>
        <w:t xml:space="preserve"> 2024</w:t>
      </w:r>
      <w:r w:rsidRPr="00892B41">
        <w:rPr>
          <w:rFonts w:ascii="Times New Roman" w:hAnsi="Times New Roman" w:cs="Times New Roman"/>
        </w:rPr>
        <w:t xml:space="preserve"> është </w:t>
      </w:r>
      <w:r w:rsidR="00023677">
        <w:rPr>
          <w:rFonts w:ascii="Times New Roman" w:hAnsi="Times New Roman" w:cs="Times New Roman"/>
        </w:rPr>
        <w:t>47,339.02</w:t>
      </w:r>
      <w:r>
        <w:rPr>
          <w:rFonts w:ascii="Times New Roman" w:eastAsia="Times New Roman" w:hAnsi="Times New Roman" w:cs="Times New Roman"/>
          <w:color w:val="000000"/>
          <w:szCs w:val="22"/>
          <w:lang w:val="en-US"/>
        </w:rPr>
        <w:t xml:space="preserve"> </w:t>
      </w:r>
      <w:r w:rsidRPr="00892B41">
        <w:rPr>
          <w:rFonts w:ascii="Times New Roman" w:hAnsi="Times New Roman" w:cs="Times New Roman"/>
        </w:rPr>
        <w:t>€. Këtu përfshihen 5% nga punëmarrësi e pagesës së kontributeve për nëpunësit e Administratës Komunale, Sektorit të Arsimit, Shëndetësisë, Shërbimet Sociale dhe Zjarrëfikësit.</w:t>
      </w:r>
    </w:p>
    <w:p w14:paraId="05782B1D" w14:textId="77777777" w:rsidR="002411C1" w:rsidRDefault="002411C1" w:rsidP="002411C1">
      <w:pPr>
        <w:spacing w:line="360" w:lineRule="auto"/>
        <w:jc w:val="both"/>
        <w:rPr>
          <w:rFonts w:ascii="Times New Roman" w:hAnsi="Times New Roman" w:cs="Times New Roman"/>
        </w:rPr>
      </w:pPr>
      <w:r w:rsidRPr="00AD044B">
        <w:rPr>
          <w:rFonts w:ascii="Times New Roman" w:hAnsi="Times New Roman" w:cs="Times New Roman"/>
          <w:b/>
          <w:u w:val="single"/>
        </w:rPr>
        <w:t>11211 – Përvoja e punës</w:t>
      </w:r>
      <w:r>
        <w:rPr>
          <w:rFonts w:ascii="Times New Roman" w:hAnsi="Times New Roman" w:cs="Times New Roman"/>
        </w:rPr>
        <w:t xml:space="preserve"> – Vlera e ekzekutu</w:t>
      </w:r>
      <w:r w:rsidR="00023677">
        <w:rPr>
          <w:rFonts w:ascii="Times New Roman" w:hAnsi="Times New Roman" w:cs="Times New Roman"/>
        </w:rPr>
        <w:t>ar për këtë kod ekonomik për TM2</w:t>
      </w:r>
      <w:r>
        <w:rPr>
          <w:rFonts w:ascii="Times New Roman" w:hAnsi="Times New Roman" w:cs="Times New Roman"/>
        </w:rPr>
        <w:t xml:space="preserve"> 20</w:t>
      </w:r>
      <w:r w:rsidR="00023677">
        <w:rPr>
          <w:rFonts w:ascii="Times New Roman" w:hAnsi="Times New Roman" w:cs="Times New Roman"/>
        </w:rPr>
        <w:t>24 është në shumë prej 35,220.56</w:t>
      </w:r>
      <w:r>
        <w:rPr>
          <w:rFonts w:ascii="Times New Roman" w:hAnsi="Times New Roman" w:cs="Times New Roman"/>
        </w:rPr>
        <w:t xml:space="preserve"> €. Këtu përfshihet pagesa e përvojës </w:t>
      </w:r>
      <w:r w:rsidRPr="00892B41">
        <w:rPr>
          <w:rFonts w:ascii="Times New Roman" w:hAnsi="Times New Roman" w:cs="Times New Roman"/>
        </w:rPr>
        <w:t>për nëpunësit e Administratës Komunale, Sektorit të Arsimit, Shëndetësisë, Shërbimet Sociale dhe Zjarrëfikësit.</w:t>
      </w:r>
    </w:p>
    <w:p w14:paraId="6E1ABDE4" w14:textId="77777777" w:rsidR="002411C1" w:rsidRDefault="002411C1" w:rsidP="002411C1">
      <w:pPr>
        <w:spacing w:line="360" w:lineRule="auto"/>
        <w:jc w:val="both"/>
        <w:rPr>
          <w:rFonts w:ascii="Times New Roman" w:hAnsi="Times New Roman" w:cs="Times New Roman"/>
        </w:rPr>
      </w:pPr>
      <w:r w:rsidRPr="00AD044B">
        <w:rPr>
          <w:rFonts w:ascii="Times New Roman" w:hAnsi="Times New Roman" w:cs="Times New Roman"/>
          <w:b/>
          <w:u w:val="single"/>
        </w:rPr>
        <w:lastRenderedPageBreak/>
        <w:t>11311 – Kontributi pensional – Punëdhënësi</w:t>
      </w:r>
      <w:r>
        <w:rPr>
          <w:rFonts w:ascii="Times New Roman" w:hAnsi="Times New Roman" w:cs="Times New Roman"/>
        </w:rPr>
        <w:t xml:space="preserve"> - </w:t>
      </w:r>
      <w:r w:rsidRPr="00892B41">
        <w:rPr>
          <w:rFonts w:ascii="Times New Roman" w:hAnsi="Times New Roman" w:cs="Times New Roman"/>
        </w:rPr>
        <w:t>Vlera e ekzekutuar për këtë kod ekonom</w:t>
      </w:r>
      <w:r w:rsidR="00023677">
        <w:rPr>
          <w:rFonts w:ascii="Times New Roman" w:hAnsi="Times New Roman" w:cs="Times New Roman"/>
        </w:rPr>
        <w:t xml:space="preserve">ik për periudhën janar – qershor </w:t>
      </w:r>
      <w:r>
        <w:rPr>
          <w:rFonts w:ascii="Times New Roman" w:hAnsi="Times New Roman" w:cs="Times New Roman"/>
        </w:rPr>
        <w:t>2024</w:t>
      </w:r>
      <w:r w:rsidRPr="00892B41">
        <w:rPr>
          <w:rFonts w:ascii="Times New Roman" w:hAnsi="Times New Roman" w:cs="Times New Roman"/>
        </w:rPr>
        <w:t xml:space="preserve"> është </w:t>
      </w:r>
      <w:r w:rsidR="00023677">
        <w:rPr>
          <w:rFonts w:ascii="Times New Roman" w:eastAsia="Times New Roman" w:hAnsi="Times New Roman" w:cs="Times New Roman"/>
          <w:color w:val="000000"/>
          <w:szCs w:val="22"/>
          <w:lang w:val="en-US"/>
        </w:rPr>
        <w:t>47,339.02</w:t>
      </w:r>
      <w:r w:rsidRPr="00D807CF">
        <w:rPr>
          <w:rFonts w:ascii="Times New Roman" w:eastAsia="Times New Roman" w:hAnsi="Times New Roman" w:cs="Times New Roman"/>
          <w:color w:val="000000"/>
          <w:szCs w:val="22"/>
          <w:lang w:val="en-US"/>
        </w:rPr>
        <w:t xml:space="preserve"> </w:t>
      </w:r>
      <w:r w:rsidRPr="00892B41">
        <w:rPr>
          <w:rFonts w:ascii="Times New Roman" w:hAnsi="Times New Roman" w:cs="Times New Roman"/>
        </w:rPr>
        <w:t>€. Këtu përfshihen 5% nga punëdhënësi e pagesës së kontributeve për nëpunësit e Administratës Komunale, Sektorit të Arsimit, Shëndetësisë, Shërbimet Sociale dhe Zjarrëfikësit.</w:t>
      </w:r>
    </w:p>
    <w:p w14:paraId="12F3C32D" w14:textId="77777777" w:rsidR="002411C1" w:rsidRDefault="002411C1" w:rsidP="002411C1">
      <w:pPr>
        <w:spacing w:line="360" w:lineRule="auto"/>
        <w:jc w:val="both"/>
        <w:rPr>
          <w:rFonts w:ascii="Times New Roman" w:hAnsi="Times New Roman" w:cs="Times New Roman"/>
        </w:rPr>
      </w:pPr>
      <w:r w:rsidRPr="004D303E">
        <w:rPr>
          <w:rFonts w:ascii="Times New Roman" w:hAnsi="Times New Roman" w:cs="Times New Roman"/>
          <w:b/>
          <w:u w:val="single"/>
        </w:rPr>
        <w:t>11411 – Shtesa e veçantë për të zgjedhurit</w:t>
      </w:r>
      <w:r>
        <w:rPr>
          <w:rFonts w:ascii="Times New Roman" w:hAnsi="Times New Roman" w:cs="Times New Roman"/>
        </w:rPr>
        <w:t xml:space="preserve"> – Vlera e ekzektuar për këtë kod ekonomik për periudhën janar</w:t>
      </w:r>
      <w:r w:rsidR="00974681">
        <w:rPr>
          <w:rFonts w:ascii="Times New Roman" w:hAnsi="Times New Roman" w:cs="Times New Roman"/>
        </w:rPr>
        <w:t>-qershor</w:t>
      </w:r>
      <w:r>
        <w:rPr>
          <w:rFonts w:ascii="Times New Roman" w:hAnsi="Times New Roman" w:cs="Times New Roman"/>
        </w:rPr>
        <w:t xml:space="preserve"> 2</w:t>
      </w:r>
      <w:r w:rsidR="00974681">
        <w:rPr>
          <w:rFonts w:ascii="Times New Roman" w:hAnsi="Times New Roman" w:cs="Times New Roman"/>
        </w:rPr>
        <w:t>024 është në shumë prej 11,148.83</w:t>
      </w:r>
      <w:r>
        <w:rPr>
          <w:rFonts w:ascii="Times New Roman" w:hAnsi="Times New Roman" w:cs="Times New Roman"/>
        </w:rPr>
        <w:t xml:space="preserve"> €. Këtu përfshihen shtesat e ndryshme deri në 30% të pagës bazë së Anëtarëve të Kuvendit Komunal, për pjesëmarrje në Komitetet e përhershme. </w:t>
      </w:r>
    </w:p>
    <w:p w14:paraId="2C9345D4" w14:textId="77777777" w:rsidR="002411C1" w:rsidRPr="00892B41" w:rsidRDefault="002411C1" w:rsidP="002411C1">
      <w:pPr>
        <w:tabs>
          <w:tab w:val="left" w:pos="1840"/>
        </w:tabs>
        <w:spacing w:line="360" w:lineRule="auto"/>
        <w:jc w:val="both"/>
        <w:rPr>
          <w:rFonts w:ascii="Times New Roman" w:hAnsi="Times New Roman" w:cs="Times New Roman"/>
        </w:rPr>
      </w:pPr>
      <w:r w:rsidRPr="001529C0">
        <w:rPr>
          <w:rFonts w:ascii="Times New Roman" w:hAnsi="Times New Roman" w:cs="Times New Roman"/>
          <w:b/>
          <w:u w:val="single"/>
        </w:rPr>
        <w:t xml:space="preserve">11151 – Sindikatat </w:t>
      </w:r>
      <w:r>
        <w:rPr>
          <w:rFonts w:ascii="Times New Roman" w:hAnsi="Times New Roman" w:cs="Times New Roman"/>
          <w:b/>
          <w:u w:val="single"/>
        </w:rPr>
        <w:t xml:space="preserve">- </w:t>
      </w:r>
      <w:r w:rsidRPr="00892B41">
        <w:rPr>
          <w:rFonts w:ascii="Times New Roman" w:hAnsi="Times New Roman" w:cs="Times New Roman"/>
        </w:rPr>
        <w:t>Vlera e ekzekutuar për këtë kod ekonom</w:t>
      </w:r>
      <w:r>
        <w:rPr>
          <w:rFonts w:ascii="Times New Roman" w:hAnsi="Times New Roman" w:cs="Times New Roman"/>
        </w:rPr>
        <w:t>ik për periudhën janar – mars 2024 është 826.39</w:t>
      </w:r>
      <w:r w:rsidRPr="00892B41">
        <w:rPr>
          <w:rFonts w:ascii="Times New Roman" w:hAnsi="Times New Roman" w:cs="Times New Roman"/>
        </w:rPr>
        <w:t xml:space="preserve"> €, në të cilën përfshihen pagesat për Sindikatë në Sektorin e Arsimit dhe Shëndetësisë. </w:t>
      </w:r>
    </w:p>
    <w:p w14:paraId="28EA9D80" w14:textId="77777777" w:rsidR="002411C1" w:rsidRDefault="002411C1" w:rsidP="002411C1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u w:val="single"/>
        </w:rPr>
        <w:t xml:space="preserve">11152 – Odat profesionale - </w:t>
      </w:r>
      <w:r w:rsidRPr="00892B41">
        <w:rPr>
          <w:rFonts w:ascii="Times New Roman" w:hAnsi="Times New Roman" w:cs="Times New Roman"/>
        </w:rPr>
        <w:t>Vlera e ekzekutuar për këtë kod ekonom</w:t>
      </w:r>
      <w:r w:rsidR="000B46C7">
        <w:rPr>
          <w:rFonts w:ascii="Times New Roman" w:hAnsi="Times New Roman" w:cs="Times New Roman"/>
        </w:rPr>
        <w:t>ik për periudhën janar – qershor 2024 është 918.18</w:t>
      </w:r>
      <w:r w:rsidRPr="00892B41">
        <w:rPr>
          <w:rFonts w:ascii="Times New Roman" w:hAnsi="Times New Roman" w:cs="Times New Roman"/>
        </w:rPr>
        <w:t xml:space="preserve"> € në Sektorin e Shëndetësisë.</w:t>
      </w:r>
    </w:p>
    <w:p w14:paraId="4BA8F5EA" w14:textId="77777777" w:rsidR="002411C1" w:rsidRDefault="002411C1" w:rsidP="002411C1">
      <w:pPr>
        <w:spacing w:line="360" w:lineRule="auto"/>
        <w:jc w:val="both"/>
        <w:rPr>
          <w:rFonts w:ascii="Times New Roman" w:hAnsi="Times New Roman" w:cs="Times New Roman"/>
        </w:rPr>
      </w:pPr>
      <w:r w:rsidRPr="0064428A">
        <w:rPr>
          <w:rFonts w:ascii="Times New Roman" w:hAnsi="Times New Roman" w:cs="Times New Roman"/>
          <w:b/>
          <w:u w:val="single"/>
        </w:rPr>
        <w:t xml:space="preserve">11431 - </w:t>
      </w:r>
      <w:r w:rsidRPr="00463B12">
        <w:rPr>
          <w:rFonts w:ascii="Times New Roman" w:eastAsia="Times New Roman" w:hAnsi="Times New Roman" w:cs="Times New Roman"/>
          <w:b/>
          <w:color w:val="000000"/>
          <w:u w:val="single"/>
          <w:lang w:val="en-US"/>
        </w:rPr>
        <w:t>Kujdestaria, puna gjatë natës dhe puna jashtë orarit të punës</w:t>
      </w:r>
      <w:r>
        <w:rPr>
          <w:rFonts w:ascii="Times New Roman" w:eastAsia="Times New Roman" w:hAnsi="Times New Roman" w:cs="Times New Roman"/>
          <w:b/>
          <w:color w:val="000000"/>
          <w:u w:val="single"/>
          <w:lang w:val="en-US"/>
        </w:rPr>
        <w:t xml:space="preserve"> – </w:t>
      </w:r>
      <w:r w:rsidRPr="0064428A">
        <w:rPr>
          <w:rFonts w:ascii="Times New Roman" w:eastAsia="Times New Roman" w:hAnsi="Times New Roman" w:cs="Times New Roman"/>
          <w:color w:val="000000"/>
          <w:lang w:val="en-US"/>
        </w:rPr>
        <w:t xml:space="preserve">Vlera e ekzekutuar për </w:t>
      </w:r>
      <w:r w:rsidRPr="00892B41">
        <w:rPr>
          <w:rFonts w:ascii="Times New Roman" w:hAnsi="Times New Roman" w:cs="Times New Roman"/>
        </w:rPr>
        <w:t>këtë kod ekonom</w:t>
      </w:r>
      <w:r w:rsidR="000B46C7">
        <w:rPr>
          <w:rFonts w:ascii="Times New Roman" w:hAnsi="Times New Roman" w:cs="Times New Roman"/>
        </w:rPr>
        <w:t>ik për periudhën janar – qershor 2024 është 10,267.11</w:t>
      </w:r>
      <w:r>
        <w:rPr>
          <w:rFonts w:ascii="Times New Roman" w:hAnsi="Times New Roman" w:cs="Times New Roman"/>
        </w:rPr>
        <w:t xml:space="preserve"> €. Këtu përfshihen shtesa të ndryshme të Sektorit të Arsimit dhe Shëndetësisë. </w:t>
      </w:r>
    </w:p>
    <w:p w14:paraId="2BEEF79D" w14:textId="77777777" w:rsidR="002411C1" w:rsidRDefault="002411C1" w:rsidP="002411C1">
      <w:pPr>
        <w:spacing w:line="360" w:lineRule="auto"/>
        <w:jc w:val="both"/>
        <w:rPr>
          <w:rFonts w:ascii="Times New Roman" w:hAnsi="Times New Roman" w:cs="Times New Roman"/>
        </w:rPr>
      </w:pPr>
      <w:r w:rsidRPr="0064428A">
        <w:rPr>
          <w:rFonts w:ascii="Times New Roman" w:hAnsi="Times New Roman" w:cs="Times New Roman"/>
          <w:b/>
          <w:u w:val="single"/>
        </w:rPr>
        <w:t>11900 – Pagesa për vendime gjyqësore</w:t>
      </w:r>
      <w:r>
        <w:rPr>
          <w:rFonts w:ascii="Times New Roman" w:hAnsi="Times New Roman" w:cs="Times New Roman"/>
        </w:rPr>
        <w:t xml:space="preserve"> - </w:t>
      </w:r>
      <w:r w:rsidRPr="0064428A">
        <w:rPr>
          <w:rFonts w:ascii="Times New Roman" w:eastAsia="Times New Roman" w:hAnsi="Times New Roman" w:cs="Times New Roman"/>
          <w:color w:val="000000"/>
          <w:lang w:val="en-US"/>
        </w:rPr>
        <w:t xml:space="preserve">Vlera e ekzekutuar për </w:t>
      </w:r>
      <w:r w:rsidRPr="00892B41">
        <w:rPr>
          <w:rFonts w:ascii="Times New Roman" w:hAnsi="Times New Roman" w:cs="Times New Roman"/>
        </w:rPr>
        <w:t>këtë kod ekonom</w:t>
      </w:r>
      <w:r w:rsidR="000B46C7">
        <w:rPr>
          <w:rFonts w:ascii="Times New Roman" w:hAnsi="Times New Roman" w:cs="Times New Roman"/>
        </w:rPr>
        <w:t>ik për periudhën janar – qershor</w:t>
      </w:r>
      <w:r>
        <w:rPr>
          <w:rFonts w:ascii="Times New Roman" w:hAnsi="Times New Roman" w:cs="Times New Roman"/>
        </w:rPr>
        <w:t xml:space="preserve"> 2024 është në</w:t>
      </w:r>
      <w:r w:rsidR="000B46C7">
        <w:rPr>
          <w:rFonts w:ascii="Times New Roman" w:hAnsi="Times New Roman" w:cs="Times New Roman"/>
        </w:rPr>
        <w:t xml:space="preserve"> shumë prej 114,885.08</w:t>
      </w:r>
      <w:r>
        <w:rPr>
          <w:rFonts w:ascii="Times New Roman" w:hAnsi="Times New Roman" w:cs="Times New Roman"/>
        </w:rPr>
        <w:t xml:space="preserve"> €. Këtu përfshihen pagesa me vendime gjyqësore të cilat rrjedhin nga Kontrata Kolektive, Sektori i Arsimit. </w:t>
      </w:r>
    </w:p>
    <w:p w14:paraId="099E0134" w14:textId="77777777" w:rsidR="00CE1D20" w:rsidRDefault="00CE1D20" w:rsidP="00904CD2">
      <w:pPr>
        <w:tabs>
          <w:tab w:val="left" w:pos="3888"/>
        </w:tabs>
        <w:rPr>
          <w:rFonts w:ascii="Times New Roman" w:hAnsi="Times New Roman" w:cs="Times New Roman"/>
        </w:rPr>
      </w:pPr>
    </w:p>
    <w:p w14:paraId="0DA0E017" w14:textId="77777777" w:rsidR="00A757FD" w:rsidRDefault="00A757FD" w:rsidP="00904CD2">
      <w:pPr>
        <w:tabs>
          <w:tab w:val="left" w:pos="3888"/>
        </w:tabs>
        <w:rPr>
          <w:rFonts w:ascii="Times New Roman" w:hAnsi="Times New Roman" w:cs="Times New Roman"/>
        </w:rPr>
      </w:pPr>
    </w:p>
    <w:p w14:paraId="6FC18EAC" w14:textId="77777777" w:rsidR="00A757FD" w:rsidRDefault="00A757FD" w:rsidP="00904CD2">
      <w:pPr>
        <w:tabs>
          <w:tab w:val="left" w:pos="3888"/>
        </w:tabs>
        <w:rPr>
          <w:rFonts w:ascii="Times New Roman" w:hAnsi="Times New Roman" w:cs="Times New Roman"/>
        </w:rPr>
      </w:pPr>
    </w:p>
    <w:p w14:paraId="6F8B3ECA" w14:textId="77777777" w:rsidR="00A757FD" w:rsidRDefault="00A757FD" w:rsidP="00904CD2">
      <w:pPr>
        <w:tabs>
          <w:tab w:val="left" w:pos="3888"/>
        </w:tabs>
        <w:rPr>
          <w:rFonts w:ascii="Times New Roman" w:hAnsi="Times New Roman" w:cs="Times New Roman"/>
        </w:rPr>
      </w:pPr>
    </w:p>
    <w:p w14:paraId="4BF4B136" w14:textId="77777777" w:rsidR="00A757FD" w:rsidRDefault="00A757FD" w:rsidP="00904CD2">
      <w:pPr>
        <w:tabs>
          <w:tab w:val="left" w:pos="3888"/>
        </w:tabs>
        <w:rPr>
          <w:rFonts w:ascii="Times New Roman" w:hAnsi="Times New Roman" w:cs="Times New Roman"/>
        </w:rPr>
      </w:pPr>
    </w:p>
    <w:p w14:paraId="053F38C4" w14:textId="77777777" w:rsidR="00A757FD" w:rsidRDefault="00A757FD" w:rsidP="00904CD2">
      <w:pPr>
        <w:tabs>
          <w:tab w:val="left" w:pos="3888"/>
        </w:tabs>
        <w:rPr>
          <w:rFonts w:ascii="Times New Roman" w:hAnsi="Times New Roman" w:cs="Times New Roman"/>
        </w:rPr>
      </w:pPr>
    </w:p>
    <w:p w14:paraId="65716A01" w14:textId="77777777" w:rsidR="00A757FD" w:rsidRDefault="00A757FD" w:rsidP="00904CD2">
      <w:pPr>
        <w:tabs>
          <w:tab w:val="left" w:pos="3888"/>
        </w:tabs>
        <w:rPr>
          <w:rFonts w:ascii="Times New Roman" w:hAnsi="Times New Roman" w:cs="Times New Roman"/>
        </w:rPr>
      </w:pPr>
    </w:p>
    <w:p w14:paraId="4AFC880C" w14:textId="77777777" w:rsidR="00A757FD" w:rsidRDefault="00A757FD" w:rsidP="00904CD2">
      <w:pPr>
        <w:tabs>
          <w:tab w:val="left" w:pos="3888"/>
        </w:tabs>
        <w:rPr>
          <w:rFonts w:ascii="Times New Roman" w:hAnsi="Times New Roman" w:cs="Times New Roman"/>
        </w:rPr>
      </w:pPr>
    </w:p>
    <w:p w14:paraId="54FC0C79" w14:textId="77777777" w:rsidR="00A757FD" w:rsidRDefault="00A757FD" w:rsidP="00904CD2">
      <w:pPr>
        <w:tabs>
          <w:tab w:val="left" w:pos="3888"/>
        </w:tabs>
        <w:rPr>
          <w:rFonts w:ascii="Times New Roman" w:hAnsi="Times New Roman" w:cs="Times New Roman"/>
        </w:rPr>
      </w:pPr>
    </w:p>
    <w:p w14:paraId="64776F2C" w14:textId="77777777" w:rsidR="00A757FD" w:rsidRDefault="00A757FD" w:rsidP="00904CD2">
      <w:pPr>
        <w:tabs>
          <w:tab w:val="left" w:pos="3888"/>
        </w:tabs>
        <w:rPr>
          <w:rFonts w:ascii="Times New Roman" w:hAnsi="Times New Roman" w:cs="Times New Roman"/>
        </w:rPr>
      </w:pPr>
    </w:p>
    <w:p w14:paraId="54F0D66E" w14:textId="77777777" w:rsidR="00A757FD" w:rsidRDefault="00A757FD" w:rsidP="00904CD2">
      <w:pPr>
        <w:tabs>
          <w:tab w:val="left" w:pos="3888"/>
        </w:tabs>
        <w:rPr>
          <w:rFonts w:ascii="Times New Roman" w:hAnsi="Times New Roman" w:cs="Times New Roman"/>
        </w:rPr>
      </w:pPr>
    </w:p>
    <w:p w14:paraId="365F25EF" w14:textId="77777777" w:rsidR="00A757FD" w:rsidRDefault="00A757FD" w:rsidP="00904CD2">
      <w:pPr>
        <w:tabs>
          <w:tab w:val="left" w:pos="3888"/>
        </w:tabs>
        <w:rPr>
          <w:rFonts w:ascii="Times New Roman" w:hAnsi="Times New Roman" w:cs="Times New Roman"/>
        </w:rPr>
      </w:pPr>
    </w:p>
    <w:p w14:paraId="7B3F11D8" w14:textId="77777777" w:rsidR="00A757FD" w:rsidRDefault="00A757FD" w:rsidP="00904CD2">
      <w:pPr>
        <w:tabs>
          <w:tab w:val="left" w:pos="3888"/>
        </w:tabs>
        <w:rPr>
          <w:rFonts w:ascii="Times New Roman" w:hAnsi="Times New Roman" w:cs="Times New Roman"/>
        </w:rPr>
      </w:pPr>
    </w:p>
    <w:p w14:paraId="3D9C8B5F" w14:textId="77777777" w:rsidR="00A757FD" w:rsidRDefault="00A757FD" w:rsidP="00904CD2">
      <w:pPr>
        <w:tabs>
          <w:tab w:val="left" w:pos="3888"/>
        </w:tabs>
        <w:rPr>
          <w:rFonts w:ascii="Times New Roman" w:hAnsi="Times New Roman" w:cs="Times New Roman"/>
        </w:rPr>
      </w:pPr>
    </w:p>
    <w:p w14:paraId="399B97C0" w14:textId="77777777" w:rsidR="00A757FD" w:rsidRDefault="00A757FD" w:rsidP="00904CD2">
      <w:pPr>
        <w:tabs>
          <w:tab w:val="left" w:pos="3888"/>
        </w:tabs>
        <w:rPr>
          <w:rFonts w:ascii="Times New Roman" w:hAnsi="Times New Roman" w:cs="Times New Roman"/>
        </w:rPr>
      </w:pPr>
    </w:p>
    <w:p w14:paraId="21196B3B" w14:textId="77777777" w:rsidR="00A757FD" w:rsidRDefault="00A757FD" w:rsidP="00904CD2">
      <w:pPr>
        <w:tabs>
          <w:tab w:val="left" w:pos="3888"/>
        </w:tabs>
        <w:rPr>
          <w:rFonts w:ascii="Times New Roman" w:hAnsi="Times New Roman" w:cs="Times New Roman"/>
        </w:rPr>
      </w:pPr>
    </w:p>
    <w:p w14:paraId="67337F09" w14:textId="77777777" w:rsidR="00A757FD" w:rsidRDefault="00A757FD" w:rsidP="00904CD2">
      <w:pPr>
        <w:tabs>
          <w:tab w:val="left" w:pos="3888"/>
        </w:tabs>
        <w:rPr>
          <w:rFonts w:ascii="Times New Roman" w:hAnsi="Times New Roman" w:cs="Times New Roman"/>
        </w:rPr>
      </w:pPr>
    </w:p>
    <w:p w14:paraId="3D9D7CD9" w14:textId="77777777" w:rsidR="00A757FD" w:rsidRDefault="00A757FD" w:rsidP="00904CD2">
      <w:pPr>
        <w:tabs>
          <w:tab w:val="left" w:pos="3888"/>
        </w:tabs>
        <w:rPr>
          <w:rFonts w:ascii="Times New Roman" w:hAnsi="Times New Roman" w:cs="Times New Roman"/>
        </w:rPr>
      </w:pPr>
    </w:p>
    <w:p w14:paraId="5AA973EF" w14:textId="77777777" w:rsidR="004B7827" w:rsidRDefault="004B7827" w:rsidP="00904CD2">
      <w:pPr>
        <w:tabs>
          <w:tab w:val="left" w:pos="3888"/>
        </w:tabs>
        <w:rPr>
          <w:rFonts w:ascii="Times New Roman" w:hAnsi="Times New Roman" w:cs="Times New Roman"/>
        </w:rPr>
      </w:pPr>
    </w:p>
    <w:p w14:paraId="5BD1A045" w14:textId="77777777" w:rsidR="004B7827" w:rsidRDefault="004B7827" w:rsidP="00904CD2">
      <w:pPr>
        <w:tabs>
          <w:tab w:val="left" w:pos="3888"/>
        </w:tabs>
        <w:rPr>
          <w:rFonts w:ascii="Times New Roman" w:hAnsi="Times New Roman" w:cs="Times New Roman"/>
        </w:rPr>
      </w:pPr>
    </w:p>
    <w:p w14:paraId="5DCB5EFB" w14:textId="77777777" w:rsidR="00A757FD" w:rsidRDefault="00A757FD" w:rsidP="00904CD2">
      <w:pPr>
        <w:tabs>
          <w:tab w:val="left" w:pos="3888"/>
        </w:tabs>
        <w:rPr>
          <w:rFonts w:ascii="Times New Roman" w:hAnsi="Times New Roman" w:cs="Times New Roman"/>
        </w:rPr>
      </w:pPr>
    </w:p>
    <w:p w14:paraId="5E07AE54" w14:textId="77777777" w:rsidR="00A757FD" w:rsidRDefault="00A757FD" w:rsidP="00A757FD">
      <w:pPr>
        <w:tabs>
          <w:tab w:val="left" w:pos="5988"/>
        </w:tabs>
        <w:jc w:val="center"/>
        <w:rPr>
          <w:rStyle w:val="IntenseReference"/>
          <w:rFonts w:ascii="Times New Roman" w:hAnsi="Times New Roman" w:cs="Times New Roman"/>
          <w:color w:val="auto"/>
          <w:szCs w:val="22"/>
        </w:rPr>
      </w:pPr>
      <w:r>
        <w:rPr>
          <w:rStyle w:val="IntenseReference"/>
          <w:rFonts w:ascii="Times New Roman" w:hAnsi="Times New Roman" w:cs="Times New Roman"/>
          <w:color w:val="auto"/>
          <w:szCs w:val="22"/>
        </w:rPr>
        <w:lastRenderedPageBreak/>
        <w:t>3.6 Kategoria</w:t>
      </w:r>
      <w:r w:rsidRPr="009042F2">
        <w:rPr>
          <w:rStyle w:val="IntenseReference"/>
          <w:rFonts w:ascii="Times New Roman" w:hAnsi="Times New Roman" w:cs="Times New Roman"/>
          <w:color w:val="auto"/>
          <w:szCs w:val="22"/>
        </w:rPr>
        <w:t xml:space="preserve"> </w:t>
      </w:r>
      <w:r>
        <w:rPr>
          <w:rStyle w:val="IntenseReference"/>
          <w:rFonts w:ascii="Times New Roman" w:hAnsi="Times New Roman" w:cs="Times New Roman"/>
          <w:color w:val="auto"/>
          <w:szCs w:val="22"/>
        </w:rPr>
        <w:t>mallra dhe sh</w:t>
      </w:r>
      <w:r w:rsidRPr="00A757FD">
        <w:rPr>
          <w:rStyle w:val="IntenseReference"/>
          <w:rFonts w:ascii="Times New Roman" w:hAnsi="Times New Roman" w:cs="Times New Roman"/>
          <w:color w:val="auto"/>
          <w:szCs w:val="22"/>
        </w:rPr>
        <w:t>Ë</w:t>
      </w:r>
      <w:r>
        <w:rPr>
          <w:rStyle w:val="IntenseReference"/>
          <w:rFonts w:ascii="Times New Roman" w:hAnsi="Times New Roman" w:cs="Times New Roman"/>
          <w:color w:val="auto"/>
          <w:szCs w:val="22"/>
        </w:rPr>
        <w:t>rbime sipas kodeve ekonomike</w:t>
      </w:r>
    </w:p>
    <w:p w14:paraId="67B7C2FA" w14:textId="77777777" w:rsidR="005B039C" w:rsidRDefault="005B039C" w:rsidP="00A757FD">
      <w:pPr>
        <w:tabs>
          <w:tab w:val="left" w:pos="5988"/>
        </w:tabs>
        <w:jc w:val="center"/>
        <w:rPr>
          <w:rStyle w:val="IntenseReference"/>
          <w:rFonts w:ascii="Times New Roman" w:hAnsi="Times New Roman" w:cs="Times New Roman"/>
          <w:color w:val="auto"/>
          <w:szCs w:val="22"/>
        </w:rPr>
      </w:pPr>
    </w:p>
    <w:tbl>
      <w:tblPr>
        <w:tblStyle w:val="GridTable6Colorful"/>
        <w:tblW w:w="11251" w:type="dxa"/>
        <w:jc w:val="center"/>
        <w:tblLook w:val="04A0" w:firstRow="1" w:lastRow="0" w:firstColumn="1" w:lastColumn="0" w:noHBand="0" w:noVBand="1"/>
      </w:tblPr>
      <w:tblGrid>
        <w:gridCol w:w="960"/>
        <w:gridCol w:w="5040"/>
        <w:gridCol w:w="1465"/>
        <w:gridCol w:w="1530"/>
        <w:gridCol w:w="1128"/>
        <w:gridCol w:w="1128"/>
      </w:tblGrid>
      <w:tr w:rsidR="005B039C" w:rsidRPr="004B7827" w14:paraId="4A3AF092" w14:textId="77777777" w:rsidTr="004B782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2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0FBFD155" w14:textId="77777777" w:rsidR="005B039C" w:rsidRPr="004B7827" w:rsidRDefault="005B039C" w:rsidP="005B039C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B782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040" w:type="dxa"/>
            <w:hideMark/>
          </w:tcPr>
          <w:p w14:paraId="4CCE5B8E" w14:textId="77777777" w:rsidR="005B039C" w:rsidRPr="004B7827" w:rsidRDefault="005B039C" w:rsidP="005B039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B782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Mallrat dhe shërbimet</w:t>
            </w:r>
          </w:p>
        </w:tc>
        <w:tc>
          <w:tcPr>
            <w:tcW w:w="1465" w:type="dxa"/>
            <w:hideMark/>
          </w:tcPr>
          <w:p w14:paraId="239B40D6" w14:textId="77777777" w:rsidR="005B039C" w:rsidRPr="004B7827" w:rsidRDefault="005B039C" w:rsidP="005B039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B782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Shpenzimi Janar-Qershor 2024</w:t>
            </w:r>
          </w:p>
        </w:tc>
        <w:tc>
          <w:tcPr>
            <w:tcW w:w="1530" w:type="dxa"/>
            <w:hideMark/>
          </w:tcPr>
          <w:p w14:paraId="16131AF3" w14:textId="77777777" w:rsidR="005B039C" w:rsidRPr="004B7827" w:rsidRDefault="005B039C" w:rsidP="005B039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B782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Shpenzimi Janar-Qershor 2023</w:t>
            </w:r>
          </w:p>
        </w:tc>
        <w:tc>
          <w:tcPr>
            <w:tcW w:w="1128" w:type="dxa"/>
            <w:hideMark/>
          </w:tcPr>
          <w:p w14:paraId="75FDA182" w14:textId="77777777" w:rsidR="005B039C" w:rsidRPr="004B7827" w:rsidRDefault="005B039C" w:rsidP="005B039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B782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Krahasimi 2024-2023</w:t>
            </w:r>
          </w:p>
        </w:tc>
        <w:tc>
          <w:tcPr>
            <w:tcW w:w="1128" w:type="dxa"/>
            <w:hideMark/>
          </w:tcPr>
          <w:p w14:paraId="1E29F223" w14:textId="77777777" w:rsidR="005B039C" w:rsidRPr="004B7827" w:rsidRDefault="005B039C" w:rsidP="005B039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B782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Krahasimi në %</w:t>
            </w:r>
          </w:p>
        </w:tc>
      </w:tr>
      <w:tr w:rsidR="005B039C" w:rsidRPr="004B7827" w14:paraId="4CDF1782" w14:textId="77777777" w:rsidTr="004B78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522BF24C" w14:textId="77777777" w:rsidR="005B039C" w:rsidRPr="004B7827" w:rsidRDefault="005B039C" w:rsidP="005B039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B782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13130</w:t>
            </w:r>
          </w:p>
        </w:tc>
        <w:tc>
          <w:tcPr>
            <w:tcW w:w="5040" w:type="dxa"/>
            <w:hideMark/>
          </w:tcPr>
          <w:p w14:paraId="7AFB1E9B" w14:textId="77777777" w:rsidR="005B039C" w:rsidRPr="004B7827" w:rsidRDefault="005B039C" w:rsidP="005B03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B782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Shpenzimet e udhëtimit zyrtar brenda vendit (transporti i nxënësve)</w:t>
            </w:r>
          </w:p>
        </w:tc>
        <w:tc>
          <w:tcPr>
            <w:tcW w:w="1465" w:type="dxa"/>
            <w:noWrap/>
            <w:hideMark/>
          </w:tcPr>
          <w:p w14:paraId="0ED207B7" w14:textId="77777777" w:rsidR="005B039C" w:rsidRPr="004B7827" w:rsidRDefault="005B039C" w:rsidP="005B03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B782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13,366.50</w:t>
            </w:r>
          </w:p>
        </w:tc>
        <w:tc>
          <w:tcPr>
            <w:tcW w:w="1530" w:type="dxa"/>
            <w:noWrap/>
            <w:hideMark/>
          </w:tcPr>
          <w:p w14:paraId="2A7E9E12" w14:textId="77777777" w:rsidR="005B039C" w:rsidRPr="004B7827" w:rsidRDefault="005B039C" w:rsidP="005B03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B782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15,830.04</w:t>
            </w:r>
          </w:p>
        </w:tc>
        <w:tc>
          <w:tcPr>
            <w:tcW w:w="1128" w:type="dxa"/>
            <w:noWrap/>
            <w:hideMark/>
          </w:tcPr>
          <w:p w14:paraId="5682E0EB" w14:textId="77777777" w:rsidR="005B039C" w:rsidRPr="004B7827" w:rsidRDefault="005B039C" w:rsidP="005B03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B782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-2,463.54</w:t>
            </w:r>
          </w:p>
        </w:tc>
        <w:tc>
          <w:tcPr>
            <w:tcW w:w="1128" w:type="dxa"/>
            <w:noWrap/>
            <w:hideMark/>
          </w:tcPr>
          <w:p w14:paraId="75FB830A" w14:textId="77777777" w:rsidR="005B039C" w:rsidRPr="004B7827" w:rsidRDefault="005B039C" w:rsidP="005B03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B782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84.44%</w:t>
            </w:r>
          </w:p>
        </w:tc>
      </w:tr>
      <w:tr w:rsidR="005B039C" w:rsidRPr="004B7827" w14:paraId="58227B78" w14:textId="77777777" w:rsidTr="004B7827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2595C041" w14:textId="77777777" w:rsidR="005B039C" w:rsidRPr="004B7827" w:rsidRDefault="005B039C" w:rsidP="005B039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B782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13140</w:t>
            </w:r>
          </w:p>
        </w:tc>
        <w:tc>
          <w:tcPr>
            <w:tcW w:w="5040" w:type="dxa"/>
            <w:hideMark/>
          </w:tcPr>
          <w:p w14:paraId="7CFD31E9" w14:textId="77777777" w:rsidR="005B039C" w:rsidRPr="004B7827" w:rsidRDefault="005B039C" w:rsidP="005B03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B782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Shpenzimet e udhëtimit zyrtar jashtë vendit</w:t>
            </w:r>
          </w:p>
        </w:tc>
        <w:tc>
          <w:tcPr>
            <w:tcW w:w="1465" w:type="dxa"/>
            <w:noWrap/>
            <w:hideMark/>
          </w:tcPr>
          <w:p w14:paraId="1870AF9C" w14:textId="77777777" w:rsidR="005B039C" w:rsidRPr="004B7827" w:rsidRDefault="005B039C" w:rsidP="005B03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30" w:type="dxa"/>
            <w:noWrap/>
            <w:hideMark/>
          </w:tcPr>
          <w:p w14:paraId="360D9FCE" w14:textId="77777777" w:rsidR="005B039C" w:rsidRPr="004B7827" w:rsidRDefault="005B039C" w:rsidP="005B03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28" w:type="dxa"/>
            <w:noWrap/>
            <w:hideMark/>
          </w:tcPr>
          <w:p w14:paraId="43B87B27" w14:textId="77777777" w:rsidR="005B039C" w:rsidRPr="004B7827" w:rsidRDefault="005B039C" w:rsidP="005B03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B782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128" w:type="dxa"/>
            <w:noWrap/>
            <w:hideMark/>
          </w:tcPr>
          <w:p w14:paraId="17594E6D" w14:textId="77777777" w:rsidR="005B039C" w:rsidRPr="004B7827" w:rsidRDefault="005B039C" w:rsidP="005B03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B782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#DIV/0!</w:t>
            </w:r>
          </w:p>
        </w:tc>
      </w:tr>
      <w:tr w:rsidR="005B039C" w:rsidRPr="004B7827" w14:paraId="681FE8C3" w14:textId="77777777" w:rsidTr="004B78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3DE79C8F" w14:textId="77777777" w:rsidR="005B039C" w:rsidRPr="004B7827" w:rsidRDefault="005B039C" w:rsidP="005B039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B782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13310</w:t>
            </w:r>
          </w:p>
        </w:tc>
        <w:tc>
          <w:tcPr>
            <w:tcW w:w="5040" w:type="dxa"/>
            <w:noWrap/>
            <w:hideMark/>
          </w:tcPr>
          <w:p w14:paraId="796DFE5A" w14:textId="77777777" w:rsidR="005B039C" w:rsidRPr="004B7827" w:rsidRDefault="005B039C" w:rsidP="005B03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B782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Interneti</w:t>
            </w:r>
          </w:p>
        </w:tc>
        <w:tc>
          <w:tcPr>
            <w:tcW w:w="1465" w:type="dxa"/>
            <w:noWrap/>
            <w:hideMark/>
          </w:tcPr>
          <w:p w14:paraId="0BC3ABD3" w14:textId="77777777" w:rsidR="005B039C" w:rsidRPr="004B7827" w:rsidRDefault="005B039C" w:rsidP="005B03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B782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1,473.30</w:t>
            </w:r>
          </w:p>
        </w:tc>
        <w:tc>
          <w:tcPr>
            <w:tcW w:w="1530" w:type="dxa"/>
            <w:noWrap/>
            <w:hideMark/>
          </w:tcPr>
          <w:p w14:paraId="6CA36B22" w14:textId="77777777" w:rsidR="005B039C" w:rsidRPr="004B7827" w:rsidRDefault="005B039C" w:rsidP="005B03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B782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1,430.00</w:t>
            </w:r>
          </w:p>
        </w:tc>
        <w:tc>
          <w:tcPr>
            <w:tcW w:w="1128" w:type="dxa"/>
            <w:noWrap/>
            <w:hideMark/>
          </w:tcPr>
          <w:p w14:paraId="5451DB01" w14:textId="77777777" w:rsidR="005B039C" w:rsidRPr="004B7827" w:rsidRDefault="005B039C" w:rsidP="005B03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B782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43.30</w:t>
            </w:r>
          </w:p>
        </w:tc>
        <w:tc>
          <w:tcPr>
            <w:tcW w:w="1128" w:type="dxa"/>
            <w:noWrap/>
            <w:hideMark/>
          </w:tcPr>
          <w:p w14:paraId="634BA5AE" w14:textId="77777777" w:rsidR="005B039C" w:rsidRPr="004B7827" w:rsidRDefault="005B039C" w:rsidP="005B03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B782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103.03%</w:t>
            </w:r>
          </w:p>
        </w:tc>
      </w:tr>
      <w:tr w:rsidR="005B039C" w:rsidRPr="004B7827" w14:paraId="4354FF7A" w14:textId="77777777" w:rsidTr="004B7827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2B3177E7" w14:textId="77777777" w:rsidR="005B039C" w:rsidRPr="004B7827" w:rsidRDefault="005B039C" w:rsidP="005B039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B782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13320</w:t>
            </w:r>
          </w:p>
        </w:tc>
        <w:tc>
          <w:tcPr>
            <w:tcW w:w="5040" w:type="dxa"/>
            <w:noWrap/>
            <w:hideMark/>
          </w:tcPr>
          <w:p w14:paraId="23D1A473" w14:textId="77777777" w:rsidR="005B039C" w:rsidRPr="004B7827" w:rsidRDefault="005B039C" w:rsidP="005B03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B782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Telefonia mobile</w:t>
            </w:r>
          </w:p>
        </w:tc>
        <w:tc>
          <w:tcPr>
            <w:tcW w:w="1465" w:type="dxa"/>
            <w:noWrap/>
            <w:hideMark/>
          </w:tcPr>
          <w:p w14:paraId="3C9E86DA" w14:textId="77777777" w:rsidR="005B039C" w:rsidRPr="004B7827" w:rsidRDefault="005B039C" w:rsidP="005B03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B782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6,875.80</w:t>
            </w:r>
          </w:p>
        </w:tc>
        <w:tc>
          <w:tcPr>
            <w:tcW w:w="1530" w:type="dxa"/>
            <w:noWrap/>
            <w:hideMark/>
          </w:tcPr>
          <w:p w14:paraId="28A82014" w14:textId="77777777" w:rsidR="005B039C" w:rsidRPr="004B7827" w:rsidRDefault="005B039C" w:rsidP="005B03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B782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5,595.14</w:t>
            </w:r>
          </w:p>
        </w:tc>
        <w:tc>
          <w:tcPr>
            <w:tcW w:w="1128" w:type="dxa"/>
            <w:noWrap/>
            <w:hideMark/>
          </w:tcPr>
          <w:p w14:paraId="54E372A9" w14:textId="77777777" w:rsidR="005B039C" w:rsidRPr="004B7827" w:rsidRDefault="005B039C" w:rsidP="005B03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B782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1,280.66</w:t>
            </w:r>
          </w:p>
        </w:tc>
        <w:tc>
          <w:tcPr>
            <w:tcW w:w="1128" w:type="dxa"/>
            <w:noWrap/>
            <w:hideMark/>
          </w:tcPr>
          <w:p w14:paraId="34B29D9A" w14:textId="77777777" w:rsidR="005B039C" w:rsidRPr="004B7827" w:rsidRDefault="005B039C" w:rsidP="005B03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B782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122.89%</w:t>
            </w:r>
          </w:p>
        </w:tc>
      </w:tr>
      <w:tr w:rsidR="005B039C" w:rsidRPr="004B7827" w14:paraId="30AACDFA" w14:textId="77777777" w:rsidTr="004B78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2ED9BFB1" w14:textId="77777777" w:rsidR="005B039C" w:rsidRPr="004B7827" w:rsidRDefault="005B039C" w:rsidP="005B039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B782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13330</w:t>
            </w:r>
          </w:p>
        </w:tc>
        <w:tc>
          <w:tcPr>
            <w:tcW w:w="5040" w:type="dxa"/>
            <w:noWrap/>
            <w:hideMark/>
          </w:tcPr>
          <w:p w14:paraId="729BB101" w14:textId="77777777" w:rsidR="005B039C" w:rsidRPr="004B7827" w:rsidRDefault="005B039C" w:rsidP="005B03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B782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Shërbimet postare</w:t>
            </w:r>
          </w:p>
        </w:tc>
        <w:tc>
          <w:tcPr>
            <w:tcW w:w="1465" w:type="dxa"/>
            <w:noWrap/>
            <w:hideMark/>
          </w:tcPr>
          <w:p w14:paraId="59E26D0C" w14:textId="77777777" w:rsidR="005B039C" w:rsidRPr="004B7827" w:rsidRDefault="005B039C" w:rsidP="005B03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B782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650.19</w:t>
            </w:r>
          </w:p>
        </w:tc>
        <w:tc>
          <w:tcPr>
            <w:tcW w:w="1530" w:type="dxa"/>
            <w:noWrap/>
            <w:hideMark/>
          </w:tcPr>
          <w:p w14:paraId="5E7E3E99" w14:textId="77777777" w:rsidR="005B039C" w:rsidRPr="004B7827" w:rsidRDefault="005B039C" w:rsidP="005B03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B782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84.30</w:t>
            </w:r>
          </w:p>
        </w:tc>
        <w:tc>
          <w:tcPr>
            <w:tcW w:w="1128" w:type="dxa"/>
            <w:noWrap/>
            <w:hideMark/>
          </w:tcPr>
          <w:p w14:paraId="2C345A3C" w14:textId="77777777" w:rsidR="005B039C" w:rsidRPr="004B7827" w:rsidRDefault="005B039C" w:rsidP="005B03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B782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565.89</w:t>
            </w:r>
          </w:p>
        </w:tc>
        <w:tc>
          <w:tcPr>
            <w:tcW w:w="1128" w:type="dxa"/>
            <w:noWrap/>
            <w:hideMark/>
          </w:tcPr>
          <w:p w14:paraId="6F7683CA" w14:textId="77777777" w:rsidR="005B039C" w:rsidRPr="004B7827" w:rsidRDefault="005B039C" w:rsidP="005B03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B782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771.28%</w:t>
            </w:r>
          </w:p>
        </w:tc>
      </w:tr>
      <w:tr w:rsidR="005B039C" w:rsidRPr="004B7827" w14:paraId="3618B794" w14:textId="77777777" w:rsidTr="004B7827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23ACB162" w14:textId="77777777" w:rsidR="005B039C" w:rsidRPr="004B7827" w:rsidRDefault="005B039C" w:rsidP="005B039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B782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13141</w:t>
            </w:r>
          </w:p>
        </w:tc>
        <w:tc>
          <w:tcPr>
            <w:tcW w:w="5040" w:type="dxa"/>
            <w:noWrap/>
            <w:hideMark/>
          </w:tcPr>
          <w:p w14:paraId="331DD3F8" w14:textId="77777777" w:rsidR="005B039C" w:rsidRPr="004B7827" w:rsidRDefault="005B039C" w:rsidP="005B03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B782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Para xhepi/mëditjet për udhëtime zyrtare jashtë vendit</w:t>
            </w:r>
          </w:p>
        </w:tc>
        <w:tc>
          <w:tcPr>
            <w:tcW w:w="1465" w:type="dxa"/>
            <w:noWrap/>
            <w:hideMark/>
          </w:tcPr>
          <w:p w14:paraId="1A59A2FE" w14:textId="77777777" w:rsidR="005B039C" w:rsidRPr="004B7827" w:rsidRDefault="005B039C" w:rsidP="005B03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B782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778.40</w:t>
            </w:r>
          </w:p>
        </w:tc>
        <w:tc>
          <w:tcPr>
            <w:tcW w:w="1530" w:type="dxa"/>
            <w:noWrap/>
            <w:hideMark/>
          </w:tcPr>
          <w:p w14:paraId="7BCEB234" w14:textId="77777777" w:rsidR="005B039C" w:rsidRPr="004B7827" w:rsidRDefault="005B039C" w:rsidP="005B03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B782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1,372.00</w:t>
            </w:r>
          </w:p>
        </w:tc>
        <w:tc>
          <w:tcPr>
            <w:tcW w:w="1128" w:type="dxa"/>
            <w:noWrap/>
            <w:hideMark/>
          </w:tcPr>
          <w:p w14:paraId="43975D1E" w14:textId="77777777" w:rsidR="005B039C" w:rsidRPr="004B7827" w:rsidRDefault="005B039C" w:rsidP="005B03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B782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-593.60</w:t>
            </w:r>
          </w:p>
        </w:tc>
        <w:tc>
          <w:tcPr>
            <w:tcW w:w="1128" w:type="dxa"/>
            <w:noWrap/>
            <w:hideMark/>
          </w:tcPr>
          <w:p w14:paraId="20DC14DA" w14:textId="77777777" w:rsidR="005B039C" w:rsidRPr="004B7827" w:rsidRDefault="005B039C" w:rsidP="005B03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B782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56.73%</w:t>
            </w:r>
          </w:p>
        </w:tc>
      </w:tr>
      <w:tr w:rsidR="005B039C" w:rsidRPr="004B7827" w14:paraId="143E0F10" w14:textId="77777777" w:rsidTr="004B78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6D476E12" w14:textId="77777777" w:rsidR="005B039C" w:rsidRPr="004B7827" w:rsidRDefault="005B039C" w:rsidP="005B039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B782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13142</w:t>
            </w:r>
          </w:p>
        </w:tc>
        <w:tc>
          <w:tcPr>
            <w:tcW w:w="5040" w:type="dxa"/>
            <w:noWrap/>
            <w:hideMark/>
          </w:tcPr>
          <w:p w14:paraId="6856A96A" w14:textId="77777777" w:rsidR="005B039C" w:rsidRPr="004B7827" w:rsidRDefault="005B039C" w:rsidP="005B03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B782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Akomodimi-Udhëtimet zyrtare jashtë vendit</w:t>
            </w:r>
          </w:p>
        </w:tc>
        <w:tc>
          <w:tcPr>
            <w:tcW w:w="1465" w:type="dxa"/>
            <w:noWrap/>
            <w:hideMark/>
          </w:tcPr>
          <w:p w14:paraId="5FAE3188" w14:textId="77777777" w:rsidR="005B039C" w:rsidRPr="004B7827" w:rsidRDefault="005B039C" w:rsidP="005B03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30" w:type="dxa"/>
            <w:noWrap/>
            <w:hideMark/>
          </w:tcPr>
          <w:p w14:paraId="38AF0912" w14:textId="77777777" w:rsidR="005B039C" w:rsidRPr="004B7827" w:rsidRDefault="005B039C" w:rsidP="005B03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28" w:type="dxa"/>
            <w:noWrap/>
            <w:hideMark/>
          </w:tcPr>
          <w:p w14:paraId="2DFBC923" w14:textId="77777777" w:rsidR="005B039C" w:rsidRPr="004B7827" w:rsidRDefault="005B039C" w:rsidP="005B03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B782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128" w:type="dxa"/>
            <w:noWrap/>
            <w:hideMark/>
          </w:tcPr>
          <w:p w14:paraId="2F601623" w14:textId="77777777" w:rsidR="005B039C" w:rsidRPr="004B7827" w:rsidRDefault="005B039C" w:rsidP="005B03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B782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#DIV/0!</w:t>
            </w:r>
          </w:p>
        </w:tc>
      </w:tr>
      <w:tr w:rsidR="005B039C" w:rsidRPr="004B7827" w14:paraId="5EE40C7C" w14:textId="77777777" w:rsidTr="004B7827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2BD4A431" w14:textId="77777777" w:rsidR="005B039C" w:rsidRPr="004B7827" w:rsidRDefault="005B039C" w:rsidP="005B039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B782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13143</w:t>
            </w:r>
          </w:p>
        </w:tc>
        <w:tc>
          <w:tcPr>
            <w:tcW w:w="5040" w:type="dxa"/>
            <w:noWrap/>
            <w:hideMark/>
          </w:tcPr>
          <w:p w14:paraId="17ABBB4D" w14:textId="77777777" w:rsidR="005B039C" w:rsidRPr="004B7827" w:rsidRDefault="005B039C" w:rsidP="005B03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B782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Shpenzimet tjera të udhëtimeve zyrtare jashtë vendit</w:t>
            </w:r>
          </w:p>
        </w:tc>
        <w:tc>
          <w:tcPr>
            <w:tcW w:w="1465" w:type="dxa"/>
            <w:noWrap/>
            <w:hideMark/>
          </w:tcPr>
          <w:p w14:paraId="323D4819" w14:textId="77777777" w:rsidR="005B039C" w:rsidRPr="004B7827" w:rsidRDefault="005B039C" w:rsidP="005B03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30" w:type="dxa"/>
            <w:noWrap/>
            <w:hideMark/>
          </w:tcPr>
          <w:p w14:paraId="7403B9BA" w14:textId="77777777" w:rsidR="005B039C" w:rsidRPr="004B7827" w:rsidRDefault="005B039C" w:rsidP="005B03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B782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110.00</w:t>
            </w:r>
          </w:p>
        </w:tc>
        <w:tc>
          <w:tcPr>
            <w:tcW w:w="1128" w:type="dxa"/>
            <w:noWrap/>
            <w:hideMark/>
          </w:tcPr>
          <w:p w14:paraId="4DF8FBD2" w14:textId="77777777" w:rsidR="005B039C" w:rsidRPr="004B7827" w:rsidRDefault="005B039C" w:rsidP="005B03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B782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-110.00</w:t>
            </w:r>
          </w:p>
        </w:tc>
        <w:tc>
          <w:tcPr>
            <w:tcW w:w="1128" w:type="dxa"/>
            <w:noWrap/>
            <w:hideMark/>
          </w:tcPr>
          <w:p w14:paraId="63E18CD1" w14:textId="77777777" w:rsidR="005B039C" w:rsidRPr="004B7827" w:rsidRDefault="005B039C" w:rsidP="005B03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B782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0.00%</w:t>
            </w:r>
          </w:p>
        </w:tc>
      </w:tr>
      <w:tr w:rsidR="005B039C" w:rsidRPr="004B7827" w14:paraId="43322AD8" w14:textId="77777777" w:rsidTr="004B78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6DBFD3BA" w14:textId="77777777" w:rsidR="005B039C" w:rsidRPr="004B7827" w:rsidRDefault="005B039C" w:rsidP="005B039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B782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13410</w:t>
            </w:r>
          </w:p>
        </w:tc>
        <w:tc>
          <w:tcPr>
            <w:tcW w:w="5040" w:type="dxa"/>
            <w:noWrap/>
            <w:hideMark/>
          </w:tcPr>
          <w:p w14:paraId="732A68E0" w14:textId="77777777" w:rsidR="005B039C" w:rsidRPr="004B7827" w:rsidRDefault="005B039C" w:rsidP="005B03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B782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Shërbimet e arsimit dhe trajnimit</w:t>
            </w:r>
          </w:p>
        </w:tc>
        <w:tc>
          <w:tcPr>
            <w:tcW w:w="1465" w:type="dxa"/>
            <w:noWrap/>
            <w:hideMark/>
          </w:tcPr>
          <w:p w14:paraId="3D063F34" w14:textId="77777777" w:rsidR="005B039C" w:rsidRPr="004B7827" w:rsidRDefault="005B039C" w:rsidP="005B03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B782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4,000.00</w:t>
            </w:r>
          </w:p>
        </w:tc>
        <w:tc>
          <w:tcPr>
            <w:tcW w:w="1530" w:type="dxa"/>
            <w:noWrap/>
            <w:hideMark/>
          </w:tcPr>
          <w:p w14:paraId="33B38209" w14:textId="77777777" w:rsidR="005B039C" w:rsidRPr="004B7827" w:rsidRDefault="005B039C" w:rsidP="005B03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B782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28" w:type="dxa"/>
            <w:noWrap/>
            <w:hideMark/>
          </w:tcPr>
          <w:p w14:paraId="08906C70" w14:textId="77777777" w:rsidR="005B039C" w:rsidRPr="004B7827" w:rsidRDefault="005B039C" w:rsidP="005B03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B782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4,000.00</w:t>
            </w:r>
          </w:p>
        </w:tc>
        <w:tc>
          <w:tcPr>
            <w:tcW w:w="1128" w:type="dxa"/>
            <w:noWrap/>
            <w:hideMark/>
          </w:tcPr>
          <w:p w14:paraId="279CBE02" w14:textId="77777777" w:rsidR="005B039C" w:rsidRPr="004B7827" w:rsidRDefault="005B039C" w:rsidP="005B03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B782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#DIV/0!</w:t>
            </w:r>
          </w:p>
        </w:tc>
      </w:tr>
      <w:tr w:rsidR="005B039C" w:rsidRPr="004B7827" w14:paraId="2927B9CF" w14:textId="77777777" w:rsidTr="004B7827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76A26B52" w14:textId="77777777" w:rsidR="005B039C" w:rsidRPr="004B7827" w:rsidRDefault="005B039C" w:rsidP="005B039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B782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13420</w:t>
            </w:r>
          </w:p>
        </w:tc>
        <w:tc>
          <w:tcPr>
            <w:tcW w:w="5040" w:type="dxa"/>
            <w:noWrap/>
            <w:hideMark/>
          </w:tcPr>
          <w:p w14:paraId="4FFC143C" w14:textId="77777777" w:rsidR="005B039C" w:rsidRPr="004B7827" w:rsidRDefault="005B039C" w:rsidP="005B03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B782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Shërbimet e përfaqësimit-avokaturës</w:t>
            </w:r>
          </w:p>
        </w:tc>
        <w:tc>
          <w:tcPr>
            <w:tcW w:w="1465" w:type="dxa"/>
            <w:noWrap/>
            <w:hideMark/>
          </w:tcPr>
          <w:p w14:paraId="14A12DEC" w14:textId="77777777" w:rsidR="005B039C" w:rsidRPr="004B7827" w:rsidRDefault="005B039C" w:rsidP="005B03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30" w:type="dxa"/>
            <w:noWrap/>
            <w:hideMark/>
          </w:tcPr>
          <w:p w14:paraId="066B6E56" w14:textId="77777777" w:rsidR="005B039C" w:rsidRPr="004B7827" w:rsidRDefault="005B039C" w:rsidP="005B03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28" w:type="dxa"/>
            <w:noWrap/>
            <w:hideMark/>
          </w:tcPr>
          <w:p w14:paraId="6274842D" w14:textId="77777777" w:rsidR="005B039C" w:rsidRPr="004B7827" w:rsidRDefault="005B039C" w:rsidP="005B03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B782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128" w:type="dxa"/>
            <w:noWrap/>
            <w:hideMark/>
          </w:tcPr>
          <w:p w14:paraId="2AFF8F43" w14:textId="77777777" w:rsidR="005B039C" w:rsidRPr="004B7827" w:rsidRDefault="005B039C" w:rsidP="005B03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B782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#DIV/0!</w:t>
            </w:r>
          </w:p>
        </w:tc>
      </w:tr>
      <w:tr w:rsidR="005B039C" w:rsidRPr="004B7827" w14:paraId="113C13B2" w14:textId="77777777" w:rsidTr="004B78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74100413" w14:textId="77777777" w:rsidR="005B039C" w:rsidRPr="004B7827" w:rsidRDefault="005B039C" w:rsidP="005B039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B782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13430</w:t>
            </w:r>
          </w:p>
        </w:tc>
        <w:tc>
          <w:tcPr>
            <w:tcW w:w="5040" w:type="dxa"/>
            <w:noWrap/>
            <w:hideMark/>
          </w:tcPr>
          <w:p w14:paraId="257950DA" w14:textId="77777777" w:rsidR="005B039C" w:rsidRPr="004B7827" w:rsidRDefault="005B039C" w:rsidP="005B03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B782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Shërbime të ndryshme shëndetësore</w:t>
            </w:r>
          </w:p>
        </w:tc>
        <w:tc>
          <w:tcPr>
            <w:tcW w:w="1465" w:type="dxa"/>
            <w:noWrap/>
            <w:hideMark/>
          </w:tcPr>
          <w:p w14:paraId="3A1F9017" w14:textId="77777777" w:rsidR="005B039C" w:rsidRPr="004B7827" w:rsidRDefault="005B039C" w:rsidP="005B03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B782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16,173.88</w:t>
            </w:r>
          </w:p>
        </w:tc>
        <w:tc>
          <w:tcPr>
            <w:tcW w:w="1530" w:type="dxa"/>
            <w:noWrap/>
            <w:hideMark/>
          </w:tcPr>
          <w:p w14:paraId="67E7947A" w14:textId="77777777" w:rsidR="005B039C" w:rsidRPr="004B7827" w:rsidRDefault="005B039C" w:rsidP="005B03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B782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505.20</w:t>
            </w:r>
          </w:p>
        </w:tc>
        <w:tc>
          <w:tcPr>
            <w:tcW w:w="1128" w:type="dxa"/>
            <w:noWrap/>
            <w:hideMark/>
          </w:tcPr>
          <w:p w14:paraId="3A37E928" w14:textId="77777777" w:rsidR="005B039C" w:rsidRPr="004B7827" w:rsidRDefault="005B039C" w:rsidP="005B03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B782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15,668.68</w:t>
            </w:r>
          </w:p>
        </w:tc>
        <w:tc>
          <w:tcPr>
            <w:tcW w:w="1128" w:type="dxa"/>
            <w:noWrap/>
            <w:hideMark/>
          </w:tcPr>
          <w:p w14:paraId="0DF87F66" w14:textId="77777777" w:rsidR="005B039C" w:rsidRPr="004B7827" w:rsidRDefault="005B039C" w:rsidP="005B03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B782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3201.48%</w:t>
            </w:r>
          </w:p>
        </w:tc>
      </w:tr>
      <w:tr w:rsidR="005B039C" w:rsidRPr="004B7827" w14:paraId="78336B99" w14:textId="77777777" w:rsidTr="004B7827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48CC4A83" w14:textId="77777777" w:rsidR="005B039C" w:rsidRPr="004B7827" w:rsidRDefault="005B039C" w:rsidP="005B039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B782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13440</w:t>
            </w:r>
          </w:p>
        </w:tc>
        <w:tc>
          <w:tcPr>
            <w:tcW w:w="5040" w:type="dxa"/>
            <w:hideMark/>
          </w:tcPr>
          <w:p w14:paraId="60535BEE" w14:textId="77777777" w:rsidR="005B039C" w:rsidRPr="004B7827" w:rsidRDefault="005B039C" w:rsidP="005B03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B782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Shërbime këshilldhënëse dhe profesionale</w:t>
            </w:r>
          </w:p>
        </w:tc>
        <w:tc>
          <w:tcPr>
            <w:tcW w:w="1465" w:type="dxa"/>
            <w:noWrap/>
            <w:hideMark/>
          </w:tcPr>
          <w:p w14:paraId="78FA9937" w14:textId="77777777" w:rsidR="005B039C" w:rsidRPr="004B7827" w:rsidRDefault="005B039C" w:rsidP="005B03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B782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1,035.10</w:t>
            </w:r>
          </w:p>
        </w:tc>
        <w:tc>
          <w:tcPr>
            <w:tcW w:w="1530" w:type="dxa"/>
            <w:noWrap/>
            <w:hideMark/>
          </w:tcPr>
          <w:p w14:paraId="40D4D86E" w14:textId="77777777" w:rsidR="005B039C" w:rsidRPr="004B7827" w:rsidRDefault="005B039C" w:rsidP="005B03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B782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1,749.71</w:t>
            </w:r>
          </w:p>
        </w:tc>
        <w:tc>
          <w:tcPr>
            <w:tcW w:w="1128" w:type="dxa"/>
            <w:noWrap/>
            <w:hideMark/>
          </w:tcPr>
          <w:p w14:paraId="407FBAC5" w14:textId="77777777" w:rsidR="005B039C" w:rsidRPr="004B7827" w:rsidRDefault="005B039C" w:rsidP="005B03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B782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-714.61</w:t>
            </w:r>
          </w:p>
        </w:tc>
        <w:tc>
          <w:tcPr>
            <w:tcW w:w="1128" w:type="dxa"/>
            <w:noWrap/>
            <w:hideMark/>
          </w:tcPr>
          <w:p w14:paraId="7F2CE3FD" w14:textId="77777777" w:rsidR="005B039C" w:rsidRPr="004B7827" w:rsidRDefault="005B039C" w:rsidP="005B03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B782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59.16%</w:t>
            </w:r>
          </w:p>
        </w:tc>
      </w:tr>
      <w:tr w:rsidR="005B039C" w:rsidRPr="004B7827" w14:paraId="098BB661" w14:textId="77777777" w:rsidTr="004B78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67B3D52D" w14:textId="77777777" w:rsidR="005B039C" w:rsidRPr="004B7827" w:rsidRDefault="005B039C" w:rsidP="005B039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B782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13445</w:t>
            </w:r>
          </w:p>
        </w:tc>
        <w:tc>
          <w:tcPr>
            <w:tcW w:w="5040" w:type="dxa"/>
            <w:hideMark/>
          </w:tcPr>
          <w:p w14:paraId="7905FE47" w14:textId="77777777" w:rsidR="005B039C" w:rsidRPr="004B7827" w:rsidRDefault="005B039C" w:rsidP="005B03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B782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Shërbimet e veçanta - konsulente dhe kontraktor individual</w:t>
            </w:r>
          </w:p>
        </w:tc>
        <w:tc>
          <w:tcPr>
            <w:tcW w:w="1465" w:type="dxa"/>
            <w:noWrap/>
            <w:hideMark/>
          </w:tcPr>
          <w:p w14:paraId="75F8EF50" w14:textId="77777777" w:rsidR="005B039C" w:rsidRPr="004B7827" w:rsidRDefault="005B039C" w:rsidP="005B03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B782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285.10</w:t>
            </w:r>
          </w:p>
        </w:tc>
        <w:tc>
          <w:tcPr>
            <w:tcW w:w="1530" w:type="dxa"/>
            <w:noWrap/>
            <w:hideMark/>
          </w:tcPr>
          <w:p w14:paraId="6A01C446" w14:textId="77777777" w:rsidR="005B039C" w:rsidRPr="004B7827" w:rsidRDefault="005B039C" w:rsidP="005B03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28" w:type="dxa"/>
            <w:noWrap/>
            <w:hideMark/>
          </w:tcPr>
          <w:p w14:paraId="60D3A724" w14:textId="77777777" w:rsidR="005B039C" w:rsidRPr="004B7827" w:rsidRDefault="005B039C" w:rsidP="005B03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B782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285.10</w:t>
            </w:r>
          </w:p>
        </w:tc>
        <w:tc>
          <w:tcPr>
            <w:tcW w:w="1128" w:type="dxa"/>
            <w:noWrap/>
            <w:hideMark/>
          </w:tcPr>
          <w:p w14:paraId="32BFF7A1" w14:textId="77777777" w:rsidR="005B039C" w:rsidRPr="004B7827" w:rsidRDefault="005B039C" w:rsidP="005B03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B782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#DIV/0!</w:t>
            </w:r>
          </w:p>
        </w:tc>
      </w:tr>
      <w:tr w:rsidR="005B039C" w:rsidRPr="004B7827" w14:paraId="7ECF0E9F" w14:textId="77777777" w:rsidTr="004B7827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4FE06760" w14:textId="77777777" w:rsidR="005B039C" w:rsidRPr="004B7827" w:rsidRDefault="005B039C" w:rsidP="005B039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B782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13450</w:t>
            </w:r>
          </w:p>
        </w:tc>
        <w:tc>
          <w:tcPr>
            <w:tcW w:w="5040" w:type="dxa"/>
            <w:hideMark/>
          </w:tcPr>
          <w:p w14:paraId="6EEABA4B" w14:textId="77777777" w:rsidR="005B039C" w:rsidRPr="004B7827" w:rsidRDefault="005B039C" w:rsidP="005B03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B782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Shërbimet e shtypjes/printimit</w:t>
            </w:r>
          </w:p>
        </w:tc>
        <w:tc>
          <w:tcPr>
            <w:tcW w:w="1465" w:type="dxa"/>
            <w:noWrap/>
            <w:hideMark/>
          </w:tcPr>
          <w:p w14:paraId="3DF9C914" w14:textId="77777777" w:rsidR="005B039C" w:rsidRPr="004B7827" w:rsidRDefault="005B039C" w:rsidP="005B03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B782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300.00</w:t>
            </w:r>
          </w:p>
        </w:tc>
        <w:tc>
          <w:tcPr>
            <w:tcW w:w="1530" w:type="dxa"/>
            <w:noWrap/>
            <w:hideMark/>
          </w:tcPr>
          <w:p w14:paraId="32A3EB98" w14:textId="77777777" w:rsidR="005B039C" w:rsidRPr="004B7827" w:rsidRDefault="005B039C" w:rsidP="005B03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B782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787.35</w:t>
            </w:r>
          </w:p>
        </w:tc>
        <w:tc>
          <w:tcPr>
            <w:tcW w:w="1128" w:type="dxa"/>
            <w:noWrap/>
            <w:hideMark/>
          </w:tcPr>
          <w:p w14:paraId="5591EC33" w14:textId="77777777" w:rsidR="005B039C" w:rsidRPr="004B7827" w:rsidRDefault="005B039C" w:rsidP="005B03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B782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-487.35</w:t>
            </w:r>
          </w:p>
        </w:tc>
        <w:tc>
          <w:tcPr>
            <w:tcW w:w="1128" w:type="dxa"/>
            <w:noWrap/>
            <w:hideMark/>
          </w:tcPr>
          <w:p w14:paraId="5A1F5364" w14:textId="77777777" w:rsidR="005B039C" w:rsidRPr="004B7827" w:rsidRDefault="005B039C" w:rsidP="005B03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B782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38.10%</w:t>
            </w:r>
          </w:p>
        </w:tc>
      </w:tr>
      <w:tr w:rsidR="005B039C" w:rsidRPr="004B7827" w14:paraId="3335DCEC" w14:textId="77777777" w:rsidTr="004B78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6870EE28" w14:textId="77777777" w:rsidR="005B039C" w:rsidRPr="004B7827" w:rsidRDefault="005B039C" w:rsidP="005B039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B782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13460</w:t>
            </w:r>
          </w:p>
        </w:tc>
        <w:tc>
          <w:tcPr>
            <w:tcW w:w="5040" w:type="dxa"/>
            <w:noWrap/>
            <w:hideMark/>
          </w:tcPr>
          <w:p w14:paraId="4F6D733C" w14:textId="77777777" w:rsidR="005B039C" w:rsidRPr="004B7827" w:rsidRDefault="005B039C" w:rsidP="005B03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B782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Shërbime kontraktuese tjera</w:t>
            </w:r>
          </w:p>
        </w:tc>
        <w:tc>
          <w:tcPr>
            <w:tcW w:w="1465" w:type="dxa"/>
            <w:noWrap/>
            <w:hideMark/>
          </w:tcPr>
          <w:p w14:paraId="34EAA48E" w14:textId="77777777" w:rsidR="005B039C" w:rsidRPr="004B7827" w:rsidRDefault="005B039C" w:rsidP="005B03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B782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14,428.79</w:t>
            </w:r>
          </w:p>
        </w:tc>
        <w:tc>
          <w:tcPr>
            <w:tcW w:w="1530" w:type="dxa"/>
            <w:noWrap/>
            <w:hideMark/>
          </w:tcPr>
          <w:p w14:paraId="28B7BAAC" w14:textId="77777777" w:rsidR="005B039C" w:rsidRPr="004B7827" w:rsidRDefault="005B039C" w:rsidP="005B03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B782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29,339.92</w:t>
            </w:r>
          </w:p>
        </w:tc>
        <w:tc>
          <w:tcPr>
            <w:tcW w:w="1128" w:type="dxa"/>
            <w:noWrap/>
            <w:hideMark/>
          </w:tcPr>
          <w:p w14:paraId="2B811F38" w14:textId="77777777" w:rsidR="005B039C" w:rsidRPr="004B7827" w:rsidRDefault="005B039C" w:rsidP="005B03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B782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-14,911.13</w:t>
            </w:r>
          </w:p>
        </w:tc>
        <w:tc>
          <w:tcPr>
            <w:tcW w:w="1128" w:type="dxa"/>
            <w:noWrap/>
            <w:hideMark/>
          </w:tcPr>
          <w:p w14:paraId="13976CCE" w14:textId="77777777" w:rsidR="005B039C" w:rsidRPr="004B7827" w:rsidRDefault="005B039C" w:rsidP="005B03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B782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49.18%</w:t>
            </w:r>
          </w:p>
        </w:tc>
      </w:tr>
      <w:tr w:rsidR="005B039C" w:rsidRPr="004B7827" w14:paraId="4CF581F9" w14:textId="77777777" w:rsidTr="004B7827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34692B84" w14:textId="77777777" w:rsidR="005B039C" w:rsidRPr="004B7827" w:rsidRDefault="005B039C" w:rsidP="005B039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B782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13470</w:t>
            </w:r>
          </w:p>
        </w:tc>
        <w:tc>
          <w:tcPr>
            <w:tcW w:w="5040" w:type="dxa"/>
            <w:noWrap/>
            <w:hideMark/>
          </w:tcPr>
          <w:p w14:paraId="41B7425E" w14:textId="77777777" w:rsidR="005B039C" w:rsidRPr="004B7827" w:rsidRDefault="005B039C" w:rsidP="005B03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B782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Shërbime teknike</w:t>
            </w:r>
          </w:p>
        </w:tc>
        <w:tc>
          <w:tcPr>
            <w:tcW w:w="1465" w:type="dxa"/>
            <w:noWrap/>
            <w:hideMark/>
          </w:tcPr>
          <w:p w14:paraId="2E79DAB4" w14:textId="77777777" w:rsidR="005B039C" w:rsidRPr="004B7827" w:rsidRDefault="005B039C" w:rsidP="005B03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B782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4,749.22</w:t>
            </w:r>
          </w:p>
        </w:tc>
        <w:tc>
          <w:tcPr>
            <w:tcW w:w="1530" w:type="dxa"/>
            <w:noWrap/>
            <w:hideMark/>
          </w:tcPr>
          <w:p w14:paraId="13C7FAF8" w14:textId="77777777" w:rsidR="005B039C" w:rsidRPr="004B7827" w:rsidRDefault="005B039C" w:rsidP="005B03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B782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2,047.93</w:t>
            </w:r>
          </w:p>
        </w:tc>
        <w:tc>
          <w:tcPr>
            <w:tcW w:w="1128" w:type="dxa"/>
            <w:noWrap/>
            <w:hideMark/>
          </w:tcPr>
          <w:p w14:paraId="79F3ABD2" w14:textId="77777777" w:rsidR="005B039C" w:rsidRPr="004B7827" w:rsidRDefault="005B039C" w:rsidP="005B03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B782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2,701.29</w:t>
            </w:r>
          </w:p>
        </w:tc>
        <w:tc>
          <w:tcPr>
            <w:tcW w:w="1128" w:type="dxa"/>
            <w:noWrap/>
            <w:hideMark/>
          </w:tcPr>
          <w:p w14:paraId="14138C2E" w14:textId="77777777" w:rsidR="005B039C" w:rsidRPr="004B7827" w:rsidRDefault="005B039C" w:rsidP="005B03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B782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231.90%</w:t>
            </w:r>
          </w:p>
        </w:tc>
      </w:tr>
      <w:tr w:rsidR="005B039C" w:rsidRPr="004B7827" w14:paraId="1CCDBE38" w14:textId="77777777" w:rsidTr="004B78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01880F51" w14:textId="77777777" w:rsidR="005B039C" w:rsidRPr="004B7827" w:rsidRDefault="005B039C" w:rsidP="005B039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B782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13480</w:t>
            </w:r>
          </w:p>
        </w:tc>
        <w:tc>
          <w:tcPr>
            <w:tcW w:w="5040" w:type="dxa"/>
            <w:noWrap/>
            <w:hideMark/>
          </w:tcPr>
          <w:p w14:paraId="5BC05271" w14:textId="77777777" w:rsidR="005B039C" w:rsidRPr="004B7827" w:rsidRDefault="005B039C" w:rsidP="005B03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B782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Shpenzimet për anëtarsim</w:t>
            </w:r>
          </w:p>
        </w:tc>
        <w:tc>
          <w:tcPr>
            <w:tcW w:w="1465" w:type="dxa"/>
            <w:noWrap/>
            <w:hideMark/>
          </w:tcPr>
          <w:p w14:paraId="7C27A5D8" w14:textId="77777777" w:rsidR="005B039C" w:rsidRPr="004B7827" w:rsidRDefault="005B039C" w:rsidP="005B03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B782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2,400.45</w:t>
            </w:r>
          </w:p>
        </w:tc>
        <w:tc>
          <w:tcPr>
            <w:tcW w:w="1530" w:type="dxa"/>
            <w:noWrap/>
            <w:hideMark/>
          </w:tcPr>
          <w:p w14:paraId="1812513F" w14:textId="77777777" w:rsidR="005B039C" w:rsidRPr="004B7827" w:rsidRDefault="005B039C" w:rsidP="005B03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B782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4,400.45</w:t>
            </w:r>
          </w:p>
        </w:tc>
        <w:tc>
          <w:tcPr>
            <w:tcW w:w="1128" w:type="dxa"/>
            <w:noWrap/>
            <w:hideMark/>
          </w:tcPr>
          <w:p w14:paraId="11C3A872" w14:textId="77777777" w:rsidR="005B039C" w:rsidRPr="004B7827" w:rsidRDefault="005B039C" w:rsidP="005B03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B782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-2,000.00</w:t>
            </w:r>
          </w:p>
        </w:tc>
        <w:tc>
          <w:tcPr>
            <w:tcW w:w="1128" w:type="dxa"/>
            <w:noWrap/>
            <w:hideMark/>
          </w:tcPr>
          <w:p w14:paraId="1A21C6A1" w14:textId="77777777" w:rsidR="005B039C" w:rsidRPr="004B7827" w:rsidRDefault="005B039C" w:rsidP="005B03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B782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54.55%</w:t>
            </w:r>
          </w:p>
        </w:tc>
      </w:tr>
      <w:tr w:rsidR="005B039C" w:rsidRPr="004B7827" w14:paraId="0562F368" w14:textId="77777777" w:rsidTr="004B7827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1C0738DF" w14:textId="77777777" w:rsidR="005B039C" w:rsidRPr="004B7827" w:rsidRDefault="005B039C" w:rsidP="005B039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B782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13501</w:t>
            </w:r>
          </w:p>
        </w:tc>
        <w:tc>
          <w:tcPr>
            <w:tcW w:w="5040" w:type="dxa"/>
            <w:noWrap/>
            <w:hideMark/>
          </w:tcPr>
          <w:p w14:paraId="5C1D8446" w14:textId="77777777" w:rsidR="005B039C" w:rsidRPr="004B7827" w:rsidRDefault="005B039C" w:rsidP="005B03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B782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Mobilje me pak se 1000 euro</w:t>
            </w:r>
          </w:p>
        </w:tc>
        <w:tc>
          <w:tcPr>
            <w:tcW w:w="1465" w:type="dxa"/>
            <w:noWrap/>
            <w:hideMark/>
          </w:tcPr>
          <w:p w14:paraId="73685349" w14:textId="77777777" w:rsidR="005B039C" w:rsidRPr="004B7827" w:rsidRDefault="005B039C" w:rsidP="005B03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30" w:type="dxa"/>
            <w:noWrap/>
            <w:hideMark/>
          </w:tcPr>
          <w:p w14:paraId="044FF9E8" w14:textId="77777777" w:rsidR="005B039C" w:rsidRPr="004B7827" w:rsidRDefault="005B039C" w:rsidP="005B03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B782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1,000.00</w:t>
            </w:r>
          </w:p>
        </w:tc>
        <w:tc>
          <w:tcPr>
            <w:tcW w:w="1128" w:type="dxa"/>
            <w:noWrap/>
            <w:hideMark/>
          </w:tcPr>
          <w:p w14:paraId="0B32D96E" w14:textId="77777777" w:rsidR="005B039C" w:rsidRPr="004B7827" w:rsidRDefault="005B039C" w:rsidP="005B03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B782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-1,000.00</w:t>
            </w:r>
          </w:p>
        </w:tc>
        <w:tc>
          <w:tcPr>
            <w:tcW w:w="1128" w:type="dxa"/>
            <w:noWrap/>
            <w:hideMark/>
          </w:tcPr>
          <w:p w14:paraId="38CC0184" w14:textId="77777777" w:rsidR="005B039C" w:rsidRPr="004B7827" w:rsidRDefault="005B039C" w:rsidP="005B03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B782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0.00%</w:t>
            </w:r>
          </w:p>
        </w:tc>
      </w:tr>
      <w:tr w:rsidR="005B039C" w:rsidRPr="004B7827" w14:paraId="2EE10CBF" w14:textId="77777777" w:rsidTr="004B78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40209713" w14:textId="77777777" w:rsidR="005B039C" w:rsidRPr="004B7827" w:rsidRDefault="005B039C" w:rsidP="005B039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B782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13502</w:t>
            </w:r>
          </w:p>
        </w:tc>
        <w:tc>
          <w:tcPr>
            <w:tcW w:w="5040" w:type="dxa"/>
            <w:noWrap/>
            <w:hideMark/>
          </w:tcPr>
          <w:p w14:paraId="3D5099E1" w14:textId="77777777" w:rsidR="005B039C" w:rsidRPr="004B7827" w:rsidRDefault="005B039C" w:rsidP="005B03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B782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Telefona (më pak se 1000 euro)</w:t>
            </w:r>
          </w:p>
        </w:tc>
        <w:tc>
          <w:tcPr>
            <w:tcW w:w="1465" w:type="dxa"/>
            <w:noWrap/>
            <w:hideMark/>
          </w:tcPr>
          <w:p w14:paraId="582C2EBE" w14:textId="77777777" w:rsidR="005B039C" w:rsidRPr="004B7827" w:rsidRDefault="005B039C" w:rsidP="005B03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30" w:type="dxa"/>
            <w:noWrap/>
            <w:hideMark/>
          </w:tcPr>
          <w:p w14:paraId="320A1F58" w14:textId="77777777" w:rsidR="005B039C" w:rsidRPr="004B7827" w:rsidRDefault="005B039C" w:rsidP="005B03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B782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999.50</w:t>
            </w:r>
          </w:p>
        </w:tc>
        <w:tc>
          <w:tcPr>
            <w:tcW w:w="1128" w:type="dxa"/>
            <w:noWrap/>
            <w:hideMark/>
          </w:tcPr>
          <w:p w14:paraId="49613129" w14:textId="77777777" w:rsidR="005B039C" w:rsidRPr="004B7827" w:rsidRDefault="005B039C" w:rsidP="005B03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B782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-999.50</w:t>
            </w:r>
          </w:p>
        </w:tc>
        <w:tc>
          <w:tcPr>
            <w:tcW w:w="1128" w:type="dxa"/>
            <w:noWrap/>
            <w:hideMark/>
          </w:tcPr>
          <w:p w14:paraId="30A7C298" w14:textId="77777777" w:rsidR="005B039C" w:rsidRPr="004B7827" w:rsidRDefault="005B039C" w:rsidP="005B03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B782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0.00%</w:t>
            </w:r>
          </w:p>
        </w:tc>
      </w:tr>
      <w:tr w:rsidR="005B039C" w:rsidRPr="004B7827" w14:paraId="178F0254" w14:textId="77777777" w:rsidTr="004B7827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0AB2D8D3" w14:textId="77777777" w:rsidR="005B039C" w:rsidRPr="004B7827" w:rsidRDefault="005B039C" w:rsidP="005B039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B782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13503</w:t>
            </w:r>
          </w:p>
        </w:tc>
        <w:tc>
          <w:tcPr>
            <w:tcW w:w="5040" w:type="dxa"/>
            <w:noWrap/>
            <w:hideMark/>
          </w:tcPr>
          <w:p w14:paraId="0A34DD8A" w14:textId="77777777" w:rsidR="005B039C" w:rsidRPr="004B7827" w:rsidRDefault="005B039C" w:rsidP="005B03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B782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Kompjuter me pak se 1000 euro</w:t>
            </w:r>
          </w:p>
        </w:tc>
        <w:tc>
          <w:tcPr>
            <w:tcW w:w="1465" w:type="dxa"/>
            <w:noWrap/>
            <w:hideMark/>
          </w:tcPr>
          <w:p w14:paraId="2923A42B" w14:textId="77777777" w:rsidR="005B039C" w:rsidRPr="004B7827" w:rsidRDefault="005B039C" w:rsidP="005B03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B782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595.00</w:t>
            </w:r>
          </w:p>
        </w:tc>
        <w:tc>
          <w:tcPr>
            <w:tcW w:w="1530" w:type="dxa"/>
            <w:noWrap/>
            <w:hideMark/>
          </w:tcPr>
          <w:p w14:paraId="575DBF77" w14:textId="77777777" w:rsidR="005B039C" w:rsidRPr="004B7827" w:rsidRDefault="005B039C" w:rsidP="005B03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B782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5,061.00</w:t>
            </w:r>
          </w:p>
        </w:tc>
        <w:tc>
          <w:tcPr>
            <w:tcW w:w="1128" w:type="dxa"/>
            <w:noWrap/>
            <w:hideMark/>
          </w:tcPr>
          <w:p w14:paraId="42871AC3" w14:textId="77777777" w:rsidR="005B039C" w:rsidRPr="004B7827" w:rsidRDefault="005B039C" w:rsidP="005B03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B782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-4,466.00</w:t>
            </w:r>
          </w:p>
        </w:tc>
        <w:tc>
          <w:tcPr>
            <w:tcW w:w="1128" w:type="dxa"/>
            <w:noWrap/>
            <w:hideMark/>
          </w:tcPr>
          <w:p w14:paraId="541A7F35" w14:textId="77777777" w:rsidR="005B039C" w:rsidRPr="004B7827" w:rsidRDefault="005B039C" w:rsidP="005B03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B782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11.76%</w:t>
            </w:r>
          </w:p>
        </w:tc>
      </w:tr>
      <w:tr w:rsidR="005B039C" w:rsidRPr="004B7827" w14:paraId="72AB7EAF" w14:textId="77777777" w:rsidTr="004B78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6458FD79" w14:textId="77777777" w:rsidR="005B039C" w:rsidRPr="004B7827" w:rsidRDefault="005B039C" w:rsidP="005B039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B782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13505</w:t>
            </w:r>
          </w:p>
        </w:tc>
        <w:tc>
          <w:tcPr>
            <w:tcW w:w="5040" w:type="dxa"/>
            <w:noWrap/>
            <w:hideMark/>
          </w:tcPr>
          <w:p w14:paraId="4500E432" w14:textId="77777777" w:rsidR="005B039C" w:rsidRPr="004B7827" w:rsidRDefault="005B039C" w:rsidP="005B03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B782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Makina fotokopjuese multifunksionale</w:t>
            </w:r>
          </w:p>
        </w:tc>
        <w:tc>
          <w:tcPr>
            <w:tcW w:w="1465" w:type="dxa"/>
            <w:noWrap/>
            <w:hideMark/>
          </w:tcPr>
          <w:p w14:paraId="4E3F38D1" w14:textId="77777777" w:rsidR="005B039C" w:rsidRPr="004B7827" w:rsidRDefault="005B039C" w:rsidP="005B03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B782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2,781.00</w:t>
            </w:r>
          </w:p>
        </w:tc>
        <w:tc>
          <w:tcPr>
            <w:tcW w:w="1530" w:type="dxa"/>
            <w:noWrap/>
            <w:hideMark/>
          </w:tcPr>
          <w:p w14:paraId="6A737DEB" w14:textId="77777777" w:rsidR="005B039C" w:rsidRPr="004B7827" w:rsidRDefault="005B039C" w:rsidP="005B03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28" w:type="dxa"/>
            <w:noWrap/>
            <w:hideMark/>
          </w:tcPr>
          <w:p w14:paraId="6BB291F6" w14:textId="77777777" w:rsidR="005B039C" w:rsidRPr="004B7827" w:rsidRDefault="005B039C" w:rsidP="005B03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B782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2,781.00</w:t>
            </w:r>
          </w:p>
        </w:tc>
        <w:tc>
          <w:tcPr>
            <w:tcW w:w="1128" w:type="dxa"/>
            <w:noWrap/>
            <w:hideMark/>
          </w:tcPr>
          <w:p w14:paraId="3C96724B" w14:textId="77777777" w:rsidR="005B039C" w:rsidRPr="004B7827" w:rsidRDefault="005B039C" w:rsidP="005B03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B782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#DIV/0!</w:t>
            </w:r>
          </w:p>
        </w:tc>
      </w:tr>
      <w:tr w:rsidR="005B039C" w:rsidRPr="004B7827" w14:paraId="754716E3" w14:textId="77777777" w:rsidTr="004B7827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3827FECE" w14:textId="77777777" w:rsidR="005B039C" w:rsidRPr="004B7827" w:rsidRDefault="005B039C" w:rsidP="005B039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B782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13506</w:t>
            </w:r>
          </w:p>
        </w:tc>
        <w:tc>
          <w:tcPr>
            <w:tcW w:w="5040" w:type="dxa"/>
            <w:noWrap/>
            <w:hideMark/>
          </w:tcPr>
          <w:p w14:paraId="7166E8CB" w14:textId="77777777" w:rsidR="005B039C" w:rsidRPr="004B7827" w:rsidRDefault="005B039C" w:rsidP="005B03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B782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Paisje specialistike mjekësore më pak se 1000€</w:t>
            </w:r>
          </w:p>
        </w:tc>
        <w:tc>
          <w:tcPr>
            <w:tcW w:w="1465" w:type="dxa"/>
            <w:noWrap/>
            <w:hideMark/>
          </w:tcPr>
          <w:p w14:paraId="13FDAA49" w14:textId="77777777" w:rsidR="005B039C" w:rsidRPr="004B7827" w:rsidRDefault="005B039C" w:rsidP="005B03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30" w:type="dxa"/>
            <w:noWrap/>
            <w:hideMark/>
          </w:tcPr>
          <w:p w14:paraId="057A73C9" w14:textId="77777777" w:rsidR="005B039C" w:rsidRPr="004B7827" w:rsidRDefault="005B039C" w:rsidP="005B03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28" w:type="dxa"/>
            <w:noWrap/>
            <w:hideMark/>
          </w:tcPr>
          <w:p w14:paraId="45B8A183" w14:textId="77777777" w:rsidR="005B039C" w:rsidRPr="004B7827" w:rsidRDefault="005B039C" w:rsidP="005B03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B782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128" w:type="dxa"/>
            <w:noWrap/>
            <w:hideMark/>
          </w:tcPr>
          <w:p w14:paraId="571900F8" w14:textId="77777777" w:rsidR="005B039C" w:rsidRPr="004B7827" w:rsidRDefault="005B039C" w:rsidP="005B03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B782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#DIV/0!</w:t>
            </w:r>
          </w:p>
        </w:tc>
      </w:tr>
      <w:tr w:rsidR="005B039C" w:rsidRPr="004B7827" w14:paraId="1EF709E0" w14:textId="77777777" w:rsidTr="004B78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4345F8C7" w14:textId="77777777" w:rsidR="005B039C" w:rsidRPr="004B7827" w:rsidRDefault="005B039C" w:rsidP="005B039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B782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13509</w:t>
            </w:r>
          </w:p>
        </w:tc>
        <w:tc>
          <w:tcPr>
            <w:tcW w:w="5040" w:type="dxa"/>
            <w:noWrap/>
            <w:hideMark/>
          </w:tcPr>
          <w:p w14:paraId="6E65BCF0" w14:textId="77777777" w:rsidR="005B039C" w:rsidRPr="004B7827" w:rsidRDefault="005B039C" w:rsidP="005B03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B782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Pajisje tjera me pak se 1000 euro</w:t>
            </w:r>
          </w:p>
        </w:tc>
        <w:tc>
          <w:tcPr>
            <w:tcW w:w="1465" w:type="dxa"/>
            <w:noWrap/>
            <w:hideMark/>
          </w:tcPr>
          <w:p w14:paraId="500E2A70" w14:textId="77777777" w:rsidR="005B039C" w:rsidRPr="004B7827" w:rsidRDefault="005B039C" w:rsidP="005B03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B782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2,834.00</w:t>
            </w:r>
          </w:p>
        </w:tc>
        <w:tc>
          <w:tcPr>
            <w:tcW w:w="1530" w:type="dxa"/>
            <w:noWrap/>
            <w:hideMark/>
          </w:tcPr>
          <w:p w14:paraId="4A7EF037" w14:textId="77777777" w:rsidR="005B039C" w:rsidRPr="004B7827" w:rsidRDefault="005B039C" w:rsidP="005B03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B782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2,433.00</w:t>
            </w:r>
          </w:p>
        </w:tc>
        <w:tc>
          <w:tcPr>
            <w:tcW w:w="1128" w:type="dxa"/>
            <w:noWrap/>
            <w:hideMark/>
          </w:tcPr>
          <w:p w14:paraId="02D24C8B" w14:textId="77777777" w:rsidR="005B039C" w:rsidRPr="004B7827" w:rsidRDefault="005B039C" w:rsidP="005B03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B782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401.00</w:t>
            </w:r>
          </w:p>
        </w:tc>
        <w:tc>
          <w:tcPr>
            <w:tcW w:w="1128" w:type="dxa"/>
            <w:noWrap/>
            <w:hideMark/>
          </w:tcPr>
          <w:p w14:paraId="58CF2CD0" w14:textId="77777777" w:rsidR="005B039C" w:rsidRPr="004B7827" w:rsidRDefault="005B039C" w:rsidP="005B03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B782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116.48%</w:t>
            </w:r>
          </w:p>
        </w:tc>
      </w:tr>
      <w:tr w:rsidR="005B039C" w:rsidRPr="004B7827" w14:paraId="0BEFD7AA" w14:textId="77777777" w:rsidTr="004B7827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0642867C" w14:textId="77777777" w:rsidR="005B039C" w:rsidRPr="004B7827" w:rsidRDefault="005B039C" w:rsidP="005B039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B782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13610</w:t>
            </w:r>
          </w:p>
        </w:tc>
        <w:tc>
          <w:tcPr>
            <w:tcW w:w="5040" w:type="dxa"/>
            <w:noWrap/>
            <w:hideMark/>
          </w:tcPr>
          <w:p w14:paraId="412DE7B0" w14:textId="77777777" w:rsidR="005B039C" w:rsidRPr="004B7827" w:rsidRDefault="005B039C" w:rsidP="005B03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B782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Furnizim pë zyrë</w:t>
            </w:r>
          </w:p>
        </w:tc>
        <w:tc>
          <w:tcPr>
            <w:tcW w:w="1465" w:type="dxa"/>
            <w:noWrap/>
            <w:hideMark/>
          </w:tcPr>
          <w:p w14:paraId="191E1DF6" w14:textId="77777777" w:rsidR="005B039C" w:rsidRPr="004B7827" w:rsidRDefault="005B039C" w:rsidP="005B03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B782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10,136.82</w:t>
            </w:r>
          </w:p>
        </w:tc>
        <w:tc>
          <w:tcPr>
            <w:tcW w:w="1530" w:type="dxa"/>
            <w:noWrap/>
            <w:hideMark/>
          </w:tcPr>
          <w:p w14:paraId="337023BC" w14:textId="77777777" w:rsidR="005B039C" w:rsidRPr="004B7827" w:rsidRDefault="005B039C" w:rsidP="005B03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B782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5,517.95</w:t>
            </w:r>
          </w:p>
        </w:tc>
        <w:tc>
          <w:tcPr>
            <w:tcW w:w="1128" w:type="dxa"/>
            <w:noWrap/>
            <w:hideMark/>
          </w:tcPr>
          <w:p w14:paraId="7017B411" w14:textId="77777777" w:rsidR="005B039C" w:rsidRPr="004B7827" w:rsidRDefault="005B039C" w:rsidP="005B03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B782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4,618.87</w:t>
            </w:r>
          </w:p>
        </w:tc>
        <w:tc>
          <w:tcPr>
            <w:tcW w:w="1128" w:type="dxa"/>
            <w:noWrap/>
            <w:hideMark/>
          </w:tcPr>
          <w:p w14:paraId="5863E909" w14:textId="77777777" w:rsidR="005B039C" w:rsidRPr="004B7827" w:rsidRDefault="005B039C" w:rsidP="005B03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B782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183.71%</w:t>
            </w:r>
          </w:p>
        </w:tc>
      </w:tr>
      <w:tr w:rsidR="005B039C" w:rsidRPr="004B7827" w14:paraId="26881E92" w14:textId="77777777" w:rsidTr="004B78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0B313CA0" w14:textId="77777777" w:rsidR="005B039C" w:rsidRPr="004B7827" w:rsidRDefault="005B039C" w:rsidP="005B039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B782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13620</w:t>
            </w:r>
          </w:p>
        </w:tc>
        <w:tc>
          <w:tcPr>
            <w:tcW w:w="5040" w:type="dxa"/>
            <w:noWrap/>
            <w:hideMark/>
          </w:tcPr>
          <w:p w14:paraId="7AEF6B83" w14:textId="77777777" w:rsidR="005B039C" w:rsidRPr="004B7827" w:rsidRDefault="005B039C" w:rsidP="005B03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B782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Furnizim me ushqim dhe pije (jo dreka zyrtare)</w:t>
            </w:r>
          </w:p>
        </w:tc>
        <w:tc>
          <w:tcPr>
            <w:tcW w:w="1465" w:type="dxa"/>
            <w:noWrap/>
            <w:hideMark/>
          </w:tcPr>
          <w:p w14:paraId="4DFC72EE" w14:textId="77777777" w:rsidR="005B039C" w:rsidRPr="004B7827" w:rsidRDefault="005B039C" w:rsidP="005B03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B782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12,822.75</w:t>
            </w:r>
          </w:p>
        </w:tc>
        <w:tc>
          <w:tcPr>
            <w:tcW w:w="1530" w:type="dxa"/>
            <w:noWrap/>
            <w:hideMark/>
          </w:tcPr>
          <w:p w14:paraId="68D1F57E" w14:textId="77777777" w:rsidR="005B039C" w:rsidRPr="004B7827" w:rsidRDefault="005B039C" w:rsidP="005B03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B782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24,039.80</w:t>
            </w:r>
          </w:p>
        </w:tc>
        <w:tc>
          <w:tcPr>
            <w:tcW w:w="1128" w:type="dxa"/>
            <w:noWrap/>
            <w:hideMark/>
          </w:tcPr>
          <w:p w14:paraId="59C3C53A" w14:textId="77777777" w:rsidR="005B039C" w:rsidRPr="004B7827" w:rsidRDefault="005B039C" w:rsidP="005B03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B782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-11,217.05</w:t>
            </w:r>
          </w:p>
        </w:tc>
        <w:tc>
          <w:tcPr>
            <w:tcW w:w="1128" w:type="dxa"/>
            <w:noWrap/>
            <w:hideMark/>
          </w:tcPr>
          <w:p w14:paraId="467235D6" w14:textId="77777777" w:rsidR="005B039C" w:rsidRPr="004B7827" w:rsidRDefault="005B039C" w:rsidP="005B03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B782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53.34%</w:t>
            </w:r>
          </w:p>
        </w:tc>
      </w:tr>
      <w:tr w:rsidR="005B039C" w:rsidRPr="004B7827" w14:paraId="5BEA8002" w14:textId="77777777" w:rsidTr="004B7827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4F0999FC" w14:textId="77777777" w:rsidR="005B039C" w:rsidRPr="004B7827" w:rsidRDefault="005B039C" w:rsidP="005B039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B782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13630</w:t>
            </w:r>
          </w:p>
        </w:tc>
        <w:tc>
          <w:tcPr>
            <w:tcW w:w="5040" w:type="dxa"/>
            <w:noWrap/>
            <w:hideMark/>
          </w:tcPr>
          <w:p w14:paraId="3E65354F" w14:textId="77777777" w:rsidR="005B039C" w:rsidRPr="004B7827" w:rsidRDefault="005B039C" w:rsidP="005B03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B782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Furnizime mjekësore</w:t>
            </w:r>
          </w:p>
        </w:tc>
        <w:tc>
          <w:tcPr>
            <w:tcW w:w="1465" w:type="dxa"/>
            <w:noWrap/>
            <w:hideMark/>
          </w:tcPr>
          <w:p w14:paraId="4BBAEC98" w14:textId="77777777" w:rsidR="005B039C" w:rsidRPr="004B7827" w:rsidRDefault="005B039C" w:rsidP="005B03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B782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13,381.66</w:t>
            </w:r>
          </w:p>
        </w:tc>
        <w:tc>
          <w:tcPr>
            <w:tcW w:w="1530" w:type="dxa"/>
            <w:noWrap/>
            <w:hideMark/>
          </w:tcPr>
          <w:p w14:paraId="5D135557" w14:textId="77777777" w:rsidR="005B039C" w:rsidRPr="004B7827" w:rsidRDefault="005B039C" w:rsidP="005B03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B782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5,557.50</w:t>
            </w:r>
          </w:p>
        </w:tc>
        <w:tc>
          <w:tcPr>
            <w:tcW w:w="1128" w:type="dxa"/>
            <w:noWrap/>
            <w:hideMark/>
          </w:tcPr>
          <w:p w14:paraId="49BDC771" w14:textId="77777777" w:rsidR="005B039C" w:rsidRPr="004B7827" w:rsidRDefault="005B039C" w:rsidP="005B03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B782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7,824.16</w:t>
            </w:r>
          </w:p>
        </w:tc>
        <w:tc>
          <w:tcPr>
            <w:tcW w:w="1128" w:type="dxa"/>
            <w:noWrap/>
            <w:hideMark/>
          </w:tcPr>
          <w:p w14:paraId="109915EB" w14:textId="77777777" w:rsidR="005B039C" w:rsidRPr="004B7827" w:rsidRDefault="005B039C" w:rsidP="005B03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B782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240.79%</w:t>
            </w:r>
          </w:p>
        </w:tc>
      </w:tr>
      <w:tr w:rsidR="005B039C" w:rsidRPr="004B7827" w14:paraId="1F28E35C" w14:textId="77777777" w:rsidTr="004B78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4E3DA9F0" w14:textId="77777777" w:rsidR="005B039C" w:rsidRPr="004B7827" w:rsidRDefault="005B039C" w:rsidP="005B039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B782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13640</w:t>
            </w:r>
          </w:p>
        </w:tc>
        <w:tc>
          <w:tcPr>
            <w:tcW w:w="5040" w:type="dxa"/>
            <w:noWrap/>
            <w:hideMark/>
          </w:tcPr>
          <w:p w14:paraId="2EAD3488" w14:textId="77777777" w:rsidR="005B039C" w:rsidRPr="004B7827" w:rsidRDefault="005B039C" w:rsidP="005B03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B782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Furnizime pastrimi</w:t>
            </w:r>
          </w:p>
        </w:tc>
        <w:tc>
          <w:tcPr>
            <w:tcW w:w="1465" w:type="dxa"/>
            <w:noWrap/>
            <w:hideMark/>
          </w:tcPr>
          <w:p w14:paraId="45C4FECD" w14:textId="77777777" w:rsidR="005B039C" w:rsidRPr="004B7827" w:rsidRDefault="005B039C" w:rsidP="005B03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B782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5,790.35</w:t>
            </w:r>
          </w:p>
        </w:tc>
        <w:tc>
          <w:tcPr>
            <w:tcW w:w="1530" w:type="dxa"/>
            <w:noWrap/>
            <w:hideMark/>
          </w:tcPr>
          <w:p w14:paraId="316FDD8F" w14:textId="77777777" w:rsidR="005B039C" w:rsidRPr="004B7827" w:rsidRDefault="005B039C" w:rsidP="005B03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B782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5,544.47</w:t>
            </w:r>
          </w:p>
        </w:tc>
        <w:tc>
          <w:tcPr>
            <w:tcW w:w="1128" w:type="dxa"/>
            <w:noWrap/>
            <w:hideMark/>
          </w:tcPr>
          <w:p w14:paraId="2B937DAF" w14:textId="77777777" w:rsidR="005B039C" w:rsidRPr="004B7827" w:rsidRDefault="005B039C" w:rsidP="005B03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B782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245.88</w:t>
            </w:r>
          </w:p>
        </w:tc>
        <w:tc>
          <w:tcPr>
            <w:tcW w:w="1128" w:type="dxa"/>
            <w:noWrap/>
            <w:hideMark/>
          </w:tcPr>
          <w:p w14:paraId="54496808" w14:textId="77777777" w:rsidR="005B039C" w:rsidRPr="004B7827" w:rsidRDefault="005B039C" w:rsidP="005B03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B782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104.43%</w:t>
            </w:r>
          </w:p>
        </w:tc>
      </w:tr>
      <w:tr w:rsidR="005B039C" w:rsidRPr="004B7827" w14:paraId="25614A15" w14:textId="77777777" w:rsidTr="004B7827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7EA6FBD6" w14:textId="77777777" w:rsidR="005B039C" w:rsidRPr="004B7827" w:rsidRDefault="005B039C" w:rsidP="005B039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B782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13650</w:t>
            </w:r>
          </w:p>
        </w:tc>
        <w:tc>
          <w:tcPr>
            <w:tcW w:w="5040" w:type="dxa"/>
            <w:noWrap/>
            <w:hideMark/>
          </w:tcPr>
          <w:p w14:paraId="67184284" w14:textId="77777777" w:rsidR="005B039C" w:rsidRPr="004B7827" w:rsidRDefault="005B039C" w:rsidP="005B03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B782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Furnizim me veshmbathje</w:t>
            </w:r>
          </w:p>
        </w:tc>
        <w:tc>
          <w:tcPr>
            <w:tcW w:w="1465" w:type="dxa"/>
            <w:noWrap/>
            <w:hideMark/>
          </w:tcPr>
          <w:p w14:paraId="28BCB2DF" w14:textId="77777777" w:rsidR="005B039C" w:rsidRPr="004B7827" w:rsidRDefault="005B039C" w:rsidP="005B03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30" w:type="dxa"/>
            <w:noWrap/>
            <w:hideMark/>
          </w:tcPr>
          <w:p w14:paraId="6A26E495" w14:textId="77777777" w:rsidR="005B039C" w:rsidRPr="004B7827" w:rsidRDefault="005B039C" w:rsidP="005B03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B782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28" w:type="dxa"/>
            <w:noWrap/>
            <w:hideMark/>
          </w:tcPr>
          <w:p w14:paraId="711C2495" w14:textId="77777777" w:rsidR="005B039C" w:rsidRPr="004B7827" w:rsidRDefault="005B039C" w:rsidP="005B03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B782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128" w:type="dxa"/>
            <w:noWrap/>
            <w:hideMark/>
          </w:tcPr>
          <w:p w14:paraId="5FB45D04" w14:textId="77777777" w:rsidR="005B039C" w:rsidRPr="004B7827" w:rsidRDefault="005B039C" w:rsidP="005B03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B782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#DIV/0!</w:t>
            </w:r>
          </w:p>
        </w:tc>
      </w:tr>
      <w:tr w:rsidR="005B039C" w:rsidRPr="004B7827" w14:paraId="08498E7D" w14:textId="77777777" w:rsidTr="004B78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2063C320" w14:textId="77777777" w:rsidR="005B039C" w:rsidRPr="004B7827" w:rsidRDefault="005B039C" w:rsidP="005B039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B782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13660</w:t>
            </w:r>
          </w:p>
        </w:tc>
        <w:tc>
          <w:tcPr>
            <w:tcW w:w="5040" w:type="dxa"/>
            <w:noWrap/>
            <w:hideMark/>
          </w:tcPr>
          <w:p w14:paraId="2E415EA5" w14:textId="77777777" w:rsidR="005B039C" w:rsidRPr="004B7827" w:rsidRDefault="005B039C" w:rsidP="005B03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B782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Akomodim</w:t>
            </w:r>
          </w:p>
        </w:tc>
        <w:tc>
          <w:tcPr>
            <w:tcW w:w="1465" w:type="dxa"/>
            <w:noWrap/>
            <w:hideMark/>
          </w:tcPr>
          <w:p w14:paraId="1CD8A660" w14:textId="77777777" w:rsidR="005B039C" w:rsidRPr="004B7827" w:rsidRDefault="005B039C" w:rsidP="005B03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30" w:type="dxa"/>
            <w:noWrap/>
            <w:hideMark/>
          </w:tcPr>
          <w:p w14:paraId="3E7380D3" w14:textId="77777777" w:rsidR="005B039C" w:rsidRPr="004B7827" w:rsidRDefault="005B039C" w:rsidP="005B03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B782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28" w:type="dxa"/>
            <w:noWrap/>
            <w:hideMark/>
          </w:tcPr>
          <w:p w14:paraId="7021F139" w14:textId="77777777" w:rsidR="005B039C" w:rsidRPr="004B7827" w:rsidRDefault="005B039C" w:rsidP="005B03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B782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128" w:type="dxa"/>
            <w:noWrap/>
            <w:hideMark/>
          </w:tcPr>
          <w:p w14:paraId="612FF7FD" w14:textId="77777777" w:rsidR="005B039C" w:rsidRPr="004B7827" w:rsidRDefault="005B039C" w:rsidP="005B03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B782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#DIV/0!</w:t>
            </w:r>
          </w:p>
        </w:tc>
      </w:tr>
      <w:tr w:rsidR="005B039C" w:rsidRPr="004B7827" w14:paraId="68F0AD01" w14:textId="77777777" w:rsidTr="004B7827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08EC0244" w14:textId="77777777" w:rsidR="005B039C" w:rsidRPr="004B7827" w:rsidRDefault="005B039C" w:rsidP="005B039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B782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13760</w:t>
            </w:r>
          </w:p>
        </w:tc>
        <w:tc>
          <w:tcPr>
            <w:tcW w:w="5040" w:type="dxa"/>
            <w:noWrap/>
            <w:hideMark/>
          </w:tcPr>
          <w:p w14:paraId="611FAEA9" w14:textId="77777777" w:rsidR="005B039C" w:rsidRPr="004B7827" w:rsidRDefault="005B039C" w:rsidP="005B03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B782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Dru</w:t>
            </w:r>
          </w:p>
        </w:tc>
        <w:tc>
          <w:tcPr>
            <w:tcW w:w="1465" w:type="dxa"/>
            <w:noWrap/>
            <w:hideMark/>
          </w:tcPr>
          <w:p w14:paraId="177C7FEF" w14:textId="77777777" w:rsidR="005B039C" w:rsidRPr="004B7827" w:rsidRDefault="005B039C" w:rsidP="005B03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30" w:type="dxa"/>
            <w:noWrap/>
            <w:hideMark/>
          </w:tcPr>
          <w:p w14:paraId="1E44B4F0" w14:textId="77777777" w:rsidR="005B039C" w:rsidRPr="004B7827" w:rsidRDefault="005B039C" w:rsidP="005B03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B782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28" w:type="dxa"/>
            <w:noWrap/>
            <w:hideMark/>
          </w:tcPr>
          <w:p w14:paraId="4CDE2F1B" w14:textId="77777777" w:rsidR="005B039C" w:rsidRPr="004B7827" w:rsidRDefault="005B039C" w:rsidP="005B03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B782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128" w:type="dxa"/>
            <w:noWrap/>
            <w:hideMark/>
          </w:tcPr>
          <w:p w14:paraId="02C20970" w14:textId="77777777" w:rsidR="005B039C" w:rsidRPr="004B7827" w:rsidRDefault="005B039C" w:rsidP="005B03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B782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#DIV/0!</w:t>
            </w:r>
          </w:p>
        </w:tc>
      </w:tr>
      <w:tr w:rsidR="005B039C" w:rsidRPr="004B7827" w14:paraId="0A165B30" w14:textId="77777777" w:rsidTr="004B78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7429FCB8" w14:textId="77777777" w:rsidR="005B039C" w:rsidRPr="004B7827" w:rsidRDefault="005B039C" w:rsidP="005B039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B782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13770</w:t>
            </w:r>
          </w:p>
        </w:tc>
        <w:tc>
          <w:tcPr>
            <w:tcW w:w="5040" w:type="dxa"/>
            <w:noWrap/>
            <w:hideMark/>
          </w:tcPr>
          <w:p w14:paraId="09D10B45" w14:textId="77777777" w:rsidR="005B039C" w:rsidRPr="004B7827" w:rsidRDefault="005B039C" w:rsidP="005B03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B782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Derivate për gjenerator</w:t>
            </w:r>
          </w:p>
        </w:tc>
        <w:tc>
          <w:tcPr>
            <w:tcW w:w="1465" w:type="dxa"/>
            <w:noWrap/>
            <w:hideMark/>
          </w:tcPr>
          <w:p w14:paraId="33AA0340" w14:textId="77777777" w:rsidR="005B039C" w:rsidRPr="004B7827" w:rsidRDefault="005B039C" w:rsidP="005B03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30" w:type="dxa"/>
            <w:noWrap/>
            <w:hideMark/>
          </w:tcPr>
          <w:p w14:paraId="1C4B7609" w14:textId="77777777" w:rsidR="005B039C" w:rsidRPr="004B7827" w:rsidRDefault="005B039C" w:rsidP="005B03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B782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181.90</w:t>
            </w:r>
          </w:p>
        </w:tc>
        <w:tc>
          <w:tcPr>
            <w:tcW w:w="1128" w:type="dxa"/>
            <w:noWrap/>
            <w:hideMark/>
          </w:tcPr>
          <w:p w14:paraId="15FBEB33" w14:textId="77777777" w:rsidR="005B039C" w:rsidRPr="004B7827" w:rsidRDefault="005B039C" w:rsidP="005B03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B782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-181.90</w:t>
            </w:r>
          </w:p>
        </w:tc>
        <w:tc>
          <w:tcPr>
            <w:tcW w:w="1128" w:type="dxa"/>
            <w:noWrap/>
            <w:hideMark/>
          </w:tcPr>
          <w:p w14:paraId="7C7AB247" w14:textId="77777777" w:rsidR="005B039C" w:rsidRPr="004B7827" w:rsidRDefault="005B039C" w:rsidP="005B03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B782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0.00%</w:t>
            </w:r>
          </w:p>
        </w:tc>
      </w:tr>
      <w:tr w:rsidR="005B039C" w:rsidRPr="004B7827" w14:paraId="7C31E6F1" w14:textId="77777777" w:rsidTr="004B7827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16B4EAA0" w14:textId="77777777" w:rsidR="005B039C" w:rsidRPr="004B7827" w:rsidRDefault="005B039C" w:rsidP="005B039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B782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13780</w:t>
            </w:r>
          </w:p>
        </w:tc>
        <w:tc>
          <w:tcPr>
            <w:tcW w:w="5040" w:type="dxa"/>
            <w:noWrap/>
            <w:hideMark/>
          </w:tcPr>
          <w:p w14:paraId="3599B9B8" w14:textId="77777777" w:rsidR="005B039C" w:rsidRPr="004B7827" w:rsidRDefault="005B039C" w:rsidP="005B03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B782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Derivate për automjete, gjeneratorë dhe makineri</w:t>
            </w:r>
          </w:p>
        </w:tc>
        <w:tc>
          <w:tcPr>
            <w:tcW w:w="1465" w:type="dxa"/>
            <w:noWrap/>
            <w:hideMark/>
          </w:tcPr>
          <w:p w14:paraId="65768728" w14:textId="77777777" w:rsidR="005B039C" w:rsidRPr="004B7827" w:rsidRDefault="005B039C" w:rsidP="005B03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B782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13,639.74</w:t>
            </w:r>
          </w:p>
        </w:tc>
        <w:tc>
          <w:tcPr>
            <w:tcW w:w="1530" w:type="dxa"/>
            <w:noWrap/>
            <w:hideMark/>
          </w:tcPr>
          <w:p w14:paraId="0F2BF608" w14:textId="77777777" w:rsidR="005B039C" w:rsidRPr="004B7827" w:rsidRDefault="005B039C" w:rsidP="005B03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B782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11,230.57</w:t>
            </w:r>
          </w:p>
        </w:tc>
        <w:tc>
          <w:tcPr>
            <w:tcW w:w="1128" w:type="dxa"/>
            <w:noWrap/>
            <w:hideMark/>
          </w:tcPr>
          <w:p w14:paraId="248A44FC" w14:textId="77777777" w:rsidR="005B039C" w:rsidRPr="004B7827" w:rsidRDefault="005B039C" w:rsidP="005B03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B782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2,409.17</w:t>
            </w:r>
          </w:p>
        </w:tc>
        <w:tc>
          <w:tcPr>
            <w:tcW w:w="1128" w:type="dxa"/>
            <w:noWrap/>
            <w:hideMark/>
          </w:tcPr>
          <w:p w14:paraId="6785343D" w14:textId="77777777" w:rsidR="005B039C" w:rsidRPr="004B7827" w:rsidRDefault="005B039C" w:rsidP="005B03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B782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121.45%</w:t>
            </w:r>
          </w:p>
        </w:tc>
      </w:tr>
      <w:tr w:rsidR="005B039C" w:rsidRPr="004B7827" w14:paraId="48D04C55" w14:textId="77777777" w:rsidTr="004B78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2175A323" w14:textId="77777777" w:rsidR="005B039C" w:rsidRPr="004B7827" w:rsidRDefault="005B039C" w:rsidP="005B039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B782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13810</w:t>
            </w:r>
          </w:p>
        </w:tc>
        <w:tc>
          <w:tcPr>
            <w:tcW w:w="5040" w:type="dxa"/>
            <w:noWrap/>
            <w:hideMark/>
          </w:tcPr>
          <w:p w14:paraId="39004BA9" w14:textId="77777777" w:rsidR="005B039C" w:rsidRPr="004B7827" w:rsidRDefault="005B039C" w:rsidP="005B03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B782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Avans për para të imëta</w:t>
            </w:r>
          </w:p>
        </w:tc>
        <w:tc>
          <w:tcPr>
            <w:tcW w:w="1465" w:type="dxa"/>
            <w:noWrap/>
            <w:hideMark/>
          </w:tcPr>
          <w:p w14:paraId="5B6352FB" w14:textId="77777777" w:rsidR="005B039C" w:rsidRPr="004B7827" w:rsidRDefault="005B039C" w:rsidP="005B03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B782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1,000.00</w:t>
            </w:r>
          </w:p>
        </w:tc>
        <w:tc>
          <w:tcPr>
            <w:tcW w:w="1530" w:type="dxa"/>
            <w:noWrap/>
            <w:hideMark/>
          </w:tcPr>
          <w:p w14:paraId="0C73570E" w14:textId="77777777" w:rsidR="005B039C" w:rsidRPr="004B7827" w:rsidRDefault="005B039C" w:rsidP="005B03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B782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1,000.00</w:t>
            </w:r>
          </w:p>
        </w:tc>
        <w:tc>
          <w:tcPr>
            <w:tcW w:w="1128" w:type="dxa"/>
            <w:noWrap/>
            <w:hideMark/>
          </w:tcPr>
          <w:p w14:paraId="3FDF6ED4" w14:textId="77777777" w:rsidR="005B039C" w:rsidRPr="004B7827" w:rsidRDefault="005B039C" w:rsidP="005B03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B782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128" w:type="dxa"/>
            <w:noWrap/>
            <w:hideMark/>
          </w:tcPr>
          <w:p w14:paraId="79ABA470" w14:textId="77777777" w:rsidR="005B039C" w:rsidRPr="004B7827" w:rsidRDefault="005B039C" w:rsidP="005B03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B782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100.00%</w:t>
            </w:r>
          </w:p>
        </w:tc>
      </w:tr>
      <w:tr w:rsidR="005B039C" w:rsidRPr="004B7827" w14:paraId="4C950F26" w14:textId="77777777" w:rsidTr="004B7827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7A0D253A" w14:textId="77777777" w:rsidR="005B039C" w:rsidRPr="004B7827" w:rsidRDefault="005B039C" w:rsidP="005B039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B782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13917</w:t>
            </w:r>
          </w:p>
        </w:tc>
        <w:tc>
          <w:tcPr>
            <w:tcW w:w="5040" w:type="dxa"/>
            <w:noWrap/>
            <w:hideMark/>
          </w:tcPr>
          <w:p w14:paraId="655A25CB" w14:textId="77777777" w:rsidR="005B039C" w:rsidRPr="004B7827" w:rsidRDefault="005B039C" w:rsidP="005B03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B782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Provizioni Bankar</w:t>
            </w:r>
          </w:p>
        </w:tc>
        <w:tc>
          <w:tcPr>
            <w:tcW w:w="1465" w:type="dxa"/>
            <w:noWrap/>
            <w:hideMark/>
          </w:tcPr>
          <w:p w14:paraId="4E68C32C" w14:textId="77777777" w:rsidR="005B039C" w:rsidRPr="004B7827" w:rsidRDefault="005B039C" w:rsidP="005B03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30" w:type="dxa"/>
            <w:noWrap/>
            <w:hideMark/>
          </w:tcPr>
          <w:p w14:paraId="24145470" w14:textId="77777777" w:rsidR="005B039C" w:rsidRPr="004B7827" w:rsidRDefault="005B039C" w:rsidP="005B03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B782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28" w:type="dxa"/>
            <w:noWrap/>
            <w:hideMark/>
          </w:tcPr>
          <w:p w14:paraId="3AF82448" w14:textId="77777777" w:rsidR="005B039C" w:rsidRPr="004B7827" w:rsidRDefault="005B039C" w:rsidP="005B03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B782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128" w:type="dxa"/>
            <w:noWrap/>
            <w:hideMark/>
          </w:tcPr>
          <w:p w14:paraId="5C949E98" w14:textId="77777777" w:rsidR="005B039C" w:rsidRPr="004B7827" w:rsidRDefault="005B039C" w:rsidP="005B03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B782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#DIV/0!</w:t>
            </w:r>
          </w:p>
        </w:tc>
      </w:tr>
      <w:tr w:rsidR="005B039C" w:rsidRPr="004B7827" w14:paraId="38745655" w14:textId="77777777" w:rsidTr="004B78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0D730E28" w14:textId="77777777" w:rsidR="005B039C" w:rsidRPr="004B7827" w:rsidRDefault="005B039C" w:rsidP="005B039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B782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13950</w:t>
            </w:r>
          </w:p>
        </w:tc>
        <w:tc>
          <w:tcPr>
            <w:tcW w:w="5040" w:type="dxa"/>
            <w:noWrap/>
            <w:hideMark/>
          </w:tcPr>
          <w:p w14:paraId="11F2D6D9" w14:textId="77777777" w:rsidR="005B039C" w:rsidRPr="004B7827" w:rsidRDefault="005B039C" w:rsidP="005B03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B782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Regjistrimi i automjeteve</w:t>
            </w:r>
          </w:p>
        </w:tc>
        <w:tc>
          <w:tcPr>
            <w:tcW w:w="1465" w:type="dxa"/>
            <w:noWrap/>
            <w:hideMark/>
          </w:tcPr>
          <w:p w14:paraId="2C28ECCB" w14:textId="77777777" w:rsidR="005B039C" w:rsidRPr="004B7827" w:rsidRDefault="005B039C" w:rsidP="005B03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B782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610.00</w:t>
            </w:r>
          </w:p>
        </w:tc>
        <w:tc>
          <w:tcPr>
            <w:tcW w:w="1530" w:type="dxa"/>
            <w:noWrap/>
            <w:hideMark/>
          </w:tcPr>
          <w:p w14:paraId="3910F6CC" w14:textId="77777777" w:rsidR="005B039C" w:rsidRPr="004B7827" w:rsidRDefault="005B039C" w:rsidP="005B03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B782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600.00</w:t>
            </w:r>
          </w:p>
        </w:tc>
        <w:tc>
          <w:tcPr>
            <w:tcW w:w="1128" w:type="dxa"/>
            <w:noWrap/>
            <w:hideMark/>
          </w:tcPr>
          <w:p w14:paraId="5AD8BBC9" w14:textId="77777777" w:rsidR="005B039C" w:rsidRPr="004B7827" w:rsidRDefault="005B039C" w:rsidP="005B03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B782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10.00</w:t>
            </w:r>
          </w:p>
        </w:tc>
        <w:tc>
          <w:tcPr>
            <w:tcW w:w="1128" w:type="dxa"/>
            <w:noWrap/>
            <w:hideMark/>
          </w:tcPr>
          <w:p w14:paraId="47A8F964" w14:textId="77777777" w:rsidR="005B039C" w:rsidRPr="004B7827" w:rsidRDefault="005B039C" w:rsidP="005B03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B782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101.67%</w:t>
            </w:r>
          </w:p>
        </w:tc>
      </w:tr>
      <w:tr w:rsidR="005B039C" w:rsidRPr="004B7827" w14:paraId="074C427B" w14:textId="77777777" w:rsidTr="004B7827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6220CF06" w14:textId="77777777" w:rsidR="005B039C" w:rsidRPr="004B7827" w:rsidRDefault="005B039C" w:rsidP="005B039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B782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13951</w:t>
            </w:r>
          </w:p>
        </w:tc>
        <w:tc>
          <w:tcPr>
            <w:tcW w:w="5040" w:type="dxa"/>
            <w:noWrap/>
            <w:hideMark/>
          </w:tcPr>
          <w:p w14:paraId="1FB2F259" w14:textId="77777777" w:rsidR="005B039C" w:rsidRPr="004B7827" w:rsidRDefault="005B039C" w:rsidP="005B03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B782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Sigurimi i automjeteve</w:t>
            </w:r>
          </w:p>
        </w:tc>
        <w:tc>
          <w:tcPr>
            <w:tcW w:w="1465" w:type="dxa"/>
            <w:noWrap/>
            <w:hideMark/>
          </w:tcPr>
          <w:p w14:paraId="2F07F9A7" w14:textId="77777777" w:rsidR="005B039C" w:rsidRPr="004B7827" w:rsidRDefault="005B039C" w:rsidP="005B03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B782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1,837.57</w:t>
            </w:r>
          </w:p>
        </w:tc>
        <w:tc>
          <w:tcPr>
            <w:tcW w:w="1530" w:type="dxa"/>
            <w:noWrap/>
            <w:hideMark/>
          </w:tcPr>
          <w:p w14:paraId="600153C8" w14:textId="77777777" w:rsidR="005B039C" w:rsidRPr="004B7827" w:rsidRDefault="005B039C" w:rsidP="005B03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B782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3,679.14</w:t>
            </w:r>
          </w:p>
        </w:tc>
        <w:tc>
          <w:tcPr>
            <w:tcW w:w="1128" w:type="dxa"/>
            <w:noWrap/>
            <w:hideMark/>
          </w:tcPr>
          <w:p w14:paraId="2DF810E0" w14:textId="77777777" w:rsidR="005B039C" w:rsidRPr="004B7827" w:rsidRDefault="005B039C" w:rsidP="005B03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B782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-1,841.57</w:t>
            </w:r>
          </w:p>
        </w:tc>
        <w:tc>
          <w:tcPr>
            <w:tcW w:w="1128" w:type="dxa"/>
            <w:noWrap/>
            <w:hideMark/>
          </w:tcPr>
          <w:p w14:paraId="20AC2676" w14:textId="77777777" w:rsidR="005B039C" w:rsidRPr="004B7827" w:rsidRDefault="005B039C" w:rsidP="005B03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B782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49.95%</w:t>
            </w:r>
          </w:p>
        </w:tc>
      </w:tr>
      <w:tr w:rsidR="005B039C" w:rsidRPr="004B7827" w14:paraId="2EECC404" w14:textId="77777777" w:rsidTr="004B78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139F1259" w14:textId="77777777" w:rsidR="005B039C" w:rsidRPr="004B7827" w:rsidRDefault="005B039C" w:rsidP="005B039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B782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14010</w:t>
            </w:r>
          </w:p>
        </w:tc>
        <w:tc>
          <w:tcPr>
            <w:tcW w:w="5040" w:type="dxa"/>
            <w:noWrap/>
            <w:hideMark/>
          </w:tcPr>
          <w:p w14:paraId="588F9382" w14:textId="77777777" w:rsidR="005B039C" w:rsidRPr="004B7827" w:rsidRDefault="005B039C" w:rsidP="005B03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B782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Mirëmbajtja dhe riparimi i automjeteve</w:t>
            </w:r>
          </w:p>
        </w:tc>
        <w:tc>
          <w:tcPr>
            <w:tcW w:w="1465" w:type="dxa"/>
            <w:noWrap/>
            <w:hideMark/>
          </w:tcPr>
          <w:p w14:paraId="171ABE64" w14:textId="77777777" w:rsidR="005B039C" w:rsidRPr="004B7827" w:rsidRDefault="005B039C" w:rsidP="005B03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B782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3,805.50</w:t>
            </w:r>
          </w:p>
        </w:tc>
        <w:tc>
          <w:tcPr>
            <w:tcW w:w="1530" w:type="dxa"/>
            <w:noWrap/>
            <w:hideMark/>
          </w:tcPr>
          <w:p w14:paraId="7806C5D6" w14:textId="77777777" w:rsidR="005B039C" w:rsidRPr="004B7827" w:rsidRDefault="005B039C" w:rsidP="005B03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B782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2,081.50</w:t>
            </w:r>
          </w:p>
        </w:tc>
        <w:tc>
          <w:tcPr>
            <w:tcW w:w="1128" w:type="dxa"/>
            <w:noWrap/>
            <w:hideMark/>
          </w:tcPr>
          <w:p w14:paraId="36E095D5" w14:textId="77777777" w:rsidR="005B039C" w:rsidRPr="004B7827" w:rsidRDefault="005B039C" w:rsidP="005B03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B782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1,724.00</w:t>
            </w:r>
          </w:p>
        </w:tc>
        <w:tc>
          <w:tcPr>
            <w:tcW w:w="1128" w:type="dxa"/>
            <w:noWrap/>
            <w:hideMark/>
          </w:tcPr>
          <w:p w14:paraId="60E0E637" w14:textId="77777777" w:rsidR="005B039C" w:rsidRPr="004B7827" w:rsidRDefault="005B039C" w:rsidP="005B03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B782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182.82%</w:t>
            </w:r>
          </w:p>
        </w:tc>
      </w:tr>
      <w:tr w:rsidR="005B039C" w:rsidRPr="004B7827" w14:paraId="6F32CDA4" w14:textId="77777777" w:rsidTr="004B7827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4C28A6D8" w14:textId="77777777" w:rsidR="005B039C" w:rsidRPr="004B7827" w:rsidRDefault="005B039C" w:rsidP="005B039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B782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14022</w:t>
            </w:r>
          </w:p>
        </w:tc>
        <w:tc>
          <w:tcPr>
            <w:tcW w:w="5040" w:type="dxa"/>
            <w:noWrap/>
            <w:hideMark/>
          </w:tcPr>
          <w:p w14:paraId="4E957AB1" w14:textId="77777777" w:rsidR="005B039C" w:rsidRPr="004B7827" w:rsidRDefault="005B039C" w:rsidP="005B03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B782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Mirëmbajtja e ndërtesave administrative dhe afariste</w:t>
            </w:r>
          </w:p>
        </w:tc>
        <w:tc>
          <w:tcPr>
            <w:tcW w:w="1465" w:type="dxa"/>
            <w:noWrap/>
            <w:hideMark/>
          </w:tcPr>
          <w:p w14:paraId="5790CA6A" w14:textId="77777777" w:rsidR="005B039C" w:rsidRPr="004B7827" w:rsidRDefault="005B039C" w:rsidP="005B03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B782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6,131.20</w:t>
            </w:r>
          </w:p>
        </w:tc>
        <w:tc>
          <w:tcPr>
            <w:tcW w:w="1530" w:type="dxa"/>
            <w:noWrap/>
            <w:hideMark/>
          </w:tcPr>
          <w:p w14:paraId="68B236D9" w14:textId="77777777" w:rsidR="005B039C" w:rsidRPr="004B7827" w:rsidRDefault="005B039C" w:rsidP="005B03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B782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3,542.63</w:t>
            </w:r>
          </w:p>
        </w:tc>
        <w:tc>
          <w:tcPr>
            <w:tcW w:w="1128" w:type="dxa"/>
            <w:noWrap/>
            <w:hideMark/>
          </w:tcPr>
          <w:p w14:paraId="17EF03B8" w14:textId="77777777" w:rsidR="005B039C" w:rsidRPr="004B7827" w:rsidRDefault="005B039C" w:rsidP="005B03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B782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2,588.57</w:t>
            </w:r>
          </w:p>
        </w:tc>
        <w:tc>
          <w:tcPr>
            <w:tcW w:w="1128" w:type="dxa"/>
            <w:noWrap/>
            <w:hideMark/>
          </w:tcPr>
          <w:p w14:paraId="476E5800" w14:textId="77777777" w:rsidR="005B039C" w:rsidRPr="004B7827" w:rsidRDefault="005B039C" w:rsidP="005B03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B782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173.07%</w:t>
            </w:r>
          </w:p>
        </w:tc>
      </w:tr>
      <w:tr w:rsidR="005B039C" w:rsidRPr="004B7827" w14:paraId="27BB6F2A" w14:textId="77777777" w:rsidTr="004B78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0B07FE06" w14:textId="77777777" w:rsidR="005B039C" w:rsidRPr="004B7827" w:rsidRDefault="005B039C" w:rsidP="005B039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B782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lastRenderedPageBreak/>
              <w:t>14023</w:t>
            </w:r>
          </w:p>
        </w:tc>
        <w:tc>
          <w:tcPr>
            <w:tcW w:w="5040" w:type="dxa"/>
            <w:noWrap/>
            <w:hideMark/>
          </w:tcPr>
          <w:p w14:paraId="4CA8DFF4" w14:textId="77777777" w:rsidR="005B039C" w:rsidRPr="004B7827" w:rsidRDefault="005B039C" w:rsidP="005B03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B782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Mirëmbajtja e ndërtesave arsimore</w:t>
            </w:r>
          </w:p>
        </w:tc>
        <w:tc>
          <w:tcPr>
            <w:tcW w:w="1465" w:type="dxa"/>
            <w:noWrap/>
            <w:hideMark/>
          </w:tcPr>
          <w:p w14:paraId="05A48131" w14:textId="77777777" w:rsidR="005B039C" w:rsidRPr="004B7827" w:rsidRDefault="005B039C" w:rsidP="005B03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B782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12,455.35</w:t>
            </w:r>
          </w:p>
        </w:tc>
        <w:tc>
          <w:tcPr>
            <w:tcW w:w="1530" w:type="dxa"/>
            <w:noWrap/>
            <w:hideMark/>
          </w:tcPr>
          <w:p w14:paraId="12FCD759" w14:textId="77777777" w:rsidR="005B039C" w:rsidRPr="004B7827" w:rsidRDefault="005B039C" w:rsidP="005B03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B782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10,042.60</w:t>
            </w:r>
          </w:p>
        </w:tc>
        <w:tc>
          <w:tcPr>
            <w:tcW w:w="1128" w:type="dxa"/>
            <w:noWrap/>
            <w:hideMark/>
          </w:tcPr>
          <w:p w14:paraId="08DE1AB2" w14:textId="77777777" w:rsidR="005B039C" w:rsidRPr="004B7827" w:rsidRDefault="005B039C" w:rsidP="005B03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B782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2,412.75</w:t>
            </w:r>
          </w:p>
        </w:tc>
        <w:tc>
          <w:tcPr>
            <w:tcW w:w="1128" w:type="dxa"/>
            <w:noWrap/>
            <w:hideMark/>
          </w:tcPr>
          <w:p w14:paraId="4BB2DC54" w14:textId="77777777" w:rsidR="005B039C" w:rsidRPr="004B7827" w:rsidRDefault="005B039C" w:rsidP="005B03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B782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124.03%</w:t>
            </w:r>
          </w:p>
        </w:tc>
      </w:tr>
      <w:tr w:rsidR="005B039C" w:rsidRPr="004B7827" w14:paraId="46AD6192" w14:textId="77777777" w:rsidTr="004B7827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5CA46045" w14:textId="77777777" w:rsidR="005B039C" w:rsidRPr="004B7827" w:rsidRDefault="005B039C" w:rsidP="005B039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B782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14024</w:t>
            </w:r>
          </w:p>
        </w:tc>
        <w:tc>
          <w:tcPr>
            <w:tcW w:w="5040" w:type="dxa"/>
            <w:noWrap/>
            <w:hideMark/>
          </w:tcPr>
          <w:p w14:paraId="290E11E2" w14:textId="77777777" w:rsidR="005B039C" w:rsidRPr="004B7827" w:rsidRDefault="005B039C" w:rsidP="005B03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B782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Mirëmbajtja e ndërtesave shëndetësore </w:t>
            </w:r>
          </w:p>
        </w:tc>
        <w:tc>
          <w:tcPr>
            <w:tcW w:w="1465" w:type="dxa"/>
            <w:noWrap/>
            <w:hideMark/>
          </w:tcPr>
          <w:p w14:paraId="1BD0C446" w14:textId="77777777" w:rsidR="005B039C" w:rsidRPr="004B7827" w:rsidRDefault="005B039C" w:rsidP="005B03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B782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2,277.00</w:t>
            </w:r>
          </w:p>
        </w:tc>
        <w:tc>
          <w:tcPr>
            <w:tcW w:w="1530" w:type="dxa"/>
            <w:noWrap/>
            <w:hideMark/>
          </w:tcPr>
          <w:p w14:paraId="33067B9C" w14:textId="77777777" w:rsidR="005B039C" w:rsidRPr="004B7827" w:rsidRDefault="005B039C" w:rsidP="005B03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B782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1,744.00</w:t>
            </w:r>
          </w:p>
        </w:tc>
        <w:tc>
          <w:tcPr>
            <w:tcW w:w="1128" w:type="dxa"/>
            <w:noWrap/>
            <w:hideMark/>
          </w:tcPr>
          <w:p w14:paraId="1AC0E2C5" w14:textId="77777777" w:rsidR="005B039C" w:rsidRPr="004B7827" w:rsidRDefault="005B039C" w:rsidP="005B03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B782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533.00</w:t>
            </w:r>
          </w:p>
        </w:tc>
        <w:tc>
          <w:tcPr>
            <w:tcW w:w="1128" w:type="dxa"/>
            <w:noWrap/>
            <w:hideMark/>
          </w:tcPr>
          <w:p w14:paraId="74C863E6" w14:textId="77777777" w:rsidR="005B039C" w:rsidRPr="004B7827" w:rsidRDefault="005B039C" w:rsidP="005B03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B782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130.56%</w:t>
            </w:r>
          </w:p>
        </w:tc>
      </w:tr>
      <w:tr w:rsidR="005B039C" w:rsidRPr="004B7827" w14:paraId="01F24F4A" w14:textId="77777777" w:rsidTr="004B78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0484F0FD" w14:textId="77777777" w:rsidR="005B039C" w:rsidRPr="004B7827" w:rsidRDefault="005B039C" w:rsidP="005B039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B782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14032</w:t>
            </w:r>
          </w:p>
        </w:tc>
        <w:tc>
          <w:tcPr>
            <w:tcW w:w="5040" w:type="dxa"/>
            <w:noWrap/>
            <w:hideMark/>
          </w:tcPr>
          <w:p w14:paraId="7B1DD04E" w14:textId="77777777" w:rsidR="005B039C" w:rsidRPr="004B7827" w:rsidRDefault="005B039C" w:rsidP="005B03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B782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Mirëmbajtja e rrugëve lokale</w:t>
            </w:r>
          </w:p>
        </w:tc>
        <w:tc>
          <w:tcPr>
            <w:tcW w:w="1465" w:type="dxa"/>
            <w:noWrap/>
            <w:hideMark/>
          </w:tcPr>
          <w:p w14:paraId="41CD3B98" w14:textId="77777777" w:rsidR="005B039C" w:rsidRPr="004B7827" w:rsidRDefault="005B039C" w:rsidP="005B03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B782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49,107.98</w:t>
            </w:r>
          </w:p>
        </w:tc>
        <w:tc>
          <w:tcPr>
            <w:tcW w:w="1530" w:type="dxa"/>
            <w:noWrap/>
            <w:hideMark/>
          </w:tcPr>
          <w:p w14:paraId="79740869" w14:textId="77777777" w:rsidR="005B039C" w:rsidRPr="004B7827" w:rsidRDefault="005B039C" w:rsidP="005B03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B782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19,357.80</w:t>
            </w:r>
          </w:p>
        </w:tc>
        <w:tc>
          <w:tcPr>
            <w:tcW w:w="1128" w:type="dxa"/>
            <w:noWrap/>
            <w:hideMark/>
          </w:tcPr>
          <w:p w14:paraId="7373AE4F" w14:textId="77777777" w:rsidR="005B039C" w:rsidRPr="004B7827" w:rsidRDefault="005B039C" w:rsidP="005B03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B782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29,750.18</w:t>
            </w:r>
          </w:p>
        </w:tc>
        <w:tc>
          <w:tcPr>
            <w:tcW w:w="1128" w:type="dxa"/>
            <w:noWrap/>
            <w:hideMark/>
          </w:tcPr>
          <w:p w14:paraId="37F30ACE" w14:textId="77777777" w:rsidR="005B039C" w:rsidRPr="004B7827" w:rsidRDefault="005B039C" w:rsidP="005B03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B782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253.69%</w:t>
            </w:r>
          </w:p>
        </w:tc>
      </w:tr>
      <w:tr w:rsidR="005B039C" w:rsidRPr="004B7827" w14:paraId="39E09A91" w14:textId="77777777" w:rsidTr="004B7827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47D8842D" w14:textId="77777777" w:rsidR="005B039C" w:rsidRPr="004B7827" w:rsidRDefault="005B039C" w:rsidP="005B039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B782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14050</w:t>
            </w:r>
          </w:p>
        </w:tc>
        <w:tc>
          <w:tcPr>
            <w:tcW w:w="5040" w:type="dxa"/>
            <w:noWrap/>
            <w:hideMark/>
          </w:tcPr>
          <w:p w14:paraId="58539854" w14:textId="77777777" w:rsidR="005B039C" w:rsidRPr="004B7827" w:rsidRDefault="005B039C" w:rsidP="005B03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B782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Mirëmbajtja e mobiljeve dhe paisjeve</w:t>
            </w:r>
          </w:p>
        </w:tc>
        <w:tc>
          <w:tcPr>
            <w:tcW w:w="1465" w:type="dxa"/>
            <w:noWrap/>
            <w:hideMark/>
          </w:tcPr>
          <w:p w14:paraId="1A07A12A" w14:textId="77777777" w:rsidR="005B039C" w:rsidRPr="004B7827" w:rsidRDefault="005B039C" w:rsidP="005B03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B782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500.00</w:t>
            </w:r>
          </w:p>
        </w:tc>
        <w:tc>
          <w:tcPr>
            <w:tcW w:w="1530" w:type="dxa"/>
            <w:noWrap/>
            <w:hideMark/>
          </w:tcPr>
          <w:p w14:paraId="31BE8926" w14:textId="77777777" w:rsidR="005B039C" w:rsidRPr="004B7827" w:rsidRDefault="005B039C" w:rsidP="005B03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B782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28" w:type="dxa"/>
            <w:noWrap/>
            <w:hideMark/>
          </w:tcPr>
          <w:p w14:paraId="75A035D1" w14:textId="77777777" w:rsidR="005B039C" w:rsidRPr="004B7827" w:rsidRDefault="005B039C" w:rsidP="005B03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B782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500.00</w:t>
            </w:r>
          </w:p>
        </w:tc>
        <w:tc>
          <w:tcPr>
            <w:tcW w:w="1128" w:type="dxa"/>
            <w:noWrap/>
            <w:hideMark/>
          </w:tcPr>
          <w:p w14:paraId="1E3D89EA" w14:textId="77777777" w:rsidR="005B039C" w:rsidRPr="004B7827" w:rsidRDefault="005B039C" w:rsidP="005B03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B782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#DIV/0!</w:t>
            </w:r>
          </w:p>
        </w:tc>
      </w:tr>
      <w:tr w:rsidR="005B039C" w:rsidRPr="004B7827" w14:paraId="5E5F926A" w14:textId="77777777" w:rsidTr="004B78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78968E3B" w14:textId="77777777" w:rsidR="005B039C" w:rsidRPr="004B7827" w:rsidRDefault="005B039C" w:rsidP="005B039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B782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14130</w:t>
            </w:r>
          </w:p>
        </w:tc>
        <w:tc>
          <w:tcPr>
            <w:tcW w:w="5040" w:type="dxa"/>
            <w:noWrap/>
            <w:hideMark/>
          </w:tcPr>
          <w:p w14:paraId="42DB5A4E" w14:textId="77777777" w:rsidR="005B039C" w:rsidRPr="004B7827" w:rsidRDefault="005B039C" w:rsidP="005B03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B782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Qiraja për paisje</w:t>
            </w:r>
          </w:p>
        </w:tc>
        <w:tc>
          <w:tcPr>
            <w:tcW w:w="1465" w:type="dxa"/>
            <w:noWrap/>
            <w:hideMark/>
          </w:tcPr>
          <w:p w14:paraId="74243953" w14:textId="77777777" w:rsidR="005B039C" w:rsidRPr="004B7827" w:rsidRDefault="005B039C" w:rsidP="005B03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30" w:type="dxa"/>
            <w:noWrap/>
            <w:hideMark/>
          </w:tcPr>
          <w:p w14:paraId="2CB820EF" w14:textId="77777777" w:rsidR="005B039C" w:rsidRPr="004B7827" w:rsidRDefault="005B039C" w:rsidP="005B03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B782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1,459.99</w:t>
            </w:r>
          </w:p>
        </w:tc>
        <w:tc>
          <w:tcPr>
            <w:tcW w:w="1128" w:type="dxa"/>
            <w:noWrap/>
            <w:hideMark/>
          </w:tcPr>
          <w:p w14:paraId="2ED44D5D" w14:textId="77777777" w:rsidR="005B039C" w:rsidRPr="004B7827" w:rsidRDefault="005B039C" w:rsidP="005B03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B782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-1,459.99</w:t>
            </w:r>
          </w:p>
        </w:tc>
        <w:tc>
          <w:tcPr>
            <w:tcW w:w="1128" w:type="dxa"/>
            <w:noWrap/>
            <w:hideMark/>
          </w:tcPr>
          <w:p w14:paraId="21A8A8C7" w14:textId="77777777" w:rsidR="005B039C" w:rsidRPr="004B7827" w:rsidRDefault="005B039C" w:rsidP="005B03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B782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0.00%</w:t>
            </w:r>
          </w:p>
        </w:tc>
      </w:tr>
      <w:tr w:rsidR="005B039C" w:rsidRPr="004B7827" w14:paraId="31D27ACD" w14:textId="77777777" w:rsidTr="004B7827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1380C839" w14:textId="77777777" w:rsidR="005B039C" w:rsidRPr="004B7827" w:rsidRDefault="005B039C" w:rsidP="005B039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B782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14140</w:t>
            </w:r>
          </w:p>
        </w:tc>
        <w:tc>
          <w:tcPr>
            <w:tcW w:w="5040" w:type="dxa"/>
            <w:noWrap/>
            <w:hideMark/>
          </w:tcPr>
          <w:p w14:paraId="4E8DF2C5" w14:textId="77777777" w:rsidR="005B039C" w:rsidRPr="004B7827" w:rsidRDefault="005B039C" w:rsidP="005B03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B782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Qiraja për makineri</w:t>
            </w:r>
          </w:p>
        </w:tc>
        <w:tc>
          <w:tcPr>
            <w:tcW w:w="1465" w:type="dxa"/>
            <w:noWrap/>
            <w:hideMark/>
          </w:tcPr>
          <w:p w14:paraId="36A75505" w14:textId="77777777" w:rsidR="005B039C" w:rsidRPr="004B7827" w:rsidRDefault="005B039C" w:rsidP="005B03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30" w:type="dxa"/>
            <w:noWrap/>
            <w:hideMark/>
          </w:tcPr>
          <w:p w14:paraId="4C757868" w14:textId="77777777" w:rsidR="005B039C" w:rsidRPr="004B7827" w:rsidRDefault="005B039C" w:rsidP="005B03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B782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1,482.00</w:t>
            </w:r>
          </w:p>
        </w:tc>
        <w:tc>
          <w:tcPr>
            <w:tcW w:w="1128" w:type="dxa"/>
            <w:noWrap/>
            <w:hideMark/>
          </w:tcPr>
          <w:p w14:paraId="51991495" w14:textId="77777777" w:rsidR="005B039C" w:rsidRPr="004B7827" w:rsidRDefault="005B039C" w:rsidP="005B03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B782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-1,482.00</w:t>
            </w:r>
          </w:p>
        </w:tc>
        <w:tc>
          <w:tcPr>
            <w:tcW w:w="1128" w:type="dxa"/>
            <w:noWrap/>
            <w:hideMark/>
          </w:tcPr>
          <w:p w14:paraId="78B77A0F" w14:textId="77777777" w:rsidR="005B039C" w:rsidRPr="004B7827" w:rsidRDefault="005B039C" w:rsidP="005B03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B782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0.00%</w:t>
            </w:r>
          </w:p>
        </w:tc>
      </w:tr>
      <w:tr w:rsidR="005B039C" w:rsidRPr="004B7827" w14:paraId="16B322D0" w14:textId="77777777" w:rsidTr="004B78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72BDCCEE" w14:textId="77777777" w:rsidR="005B039C" w:rsidRPr="004B7827" w:rsidRDefault="005B039C" w:rsidP="005B039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B782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14160</w:t>
            </w:r>
          </w:p>
        </w:tc>
        <w:tc>
          <w:tcPr>
            <w:tcW w:w="5040" w:type="dxa"/>
            <w:noWrap/>
            <w:hideMark/>
          </w:tcPr>
          <w:p w14:paraId="766BCB15" w14:textId="77777777" w:rsidR="005B039C" w:rsidRPr="004B7827" w:rsidRDefault="005B039C" w:rsidP="005B03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B782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Qiraja për automjete</w:t>
            </w:r>
          </w:p>
        </w:tc>
        <w:tc>
          <w:tcPr>
            <w:tcW w:w="1465" w:type="dxa"/>
            <w:noWrap/>
            <w:hideMark/>
          </w:tcPr>
          <w:p w14:paraId="205AD1F4" w14:textId="77777777" w:rsidR="005B039C" w:rsidRPr="004B7827" w:rsidRDefault="005B039C" w:rsidP="005B03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B782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205.81</w:t>
            </w:r>
          </w:p>
        </w:tc>
        <w:tc>
          <w:tcPr>
            <w:tcW w:w="1530" w:type="dxa"/>
            <w:noWrap/>
            <w:hideMark/>
          </w:tcPr>
          <w:p w14:paraId="573531B7" w14:textId="77777777" w:rsidR="005B039C" w:rsidRPr="004B7827" w:rsidRDefault="005B039C" w:rsidP="005B03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28" w:type="dxa"/>
            <w:noWrap/>
            <w:hideMark/>
          </w:tcPr>
          <w:p w14:paraId="2EC11C89" w14:textId="77777777" w:rsidR="005B039C" w:rsidRPr="004B7827" w:rsidRDefault="005B039C" w:rsidP="005B03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B782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205.81</w:t>
            </w:r>
          </w:p>
        </w:tc>
        <w:tc>
          <w:tcPr>
            <w:tcW w:w="1128" w:type="dxa"/>
            <w:noWrap/>
            <w:hideMark/>
          </w:tcPr>
          <w:p w14:paraId="4170928E" w14:textId="77777777" w:rsidR="005B039C" w:rsidRPr="004B7827" w:rsidRDefault="005B039C" w:rsidP="005B03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B782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#DIV/0!</w:t>
            </w:r>
          </w:p>
        </w:tc>
      </w:tr>
      <w:tr w:rsidR="005B039C" w:rsidRPr="004B7827" w14:paraId="050CB136" w14:textId="77777777" w:rsidTr="004B7827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714B3524" w14:textId="77777777" w:rsidR="005B039C" w:rsidRPr="004B7827" w:rsidRDefault="005B039C" w:rsidP="005B039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B782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14210</w:t>
            </w:r>
          </w:p>
        </w:tc>
        <w:tc>
          <w:tcPr>
            <w:tcW w:w="5040" w:type="dxa"/>
            <w:noWrap/>
            <w:hideMark/>
          </w:tcPr>
          <w:p w14:paraId="6D428D07" w14:textId="77777777" w:rsidR="005B039C" w:rsidRPr="004B7827" w:rsidRDefault="005B039C" w:rsidP="005B03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B782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Reklamat dhe konkurset</w:t>
            </w:r>
          </w:p>
        </w:tc>
        <w:tc>
          <w:tcPr>
            <w:tcW w:w="1465" w:type="dxa"/>
            <w:noWrap/>
            <w:hideMark/>
          </w:tcPr>
          <w:p w14:paraId="2D293590" w14:textId="77777777" w:rsidR="005B039C" w:rsidRPr="004B7827" w:rsidRDefault="005B039C" w:rsidP="005B03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30" w:type="dxa"/>
            <w:noWrap/>
            <w:hideMark/>
          </w:tcPr>
          <w:p w14:paraId="20F89E12" w14:textId="77777777" w:rsidR="005B039C" w:rsidRPr="004B7827" w:rsidRDefault="005B039C" w:rsidP="005B03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B782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28" w:type="dxa"/>
            <w:noWrap/>
            <w:hideMark/>
          </w:tcPr>
          <w:p w14:paraId="7CD4DA53" w14:textId="77777777" w:rsidR="005B039C" w:rsidRPr="004B7827" w:rsidRDefault="005B039C" w:rsidP="005B03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B782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128" w:type="dxa"/>
            <w:noWrap/>
            <w:hideMark/>
          </w:tcPr>
          <w:p w14:paraId="0CC88E6D" w14:textId="77777777" w:rsidR="005B039C" w:rsidRPr="004B7827" w:rsidRDefault="005B039C" w:rsidP="005B03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B782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#DIV/0!</w:t>
            </w:r>
          </w:p>
        </w:tc>
      </w:tr>
      <w:tr w:rsidR="005B039C" w:rsidRPr="004B7827" w14:paraId="38FA2EC3" w14:textId="77777777" w:rsidTr="004B78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52F70E47" w14:textId="77777777" w:rsidR="005B039C" w:rsidRPr="004B7827" w:rsidRDefault="005B039C" w:rsidP="005B039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B782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14220</w:t>
            </w:r>
          </w:p>
        </w:tc>
        <w:tc>
          <w:tcPr>
            <w:tcW w:w="5040" w:type="dxa"/>
            <w:noWrap/>
            <w:hideMark/>
          </w:tcPr>
          <w:p w14:paraId="6AEB9354" w14:textId="77777777" w:rsidR="005B039C" w:rsidRPr="004B7827" w:rsidRDefault="005B039C" w:rsidP="005B03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B782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Botimet e publikimeve</w:t>
            </w:r>
          </w:p>
        </w:tc>
        <w:tc>
          <w:tcPr>
            <w:tcW w:w="1465" w:type="dxa"/>
            <w:noWrap/>
            <w:hideMark/>
          </w:tcPr>
          <w:p w14:paraId="6A80000A" w14:textId="77777777" w:rsidR="005B039C" w:rsidRPr="004B7827" w:rsidRDefault="005B039C" w:rsidP="005B03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B782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495.00</w:t>
            </w:r>
          </w:p>
        </w:tc>
        <w:tc>
          <w:tcPr>
            <w:tcW w:w="1530" w:type="dxa"/>
            <w:noWrap/>
            <w:hideMark/>
          </w:tcPr>
          <w:p w14:paraId="4B8E69A8" w14:textId="77777777" w:rsidR="005B039C" w:rsidRPr="004B7827" w:rsidRDefault="005B039C" w:rsidP="005B03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B782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28" w:type="dxa"/>
            <w:noWrap/>
            <w:hideMark/>
          </w:tcPr>
          <w:p w14:paraId="31782CB2" w14:textId="77777777" w:rsidR="005B039C" w:rsidRPr="004B7827" w:rsidRDefault="005B039C" w:rsidP="005B03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B782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495.00</w:t>
            </w:r>
          </w:p>
        </w:tc>
        <w:tc>
          <w:tcPr>
            <w:tcW w:w="1128" w:type="dxa"/>
            <w:noWrap/>
            <w:hideMark/>
          </w:tcPr>
          <w:p w14:paraId="6A577A42" w14:textId="77777777" w:rsidR="005B039C" w:rsidRPr="004B7827" w:rsidRDefault="005B039C" w:rsidP="005B03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B782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#DIV/0!</w:t>
            </w:r>
          </w:p>
        </w:tc>
      </w:tr>
      <w:tr w:rsidR="005B039C" w:rsidRPr="004B7827" w14:paraId="29F63A7F" w14:textId="77777777" w:rsidTr="004B7827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70E0C12F" w14:textId="77777777" w:rsidR="005B039C" w:rsidRPr="004B7827" w:rsidRDefault="005B039C" w:rsidP="005B039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B782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14310</w:t>
            </w:r>
          </w:p>
        </w:tc>
        <w:tc>
          <w:tcPr>
            <w:tcW w:w="5040" w:type="dxa"/>
            <w:noWrap/>
            <w:hideMark/>
          </w:tcPr>
          <w:p w14:paraId="796019D0" w14:textId="77777777" w:rsidR="005B039C" w:rsidRPr="004B7827" w:rsidRDefault="005B039C" w:rsidP="005B03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B782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Kompensim i përfaqësimit brenda vendit</w:t>
            </w:r>
          </w:p>
        </w:tc>
        <w:tc>
          <w:tcPr>
            <w:tcW w:w="1465" w:type="dxa"/>
            <w:noWrap/>
            <w:hideMark/>
          </w:tcPr>
          <w:p w14:paraId="76CB3692" w14:textId="77777777" w:rsidR="005B039C" w:rsidRPr="004B7827" w:rsidRDefault="005B039C" w:rsidP="005B03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B782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8,266.61</w:t>
            </w:r>
          </w:p>
        </w:tc>
        <w:tc>
          <w:tcPr>
            <w:tcW w:w="1530" w:type="dxa"/>
            <w:noWrap/>
            <w:hideMark/>
          </w:tcPr>
          <w:p w14:paraId="6CF98289" w14:textId="77777777" w:rsidR="005B039C" w:rsidRPr="004B7827" w:rsidRDefault="005B039C" w:rsidP="005B03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B782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7,278.50</w:t>
            </w:r>
          </w:p>
        </w:tc>
        <w:tc>
          <w:tcPr>
            <w:tcW w:w="1128" w:type="dxa"/>
            <w:noWrap/>
            <w:hideMark/>
          </w:tcPr>
          <w:p w14:paraId="3B11B995" w14:textId="77777777" w:rsidR="005B039C" w:rsidRPr="004B7827" w:rsidRDefault="005B039C" w:rsidP="005B03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B782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988.11</w:t>
            </w:r>
          </w:p>
        </w:tc>
        <w:tc>
          <w:tcPr>
            <w:tcW w:w="1128" w:type="dxa"/>
            <w:noWrap/>
            <w:hideMark/>
          </w:tcPr>
          <w:p w14:paraId="32094DB1" w14:textId="77777777" w:rsidR="005B039C" w:rsidRPr="004B7827" w:rsidRDefault="005B039C" w:rsidP="005B03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B782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113.58%</w:t>
            </w:r>
          </w:p>
        </w:tc>
      </w:tr>
      <w:tr w:rsidR="005B039C" w:rsidRPr="004B7827" w14:paraId="3C59DFC4" w14:textId="77777777" w:rsidTr="004B78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662EE0A4" w14:textId="77777777" w:rsidR="005B039C" w:rsidRPr="004B7827" w:rsidRDefault="005B039C" w:rsidP="005B039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B782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14410</w:t>
            </w:r>
          </w:p>
        </w:tc>
        <w:tc>
          <w:tcPr>
            <w:tcW w:w="5040" w:type="dxa"/>
            <w:noWrap/>
            <w:hideMark/>
          </w:tcPr>
          <w:p w14:paraId="2F6CF0DC" w14:textId="77777777" w:rsidR="005B039C" w:rsidRPr="004B7827" w:rsidRDefault="005B039C" w:rsidP="005B03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B782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Shpenzime-vendimet e gjykatave</w:t>
            </w:r>
          </w:p>
        </w:tc>
        <w:tc>
          <w:tcPr>
            <w:tcW w:w="1465" w:type="dxa"/>
            <w:noWrap/>
            <w:hideMark/>
          </w:tcPr>
          <w:p w14:paraId="0160F660" w14:textId="77777777" w:rsidR="005B039C" w:rsidRPr="004B7827" w:rsidRDefault="005B039C" w:rsidP="005B03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B782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9,756.07</w:t>
            </w:r>
          </w:p>
        </w:tc>
        <w:tc>
          <w:tcPr>
            <w:tcW w:w="1530" w:type="dxa"/>
            <w:noWrap/>
            <w:hideMark/>
          </w:tcPr>
          <w:p w14:paraId="7FD87B2A" w14:textId="77777777" w:rsidR="005B039C" w:rsidRPr="004B7827" w:rsidRDefault="005B039C" w:rsidP="005B03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B782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784.00</w:t>
            </w:r>
          </w:p>
        </w:tc>
        <w:tc>
          <w:tcPr>
            <w:tcW w:w="1128" w:type="dxa"/>
            <w:noWrap/>
            <w:hideMark/>
          </w:tcPr>
          <w:p w14:paraId="2EFA069A" w14:textId="77777777" w:rsidR="005B039C" w:rsidRPr="004B7827" w:rsidRDefault="005B039C" w:rsidP="005B03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B782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8,972.07</w:t>
            </w:r>
          </w:p>
        </w:tc>
        <w:tc>
          <w:tcPr>
            <w:tcW w:w="1128" w:type="dxa"/>
            <w:noWrap/>
            <w:hideMark/>
          </w:tcPr>
          <w:p w14:paraId="48DC0934" w14:textId="77777777" w:rsidR="005B039C" w:rsidRPr="004B7827" w:rsidRDefault="005B039C" w:rsidP="005B03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B782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1244.40%</w:t>
            </w:r>
          </w:p>
        </w:tc>
      </w:tr>
      <w:tr w:rsidR="005B039C" w:rsidRPr="004B7827" w14:paraId="3A590BE8" w14:textId="77777777" w:rsidTr="004B7827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5EEA2DCE" w14:textId="77777777" w:rsidR="005B039C" w:rsidRPr="004B7827" w:rsidRDefault="005B039C" w:rsidP="005B039C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B782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5040" w:type="dxa"/>
            <w:noWrap/>
            <w:hideMark/>
          </w:tcPr>
          <w:p w14:paraId="58EC1C3D" w14:textId="77777777" w:rsidR="005B039C" w:rsidRPr="004B7827" w:rsidRDefault="005B039C" w:rsidP="005B03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4B78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Totali për mallra dhe shërbime</w:t>
            </w:r>
          </w:p>
        </w:tc>
        <w:tc>
          <w:tcPr>
            <w:tcW w:w="1465" w:type="dxa"/>
            <w:noWrap/>
            <w:hideMark/>
          </w:tcPr>
          <w:p w14:paraId="75043948" w14:textId="77777777" w:rsidR="005B039C" w:rsidRPr="004B7827" w:rsidRDefault="005B039C" w:rsidP="005B03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4B78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224,946.14</w:t>
            </w:r>
          </w:p>
        </w:tc>
        <w:tc>
          <w:tcPr>
            <w:tcW w:w="1530" w:type="dxa"/>
            <w:noWrap/>
            <w:hideMark/>
          </w:tcPr>
          <w:p w14:paraId="3E16794A" w14:textId="77777777" w:rsidR="005B039C" w:rsidRPr="004B7827" w:rsidRDefault="005B039C" w:rsidP="005B03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4B78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177,869.89</w:t>
            </w:r>
          </w:p>
        </w:tc>
        <w:tc>
          <w:tcPr>
            <w:tcW w:w="1128" w:type="dxa"/>
            <w:noWrap/>
            <w:hideMark/>
          </w:tcPr>
          <w:p w14:paraId="7F37E8B7" w14:textId="77777777" w:rsidR="005B039C" w:rsidRPr="004B7827" w:rsidRDefault="005B039C" w:rsidP="005B03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4B78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47,076.25</w:t>
            </w:r>
          </w:p>
        </w:tc>
        <w:tc>
          <w:tcPr>
            <w:tcW w:w="1128" w:type="dxa"/>
            <w:noWrap/>
            <w:hideMark/>
          </w:tcPr>
          <w:p w14:paraId="1EE7B6B5" w14:textId="77777777" w:rsidR="005B039C" w:rsidRPr="004B7827" w:rsidRDefault="005B039C" w:rsidP="005B03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B782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126.47%</w:t>
            </w:r>
          </w:p>
        </w:tc>
      </w:tr>
    </w:tbl>
    <w:p w14:paraId="052A8812" w14:textId="77777777" w:rsidR="005B039C" w:rsidRPr="00CF5B48" w:rsidRDefault="005B039C" w:rsidP="00A757FD">
      <w:pPr>
        <w:tabs>
          <w:tab w:val="left" w:pos="5988"/>
        </w:tabs>
        <w:jc w:val="center"/>
        <w:rPr>
          <w:rStyle w:val="IntenseReference"/>
          <w:rFonts w:ascii="Times New Roman" w:hAnsi="Times New Roman" w:cs="Times New Roman"/>
          <w:b w:val="0"/>
          <w:bCs w:val="0"/>
          <w:smallCaps w:val="0"/>
          <w:color w:val="auto"/>
          <w:szCs w:val="22"/>
        </w:rPr>
      </w:pPr>
    </w:p>
    <w:p w14:paraId="4BB2C446" w14:textId="77777777" w:rsidR="005B039C" w:rsidRDefault="005B039C" w:rsidP="005B039C">
      <w:pPr>
        <w:rPr>
          <w:rFonts w:ascii="Times New Roman" w:eastAsia="Times New Roman" w:hAnsi="Times New Roman" w:cs="Times New Roman"/>
          <w:b/>
          <w:bCs/>
          <w:color w:val="000000"/>
          <w:szCs w:val="14"/>
          <w:u w:val="single"/>
          <w:lang w:val="en-US"/>
        </w:rPr>
      </w:pPr>
      <w:r w:rsidRPr="00963399">
        <w:rPr>
          <w:rFonts w:ascii="Times New Roman" w:eastAsia="Times New Roman" w:hAnsi="Times New Roman" w:cs="Times New Roman"/>
          <w:b/>
          <w:bCs/>
          <w:color w:val="000000"/>
          <w:szCs w:val="14"/>
          <w:u w:val="single"/>
          <w:lang w:val="en-US"/>
        </w:rPr>
        <w:t xml:space="preserve">Sqarime: </w:t>
      </w:r>
    </w:p>
    <w:p w14:paraId="242091F0" w14:textId="77777777" w:rsidR="005B039C" w:rsidRPr="00963399" w:rsidRDefault="005B039C" w:rsidP="005B039C">
      <w:pPr>
        <w:rPr>
          <w:rFonts w:ascii="Arial" w:eastAsia="Times New Roman" w:hAnsi="Arial" w:cs="Arial"/>
          <w:u w:val="single"/>
          <w:lang w:val="en-US"/>
        </w:rPr>
      </w:pPr>
    </w:p>
    <w:p w14:paraId="108B7C3B" w14:textId="77777777" w:rsidR="005B039C" w:rsidRPr="00963399" w:rsidRDefault="005B039C" w:rsidP="005B039C">
      <w:pPr>
        <w:tabs>
          <w:tab w:val="left" w:pos="1545"/>
        </w:tabs>
        <w:spacing w:line="360" w:lineRule="auto"/>
        <w:rPr>
          <w:rFonts w:ascii="Times New Roman" w:hAnsi="Times New Roman" w:cs="Times New Roman"/>
        </w:rPr>
      </w:pPr>
      <w:r w:rsidRPr="00963399">
        <w:rPr>
          <w:rFonts w:ascii="Times New Roman" w:eastAsia="Times New Roman" w:hAnsi="Times New Roman" w:cs="Times New Roman"/>
          <w:b/>
          <w:u w:val="single"/>
          <w:lang w:val="en-US"/>
        </w:rPr>
        <w:t xml:space="preserve">13130 - </w:t>
      </w:r>
      <w:r w:rsidRPr="00CD6FB2">
        <w:rPr>
          <w:rFonts w:ascii="Times New Roman" w:eastAsia="Times New Roman" w:hAnsi="Times New Roman" w:cs="Times New Roman"/>
          <w:b/>
          <w:color w:val="000000"/>
          <w:u w:val="single"/>
          <w:lang w:val="en-US"/>
        </w:rPr>
        <w:t>Transporti i udhëtimit zyrtar brenda vendit</w:t>
      </w:r>
      <w:r w:rsidRPr="00963399">
        <w:rPr>
          <w:rFonts w:ascii="Times New Roman" w:eastAsia="Times New Roman" w:hAnsi="Times New Roman" w:cs="Times New Roman"/>
          <w:b/>
          <w:color w:val="000000"/>
          <w:u w:val="single"/>
          <w:lang w:val="en-US"/>
        </w:rPr>
        <w:t xml:space="preserve"> - </w:t>
      </w:r>
      <w:r w:rsidRPr="00963399">
        <w:rPr>
          <w:rFonts w:ascii="Times New Roman" w:hAnsi="Times New Roman" w:cs="Times New Roman"/>
        </w:rPr>
        <w:t>Shpenzimi për këtë kod e</w:t>
      </w:r>
      <w:r w:rsidR="0092658A">
        <w:rPr>
          <w:rFonts w:ascii="Times New Roman" w:hAnsi="Times New Roman" w:cs="Times New Roman"/>
        </w:rPr>
        <w:t>konomik për periudhën janar-qershor</w:t>
      </w:r>
      <w:r w:rsidRPr="00963399">
        <w:rPr>
          <w:rFonts w:ascii="Times New Roman" w:hAnsi="Times New Roman" w:cs="Times New Roman"/>
        </w:rPr>
        <w:t xml:space="preserve"> 2024 ka</w:t>
      </w:r>
      <w:r w:rsidR="0092658A">
        <w:rPr>
          <w:rFonts w:ascii="Times New Roman" w:hAnsi="Times New Roman" w:cs="Times New Roman"/>
        </w:rPr>
        <w:t xml:space="preserve"> arritur në vlerë prej 13,366.50</w:t>
      </w:r>
      <w:r w:rsidRPr="00963399">
        <w:rPr>
          <w:rFonts w:ascii="Times New Roman" w:hAnsi="Times New Roman" w:cs="Times New Roman"/>
        </w:rPr>
        <w:t xml:space="preserve"> €, për transportin e nxënësve për këto destinacione Krivenik – Hani i Elezit dhe anasjelltas, Kashan - Hani i Elezit dhe anasjelltas, Gorancë – Hani Elezit dhe anasjelltas si dhe Kaçanik – Hani i Elezit dhe anasjelltas. </w:t>
      </w:r>
    </w:p>
    <w:p w14:paraId="5229A751" w14:textId="77777777" w:rsidR="005B039C" w:rsidRPr="00963399" w:rsidRDefault="005B039C" w:rsidP="005B039C">
      <w:pPr>
        <w:tabs>
          <w:tab w:val="left" w:pos="1545"/>
        </w:tabs>
        <w:spacing w:line="360" w:lineRule="auto"/>
        <w:rPr>
          <w:rFonts w:ascii="Times New Roman" w:hAnsi="Times New Roman" w:cs="Times New Roman"/>
        </w:rPr>
      </w:pPr>
      <w:r w:rsidRPr="00963399">
        <w:rPr>
          <w:rFonts w:ascii="Times New Roman" w:hAnsi="Times New Roman" w:cs="Times New Roman"/>
          <w:b/>
          <w:u w:val="single"/>
        </w:rPr>
        <w:t>13310 – Interneti</w:t>
      </w:r>
      <w:r w:rsidRPr="00963399">
        <w:rPr>
          <w:rFonts w:ascii="Times New Roman" w:hAnsi="Times New Roman" w:cs="Times New Roman"/>
        </w:rPr>
        <w:t xml:space="preserve"> - </w:t>
      </w:r>
      <w:r w:rsidRPr="00963399">
        <w:rPr>
          <w:rFonts w:ascii="Times New Roman" w:hAnsi="Times New Roman" w:cs="Times New Roman"/>
          <w:shd w:val="clear" w:color="auto" w:fill="FFFFFF"/>
        </w:rPr>
        <w:t>Shpenzimi për këtë kod ekonomik ka të bëjë me pagesën e</w:t>
      </w:r>
      <w:r w:rsidR="006075C9">
        <w:rPr>
          <w:rFonts w:ascii="Times New Roman" w:hAnsi="Times New Roman" w:cs="Times New Roman"/>
          <w:shd w:val="clear" w:color="auto" w:fill="FFFFFF"/>
        </w:rPr>
        <w:t xml:space="preserve"> internetit në vlerë prej 1,473.30</w:t>
      </w:r>
      <w:r w:rsidRPr="00963399">
        <w:rPr>
          <w:rFonts w:ascii="Times New Roman" w:hAnsi="Times New Roman" w:cs="Times New Roman"/>
          <w:shd w:val="clear" w:color="auto" w:fill="FFFFFF"/>
        </w:rPr>
        <w:t xml:space="preserve"> € për nevojat e Administratës Komunale, </w:t>
      </w:r>
      <w:r w:rsidRPr="00963399">
        <w:rPr>
          <w:rFonts w:ascii="Times New Roman" w:hAnsi="Times New Roman" w:cs="Times New Roman"/>
        </w:rPr>
        <w:t>Sektorit të Arsimit, Shëndetësisë, Shërbimet Sociale dhe Zjarrëfikësit.</w:t>
      </w:r>
    </w:p>
    <w:p w14:paraId="2304BDFF" w14:textId="77777777" w:rsidR="005B039C" w:rsidRPr="00963399" w:rsidRDefault="005B039C" w:rsidP="005B039C">
      <w:pPr>
        <w:tabs>
          <w:tab w:val="left" w:pos="1545"/>
        </w:tabs>
        <w:spacing w:line="360" w:lineRule="auto"/>
        <w:rPr>
          <w:rFonts w:ascii="Times New Roman" w:hAnsi="Times New Roman" w:cs="Times New Roman"/>
        </w:rPr>
      </w:pPr>
      <w:r w:rsidRPr="00963399">
        <w:rPr>
          <w:rFonts w:ascii="Times New Roman" w:hAnsi="Times New Roman" w:cs="Times New Roman"/>
          <w:b/>
          <w:u w:val="single"/>
        </w:rPr>
        <w:t>13320 – Telefonia mobile</w:t>
      </w:r>
      <w:r w:rsidRPr="00963399">
        <w:rPr>
          <w:rFonts w:ascii="Times New Roman" w:hAnsi="Times New Roman" w:cs="Times New Roman"/>
        </w:rPr>
        <w:t xml:space="preserve"> - </w:t>
      </w:r>
      <w:r w:rsidRPr="00963399">
        <w:rPr>
          <w:rFonts w:ascii="Times New Roman" w:hAnsi="Times New Roman" w:cs="Times New Roman"/>
          <w:shd w:val="clear" w:color="auto" w:fill="FFFFFF"/>
        </w:rPr>
        <w:t xml:space="preserve">Shpenzimi për këtë kod ekonomik ka të bëjë me pagesën e telefonisë mobile në vlerë prej </w:t>
      </w:r>
      <w:r w:rsidR="006075C9">
        <w:rPr>
          <w:rFonts w:ascii="Times New Roman" w:eastAsia="Times New Roman" w:hAnsi="Times New Roman" w:cs="Times New Roman"/>
          <w:color w:val="000000"/>
          <w:lang w:val="en-US"/>
        </w:rPr>
        <w:t>6,785.80</w:t>
      </w:r>
      <w:r w:rsidRPr="00963399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r w:rsidRPr="00963399">
        <w:rPr>
          <w:rFonts w:ascii="Times New Roman" w:hAnsi="Times New Roman" w:cs="Times New Roman"/>
          <w:shd w:val="clear" w:color="auto" w:fill="FFFFFF"/>
        </w:rPr>
        <w:t xml:space="preserve">€ për nevojat e Administratës Komunale, </w:t>
      </w:r>
      <w:r w:rsidRPr="00963399">
        <w:rPr>
          <w:rFonts w:ascii="Times New Roman" w:hAnsi="Times New Roman" w:cs="Times New Roman"/>
        </w:rPr>
        <w:t>Sektorit të Arsimit, Shëndetësisë, Shërbimet Sociale dhe Zjarrëfikësit.</w:t>
      </w:r>
    </w:p>
    <w:p w14:paraId="07F9A4E0" w14:textId="77777777" w:rsidR="005B039C" w:rsidRPr="00963399" w:rsidRDefault="005B039C" w:rsidP="005B039C">
      <w:pPr>
        <w:tabs>
          <w:tab w:val="left" w:pos="1545"/>
        </w:tabs>
        <w:spacing w:line="360" w:lineRule="auto"/>
        <w:rPr>
          <w:rFonts w:ascii="Times New Roman" w:hAnsi="Times New Roman" w:cs="Times New Roman"/>
          <w:shd w:val="clear" w:color="auto" w:fill="FFFFFF"/>
        </w:rPr>
      </w:pPr>
      <w:r w:rsidRPr="00963399">
        <w:rPr>
          <w:rFonts w:ascii="Times New Roman" w:hAnsi="Times New Roman" w:cs="Times New Roman"/>
          <w:b/>
          <w:u w:val="single"/>
        </w:rPr>
        <w:t>13330 – Shpenzime postare</w:t>
      </w:r>
      <w:r w:rsidRPr="00963399">
        <w:rPr>
          <w:rFonts w:ascii="Times New Roman" w:hAnsi="Times New Roman" w:cs="Times New Roman"/>
        </w:rPr>
        <w:t xml:space="preserve"> - </w:t>
      </w:r>
      <w:r w:rsidRPr="00963399">
        <w:rPr>
          <w:rFonts w:ascii="Times New Roman" w:hAnsi="Times New Roman" w:cs="Times New Roman"/>
          <w:shd w:val="clear" w:color="auto" w:fill="FFFFFF"/>
        </w:rPr>
        <w:t>Shpenzimi për këtë kod ekonomik ka të bëjë me pagesën e shërbim</w:t>
      </w:r>
      <w:r w:rsidR="006075C9">
        <w:rPr>
          <w:rFonts w:ascii="Times New Roman" w:hAnsi="Times New Roman" w:cs="Times New Roman"/>
          <w:shd w:val="clear" w:color="auto" w:fill="FFFFFF"/>
        </w:rPr>
        <w:t>eve postare në vlerë prej 650.19</w:t>
      </w:r>
      <w:r w:rsidRPr="00963399">
        <w:rPr>
          <w:rFonts w:ascii="Times New Roman" w:hAnsi="Times New Roman" w:cs="Times New Roman"/>
          <w:shd w:val="clear" w:color="auto" w:fill="FFFFFF"/>
        </w:rPr>
        <w:t>€.</w:t>
      </w:r>
    </w:p>
    <w:p w14:paraId="0F36D28F" w14:textId="2151DB07" w:rsidR="005B039C" w:rsidRPr="00692B2C" w:rsidRDefault="005B039C" w:rsidP="005B039C">
      <w:pPr>
        <w:tabs>
          <w:tab w:val="left" w:pos="1545"/>
        </w:tabs>
        <w:spacing w:line="360" w:lineRule="auto"/>
        <w:rPr>
          <w:rFonts w:ascii="Times New Roman" w:hAnsi="Times New Roman" w:cs="Times New Roman"/>
          <w:shd w:val="clear" w:color="auto" w:fill="FFFFFF"/>
        </w:rPr>
      </w:pPr>
      <w:r w:rsidRPr="00692B2C">
        <w:rPr>
          <w:rFonts w:ascii="Times New Roman" w:hAnsi="Times New Roman" w:cs="Times New Roman"/>
          <w:b/>
          <w:u w:val="single"/>
          <w:shd w:val="clear" w:color="auto" w:fill="FFFFFF"/>
        </w:rPr>
        <w:t xml:space="preserve">13141 - Para xhepi - Mëditje për udhëtime zyrtare jashtë vendit – </w:t>
      </w:r>
      <w:r w:rsidRPr="00692B2C">
        <w:rPr>
          <w:rFonts w:ascii="Times New Roman" w:hAnsi="Times New Roman" w:cs="Times New Roman"/>
          <w:shd w:val="clear" w:color="auto" w:fill="FFFFFF"/>
        </w:rPr>
        <w:t xml:space="preserve">nga ky </w:t>
      </w:r>
      <w:r w:rsidR="00785AAE" w:rsidRPr="00692B2C">
        <w:rPr>
          <w:rFonts w:ascii="Times New Roman" w:hAnsi="Times New Roman" w:cs="Times New Roman"/>
          <w:shd w:val="clear" w:color="auto" w:fill="FFFFFF"/>
        </w:rPr>
        <w:t xml:space="preserve">kod ekonomik janë ekzekutuar 7 mëditje: një mëditje </w:t>
      </w:r>
      <w:r w:rsidRPr="00692B2C">
        <w:rPr>
          <w:rFonts w:ascii="Times New Roman" w:hAnsi="Times New Roman" w:cs="Times New Roman"/>
          <w:shd w:val="clear" w:color="auto" w:fill="FFFFFF"/>
        </w:rPr>
        <w:t>për pjesëmarrje në punëtori në Shqipëri, të organizuar nga Asociacioni i Kosovës me te</w:t>
      </w:r>
      <w:r w:rsidR="00785AAE" w:rsidRPr="00692B2C">
        <w:rPr>
          <w:rFonts w:ascii="Times New Roman" w:hAnsi="Times New Roman" w:cs="Times New Roman"/>
          <w:shd w:val="clear" w:color="auto" w:fill="FFFFFF"/>
        </w:rPr>
        <w:t>më rreth Integrimeve në BE,</w:t>
      </w:r>
      <w:r w:rsidRPr="00692B2C">
        <w:rPr>
          <w:rFonts w:ascii="Times New Roman" w:hAnsi="Times New Roman" w:cs="Times New Roman"/>
          <w:shd w:val="clear" w:color="auto" w:fill="FFFFFF"/>
        </w:rPr>
        <w:t xml:space="preserve"> </w:t>
      </w:r>
      <w:r w:rsidR="00785AAE" w:rsidRPr="00692B2C">
        <w:rPr>
          <w:rFonts w:ascii="Times New Roman" w:hAnsi="Times New Roman" w:cs="Times New Roman"/>
          <w:shd w:val="clear" w:color="auto" w:fill="FFFFFF"/>
        </w:rPr>
        <w:t>një mëditje për puntorinë</w:t>
      </w:r>
      <w:r w:rsidRPr="00692B2C">
        <w:rPr>
          <w:rFonts w:ascii="Times New Roman" w:hAnsi="Times New Roman" w:cs="Times New Roman"/>
          <w:shd w:val="clear" w:color="auto" w:fill="FFFFFF"/>
        </w:rPr>
        <w:t xml:space="preserve"> me temë Hartimi i rregullores për organizimin e brendshëm në vlerë prej </w:t>
      </w:r>
      <w:r w:rsidR="00785AAE" w:rsidRPr="00692B2C">
        <w:rPr>
          <w:rFonts w:ascii="Times New Roman" w:hAnsi="Times New Roman" w:cs="Times New Roman"/>
          <w:shd w:val="clear" w:color="auto" w:fill="FFFFFF"/>
        </w:rPr>
        <w:t xml:space="preserve">156.00 €, dy mëditje për vizitë studimore me temë për çështje ambientale, dy mëditje për konferencën e qeverisjeve lokale të organizuar nga ALDA, në Spanjë dhe një mëditje për </w:t>
      </w:r>
      <w:r w:rsidR="00D0153A">
        <w:rPr>
          <w:rFonts w:ascii="Times New Roman" w:hAnsi="Times New Roman" w:cs="Times New Roman"/>
          <w:shd w:val="clear" w:color="auto" w:fill="FFFFFF"/>
        </w:rPr>
        <w:t xml:space="preserve">vizitën  e veçantë të “Kryetarëve të Komunave të Kosovës në Bashkinë Kavajë”. </w:t>
      </w:r>
    </w:p>
    <w:p w14:paraId="45387FBB" w14:textId="77777777" w:rsidR="005B039C" w:rsidRPr="00963399" w:rsidRDefault="005B039C" w:rsidP="005B039C">
      <w:pPr>
        <w:tabs>
          <w:tab w:val="left" w:pos="1545"/>
        </w:tabs>
        <w:spacing w:line="360" w:lineRule="auto"/>
        <w:rPr>
          <w:rFonts w:ascii="Arial" w:eastAsia="Times New Roman" w:hAnsi="Arial" w:cs="Arial"/>
          <w:lang w:val="en-US"/>
        </w:rPr>
      </w:pPr>
      <w:r w:rsidRPr="00963399">
        <w:rPr>
          <w:rFonts w:ascii="Times New Roman" w:hAnsi="Times New Roman" w:cs="Times New Roman"/>
          <w:b/>
          <w:u w:val="single"/>
          <w:shd w:val="clear" w:color="auto" w:fill="FFFFFF"/>
        </w:rPr>
        <w:lastRenderedPageBreak/>
        <w:t xml:space="preserve">13410 - Shërbimet e arsimit dhe trajnimit – </w:t>
      </w:r>
      <w:r w:rsidRPr="00963399">
        <w:rPr>
          <w:rFonts w:ascii="Times New Roman" w:hAnsi="Times New Roman" w:cs="Times New Roman"/>
          <w:shd w:val="clear" w:color="auto" w:fill="FFFFFF"/>
        </w:rPr>
        <w:t xml:space="preserve">Nga ky kod ekonomik janë ekzekutuar dy pagesa, një pagesë për Organizatën Kosovare për Talent dhe Arsim “Toka” në shumë për 3,000.00 € për trajnimin e Arsimtarëve dhe pagesa tjetër për Shoqatën Profesionale të informaticientëve të Kosovës “SHPIK” në shumë prej 1,000.00 €, për </w:t>
      </w:r>
      <w:r w:rsidRPr="00963399">
        <w:rPr>
          <w:rFonts w:ascii="Times New Roman" w:eastAsia="Times New Roman" w:hAnsi="Times New Roman" w:cs="Times New Roman"/>
          <w:color w:val="000000"/>
          <w:lang w:val="en-US"/>
        </w:rPr>
        <w:t xml:space="preserve">avancimin e kurrikulave, orë të kodimit etj. </w:t>
      </w:r>
    </w:p>
    <w:p w14:paraId="23890339" w14:textId="77777777" w:rsidR="005B039C" w:rsidRPr="00692B2C" w:rsidRDefault="005B039C" w:rsidP="005B039C">
      <w:pPr>
        <w:tabs>
          <w:tab w:val="left" w:pos="1668"/>
        </w:tabs>
        <w:spacing w:line="360" w:lineRule="auto"/>
        <w:jc w:val="both"/>
        <w:rPr>
          <w:rFonts w:ascii="Times New Roman" w:eastAsia="Times New Roman" w:hAnsi="Times New Roman" w:cs="Times New Roman"/>
          <w:lang w:val="en-US"/>
        </w:rPr>
      </w:pPr>
      <w:r w:rsidRPr="00692B2C">
        <w:rPr>
          <w:rFonts w:ascii="Times New Roman" w:eastAsia="Times New Roman" w:hAnsi="Times New Roman" w:cs="Times New Roman"/>
          <w:b/>
          <w:u w:val="single"/>
          <w:lang w:val="en-US"/>
        </w:rPr>
        <w:t xml:space="preserve">13460 – Shërbime kontraktuese tjera – </w:t>
      </w:r>
      <w:r w:rsidRPr="00692B2C">
        <w:rPr>
          <w:rFonts w:ascii="Times New Roman" w:eastAsia="Times New Roman" w:hAnsi="Times New Roman" w:cs="Times New Roman"/>
          <w:lang w:val="en-US"/>
        </w:rPr>
        <w:t>Nga ky kod ekonomik janë ekzekutuar këto pagesa, si vijon: shuma prej 7,717.64 € për Fondin e Kosovës për Efiçencë të Energjisë, pagesa e një mirëmbajtëse për objektin shëndetësor në shumë prej 400.00 €, shuma prej 695.40 €  për Shërbimin Spitalor Klinik i</w:t>
      </w:r>
      <w:r w:rsidR="00692B2C">
        <w:rPr>
          <w:rFonts w:ascii="Times New Roman" w:eastAsia="Times New Roman" w:hAnsi="Times New Roman" w:cs="Times New Roman"/>
          <w:lang w:val="en-US"/>
        </w:rPr>
        <w:t xml:space="preserve"> Kosovës  dhe 4,615.75</w:t>
      </w:r>
      <w:r w:rsidRPr="00692B2C">
        <w:rPr>
          <w:rFonts w:ascii="Times New Roman" w:eastAsia="Times New Roman" w:hAnsi="Times New Roman" w:cs="Times New Roman"/>
          <w:lang w:val="en-US"/>
        </w:rPr>
        <w:t xml:space="preserve"> € për riparimin e shportave, ulëseve, salldimi </w:t>
      </w:r>
      <w:r w:rsidR="00692B2C">
        <w:rPr>
          <w:rFonts w:ascii="Times New Roman" w:eastAsia="Times New Roman" w:hAnsi="Times New Roman" w:cs="Times New Roman"/>
          <w:lang w:val="en-US"/>
        </w:rPr>
        <w:t xml:space="preserve">dhe riparimi i mbrojtseve, pagesa ndaj DEA Group SHPK për hartimin e projektit “Asfaltimi i rrugës Ekzodi 99” në shumë prej 970.00 €, </w:t>
      </w:r>
    </w:p>
    <w:p w14:paraId="5A4D76D3" w14:textId="77777777" w:rsidR="005B039C" w:rsidRPr="003A6497" w:rsidRDefault="005B039C" w:rsidP="005B039C">
      <w:pPr>
        <w:tabs>
          <w:tab w:val="left" w:pos="1668"/>
        </w:tabs>
        <w:spacing w:line="360" w:lineRule="auto"/>
        <w:jc w:val="both"/>
        <w:rPr>
          <w:rFonts w:ascii="Times New Roman" w:eastAsia="Times New Roman" w:hAnsi="Times New Roman" w:cs="Times New Roman"/>
          <w:lang w:val="en-US"/>
        </w:rPr>
      </w:pPr>
      <w:r w:rsidRPr="003A6497">
        <w:rPr>
          <w:rFonts w:ascii="Times New Roman" w:eastAsia="Times New Roman" w:hAnsi="Times New Roman" w:cs="Times New Roman"/>
          <w:b/>
          <w:u w:val="single"/>
          <w:lang w:val="en-US"/>
        </w:rPr>
        <w:t xml:space="preserve">13470 – Shërbime teknike – </w:t>
      </w:r>
      <w:r w:rsidRPr="003A6497">
        <w:rPr>
          <w:rFonts w:ascii="Times New Roman" w:eastAsia="Times New Roman" w:hAnsi="Times New Roman" w:cs="Times New Roman"/>
          <w:lang w:val="en-US"/>
        </w:rPr>
        <w:t>Nga ky kod ekonomik janë ekzektuar pagesa për shërbime të zërimit, inçizime të manifestimeve t</w:t>
      </w:r>
      <w:r w:rsidR="003A6497" w:rsidRPr="003A6497">
        <w:rPr>
          <w:rFonts w:ascii="Times New Roman" w:eastAsia="Times New Roman" w:hAnsi="Times New Roman" w:cs="Times New Roman"/>
          <w:lang w:val="en-US"/>
        </w:rPr>
        <w:t>ë ndryshme, shënimin e datave, materiale me mbishkrime të ndryshme, xhirime të ndryshme dhe trasmetimi i seancave të Kuvendit Komunal në shumë prej 4,749.22</w:t>
      </w:r>
      <w:r w:rsidRPr="003A6497">
        <w:rPr>
          <w:rFonts w:ascii="Times New Roman" w:eastAsia="Times New Roman" w:hAnsi="Times New Roman" w:cs="Times New Roman"/>
          <w:lang w:val="en-US"/>
        </w:rPr>
        <w:t xml:space="preserve"> €. </w:t>
      </w:r>
    </w:p>
    <w:p w14:paraId="68D463AD" w14:textId="77777777" w:rsidR="005B039C" w:rsidRDefault="005B039C" w:rsidP="005B039C">
      <w:pPr>
        <w:tabs>
          <w:tab w:val="left" w:pos="1668"/>
        </w:tabs>
        <w:spacing w:line="360" w:lineRule="auto"/>
        <w:jc w:val="both"/>
        <w:rPr>
          <w:rFonts w:ascii="Times New Roman" w:eastAsia="Times New Roman" w:hAnsi="Times New Roman" w:cs="Times New Roman"/>
          <w:color w:val="000000"/>
          <w:lang w:val="en-US"/>
        </w:rPr>
      </w:pPr>
      <w:r w:rsidRPr="00963399">
        <w:rPr>
          <w:rFonts w:ascii="Times New Roman" w:eastAsia="Times New Roman" w:hAnsi="Times New Roman" w:cs="Times New Roman"/>
          <w:b/>
          <w:color w:val="000000"/>
          <w:u w:val="single"/>
          <w:lang w:val="en-US"/>
        </w:rPr>
        <w:t>13480 – Shpenzime për anëtarësim –</w:t>
      </w:r>
      <w:r w:rsidRPr="00963399">
        <w:rPr>
          <w:rFonts w:ascii="Times New Roman" w:eastAsia="Times New Roman" w:hAnsi="Times New Roman" w:cs="Times New Roman"/>
          <w:color w:val="000000"/>
          <w:lang w:val="en-US"/>
        </w:rPr>
        <w:t xml:space="preserve"> Nga ky kod ekonomik është ekzekutuar pagesa e anëtarësisë në Asociacionin e Komunave në shumë prej 1,410.45 € si dhe 990.00 € për AZHR Lindje.  </w:t>
      </w:r>
    </w:p>
    <w:p w14:paraId="3700DAAF" w14:textId="77777777" w:rsidR="003A6497" w:rsidRDefault="003A6497" w:rsidP="005B039C">
      <w:pPr>
        <w:tabs>
          <w:tab w:val="left" w:pos="1668"/>
        </w:tabs>
        <w:spacing w:line="360" w:lineRule="auto"/>
        <w:jc w:val="both"/>
        <w:rPr>
          <w:rFonts w:ascii="Times New Roman" w:eastAsia="Times New Roman" w:hAnsi="Times New Roman" w:cs="Times New Roman"/>
          <w:color w:val="000000"/>
          <w:lang w:val="en-US"/>
        </w:rPr>
      </w:pPr>
      <w:r w:rsidRPr="003A6497">
        <w:rPr>
          <w:rFonts w:ascii="Times New Roman" w:eastAsia="Times New Roman" w:hAnsi="Times New Roman" w:cs="Times New Roman"/>
          <w:b/>
          <w:color w:val="000000"/>
          <w:u w:val="single"/>
          <w:lang w:val="en-US"/>
        </w:rPr>
        <w:t xml:space="preserve">13503 – Kompjuterë </w:t>
      </w:r>
      <w:r>
        <w:rPr>
          <w:rFonts w:ascii="Times New Roman" w:eastAsia="Times New Roman" w:hAnsi="Times New Roman" w:cs="Times New Roman"/>
          <w:b/>
          <w:color w:val="000000"/>
          <w:u w:val="single"/>
          <w:lang w:val="en-US"/>
        </w:rPr>
        <w:t>–</w:t>
      </w:r>
      <w:r w:rsidRPr="003A6497">
        <w:rPr>
          <w:rFonts w:ascii="Times New Roman" w:eastAsia="Times New Roman" w:hAnsi="Times New Roman" w:cs="Times New Roman"/>
          <w:b/>
          <w:color w:val="000000"/>
          <w:u w:val="single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val="en-US"/>
        </w:rPr>
        <w:t xml:space="preserve">Pagesa e një laptopi për zyrtarë komunal, në shumë prej 595.00 €. </w:t>
      </w:r>
    </w:p>
    <w:p w14:paraId="36D24890" w14:textId="77777777" w:rsidR="003A6497" w:rsidRPr="003A6497" w:rsidRDefault="003A6497" w:rsidP="005B039C">
      <w:pPr>
        <w:tabs>
          <w:tab w:val="left" w:pos="1668"/>
        </w:tabs>
        <w:spacing w:line="360" w:lineRule="auto"/>
        <w:jc w:val="both"/>
        <w:rPr>
          <w:rFonts w:ascii="Times New Roman" w:eastAsia="Times New Roman" w:hAnsi="Times New Roman" w:cs="Times New Roman"/>
          <w:color w:val="000000"/>
          <w:lang w:val="en-US"/>
        </w:rPr>
      </w:pPr>
      <w:r w:rsidRPr="003A6497">
        <w:rPr>
          <w:rFonts w:ascii="Times New Roman" w:eastAsia="Times New Roman" w:hAnsi="Times New Roman" w:cs="Times New Roman"/>
          <w:b/>
          <w:color w:val="000000"/>
          <w:u w:val="single"/>
          <w:lang w:val="en-US"/>
        </w:rPr>
        <w:t xml:space="preserve">13505 – Makina fotokopjuese / multifunksionale </w:t>
      </w:r>
      <w:r>
        <w:rPr>
          <w:rFonts w:ascii="Times New Roman" w:eastAsia="Times New Roman" w:hAnsi="Times New Roman" w:cs="Times New Roman"/>
          <w:b/>
          <w:color w:val="000000"/>
          <w:u w:val="single"/>
          <w:lang w:val="en-US"/>
        </w:rPr>
        <w:t>–</w:t>
      </w:r>
      <w:r w:rsidRPr="003A6497">
        <w:rPr>
          <w:rFonts w:ascii="Times New Roman" w:eastAsia="Times New Roman" w:hAnsi="Times New Roman" w:cs="Times New Roman"/>
          <w:b/>
          <w:color w:val="000000"/>
          <w:u w:val="single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val="en-US"/>
        </w:rPr>
        <w:t xml:space="preserve">pajisja me makina fotokopjuese për nevojat e Administratës Komunale dhe Sektori i Arsimit në shumë prej 2,781.00 €. </w:t>
      </w:r>
    </w:p>
    <w:p w14:paraId="3C367FC0" w14:textId="77777777" w:rsidR="005B039C" w:rsidRPr="00963399" w:rsidRDefault="005B039C" w:rsidP="005B039C">
      <w:pPr>
        <w:tabs>
          <w:tab w:val="left" w:pos="1668"/>
        </w:tabs>
        <w:spacing w:line="360" w:lineRule="auto"/>
        <w:jc w:val="both"/>
        <w:rPr>
          <w:rFonts w:ascii="Times New Roman" w:eastAsia="Times New Roman" w:hAnsi="Times New Roman" w:cs="Times New Roman"/>
          <w:color w:val="000000"/>
          <w:lang w:val="en-US"/>
        </w:rPr>
      </w:pPr>
      <w:r w:rsidRPr="00963399">
        <w:rPr>
          <w:rFonts w:ascii="Times New Roman" w:eastAsia="Times New Roman" w:hAnsi="Times New Roman" w:cs="Times New Roman"/>
          <w:b/>
          <w:color w:val="000000"/>
          <w:u w:val="single"/>
          <w:lang w:val="en-US"/>
        </w:rPr>
        <w:t>13509 – Pajisje tjera –</w:t>
      </w:r>
      <w:r w:rsidRPr="00963399">
        <w:rPr>
          <w:rFonts w:ascii="Times New Roman" w:eastAsia="Times New Roman" w:hAnsi="Times New Roman" w:cs="Times New Roman"/>
          <w:color w:val="000000"/>
          <w:u w:val="single"/>
          <w:lang w:val="en-US"/>
        </w:rPr>
        <w:t xml:space="preserve"> </w:t>
      </w:r>
      <w:r w:rsidRPr="00963399">
        <w:rPr>
          <w:rFonts w:ascii="Times New Roman" w:eastAsia="Times New Roman" w:hAnsi="Times New Roman" w:cs="Times New Roman"/>
          <w:color w:val="000000"/>
          <w:lang w:val="en-US"/>
        </w:rPr>
        <w:t xml:space="preserve">Nga ky kod ekonomik është ekzekutuar pagesa për blerjen e dy televizorave së bashku me pajisjet përcjellëse për nevojat e SHFMU “Kështjella e Diturisë”. </w:t>
      </w:r>
    </w:p>
    <w:p w14:paraId="11CFAE83" w14:textId="77777777" w:rsidR="005B039C" w:rsidRPr="00963399" w:rsidRDefault="005B039C" w:rsidP="005B039C">
      <w:pPr>
        <w:tabs>
          <w:tab w:val="left" w:pos="1668"/>
        </w:tabs>
        <w:spacing w:line="360" w:lineRule="auto"/>
        <w:jc w:val="both"/>
        <w:rPr>
          <w:rFonts w:ascii="Times New Roman" w:eastAsia="Times New Roman" w:hAnsi="Times New Roman" w:cs="Times New Roman"/>
          <w:color w:val="000000"/>
          <w:lang w:val="en-US"/>
        </w:rPr>
      </w:pPr>
      <w:r w:rsidRPr="00963399">
        <w:rPr>
          <w:rFonts w:ascii="Times New Roman" w:eastAsia="Times New Roman" w:hAnsi="Times New Roman" w:cs="Times New Roman"/>
          <w:b/>
          <w:color w:val="000000"/>
          <w:u w:val="single"/>
          <w:lang w:val="en-US"/>
        </w:rPr>
        <w:t xml:space="preserve">13610 - Furnizim për zyrë – </w:t>
      </w:r>
      <w:r w:rsidRPr="00963399">
        <w:rPr>
          <w:rFonts w:ascii="Times New Roman" w:eastAsia="Times New Roman" w:hAnsi="Times New Roman" w:cs="Times New Roman"/>
          <w:color w:val="000000"/>
          <w:lang w:val="en-US"/>
        </w:rPr>
        <w:t>nga ky kod ekonomik janë ekzekutuar pagesa për fuznizim me letër A4 për nevojat e Administratës Komunale dhe të Sektorit të Arsimit, furnizim me kapëse, folldera, markera, kimika, receta për barna, libreza për shkolla, dëftesa për klasë të ndryshme , diploma për nevoja të s</w:t>
      </w:r>
      <w:r w:rsidR="00FE3214">
        <w:rPr>
          <w:rFonts w:ascii="Times New Roman" w:eastAsia="Times New Roman" w:hAnsi="Times New Roman" w:cs="Times New Roman"/>
          <w:color w:val="000000"/>
          <w:lang w:val="en-US"/>
        </w:rPr>
        <w:t xml:space="preserve">hkollave, libra me kurrikul, tonera për makina fotokopjuese, fletëza kompjuterike, etj në shumë prej 10,136.82 €. </w:t>
      </w:r>
      <w:r w:rsidRPr="00963399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</w:p>
    <w:p w14:paraId="67668F2F" w14:textId="77777777" w:rsidR="005B039C" w:rsidRPr="00963399" w:rsidRDefault="005B039C" w:rsidP="005B039C">
      <w:pPr>
        <w:tabs>
          <w:tab w:val="left" w:pos="1668"/>
        </w:tabs>
        <w:spacing w:line="36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963399">
        <w:rPr>
          <w:rFonts w:ascii="Times New Roman" w:eastAsia="Times New Roman" w:hAnsi="Times New Roman" w:cs="Times New Roman"/>
          <w:b/>
          <w:color w:val="000000"/>
          <w:u w:val="single"/>
          <w:lang w:val="en-US"/>
        </w:rPr>
        <w:t xml:space="preserve">13620 - Furnizim me ushqim dhe pije (jo dreka zyrtare) </w:t>
      </w:r>
      <w:r w:rsidRPr="00963399">
        <w:rPr>
          <w:rFonts w:ascii="Times New Roman" w:eastAsia="Times New Roman" w:hAnsi="Times New Roman" w:cs="Times New Roman"/>
          <w:color w:val="000000"/>
          <w:lang w:val="en-US"/>
        </w:rPr>
        <w:t xml:space="preserve">- </w:t>
      </w:r>
      <w:r w:rsidRPr="00963399">
        <w:rPr>
          <w:rFonts w:ascii="Times New Roman" w:hAnsi="Times New Roman" w:cs="Times New Roman"/>
          <w:shd w:val="clear" w:color="auto" w:fill="FFFFFF"/>
        </w:rPr>
        <w:t>te ky kod ekonomik janë përfshirë këto pagesa: ushqhim dhe pije për nevojat e Çerdhes, dhe shërbimet e byfesë</w:t>
      </w:r>
      <w:r w:rsidR="006075C9">
        <w:rPr>
          <w:rFonts w:ascii="Times New Roman" w:hAnsi="Times New Roman" w:cs="Times New Roman"/>
          <w:shd w:val="clear" w:color="auto" w:fill="FFFFFF"/>
        </w:rPr>
        <w:t xml:space="preserve"> Komunale në vlerë prej 12,822.75</w:t>
      </w:r>
      <w:r w:rsidRPr="00963399">
        <w:rPr>
          <w:rFonts w:ascii="Times New Roman" w:hAnsi="Times New Roman" w:cs="Times New Roman"/>
          <w:shd w:val="clear" w:color="auto" w:fill="FFFFFF"/>
        </w:rPr>
        <w:t xml:space="preserve"> €.</w:t>
      </w:r>
    </w:p>
    <w:p w14:paraId="648FF5BC" w14:textId="77777777" w:rsidR="005B039C" w:rsidRPr="00FE3214" w:rsidRDefault="005B039C" w:rsidP="005B039C">
      <w:pPr>
        <w:tabs>
          <w:tab w:val="left" w:pos="1668"/>
        </w:tabs>
        <w:spacing w:line="360" w:lineRule="auto"/>
        <w:jc w:val="both"/>
        <w:rPr>
          <w:rFonts w:ascii="Times New Roman" w:eastAsia="Times New Roman" w:hAnsi="Times New Roman" w:cs="Times New Roman"/>
          <w:lang w:val="en-US"/>
        </w:rPr>
      </w:pPr>
      <w:r w:rsidRPr="00FE3214">
        <w:rPr>
          <w:rFonts w:ascii="Times New Roman" w:eastAsia="Times New Roman" w:hAnsi="Times New Roman" w:cs="Times New Roman"/>
          <w:b/>
          <w:u w:val="single"/>
          <w:lang w:val="en-US"/>
        </w:rPr>
        <w:t xml:space="preserve">13630 – Furnizime mjekësore – </w:t>
      </w:r>
      <w:r w:rsidRPr="00FE3214">
        <w:rPr>
          <w:rFonts w:ascii="Times New Roman" w:eastAsia="Times New Roman" w:hAnsi="Times New Roman" w:cs="Times New Roman"/>
          <w:lang w:val="en-US"/>
        </w:rPr>
        <w:t>nga ky kod ekonomik janë ekzekutuar këto page</w:t>
      </w:r>
      <w:r w:rsidR="00FE3214">
        <w:rPr>
          <w:rFonts w:ascii="Times New Roman" w:eastAsia="Times New Roman" w:hAnsi="Times New Roman" w:cs="Times New Roman"/>
          <w:lang w:val="en-US"/>
        </w:rPr>
        <w:t>sa, si vijon: 2,206.75</w:t>
      </w:r>
      <w:r w:rsidRPr="00FE3214">
        <w:rPr>
          <w:rFonts w:ascii="Times New Roman" w:eastAsia="Times New Roman" w:hAnsi="Times New Roman" w:cs="Times New Roman"/>
          <w:lang w:val="en-US"/>
        </w:rPr>
        <w:t xml:space="preserve"> € për MADEKOS Shpk shpk për gjilpëra, ampulla, shiringa, sisteme të infuzionit dhe </w:t>
      </w:r>
      <w:r w:rsidR="00FE3214">
        <w:rPr>
          <w:rFonts w:ascii="Times New Roman" w:eastAsia="Times New Roman" w:hAnsi="Times New Roman" w:cs="Times New Roman"/>
          <w:lang w:val="en-US"/>
        </w:rPr>
        <w:t>tableta të ndryshme,</w:t>
      </w:r>
      <w:r w:rsidRPr="00FE3214">
        <w:rPr>
          <w:rFonts w:ascii="Times New Roman" w:eastAsia="Times New Roman" w:hAnsi="Times New Roman" w:cs="Times New Roman"/>
          <w:lang w:val="en-US"/>
        </w:rPr>
        <w:t xml:space="preserve"> Genius Kosova për furnizim me ujë të destiuluar, reagensa, epruveta, material të </w:t>
      </w:r>
      <w:r w:rsidR="00FE3214">
        <w:rPr>
          <w:rFonts w:ascii="Times New Roman" w:eastAsia="Times New Roman" w:hAnsi="Times New Roman" w:cs="Times New Roman"/>
          <w:lang w:val="en-US"/>
        </w:rPr>
        <w:t xml:space="preserve">laboratorit, </w:t>
      </w:r>
      <w:r w:rsidR="00FE3214">
        <w:rPr>
          <w:rFonts w:ascii="Times New Roman" w:eastAsia="Times New Roman" w:hAnsi="Times New Roman" w:cs="Times New Roman"/>
          <w:lang w:val="en-US"/>
        </w:rPr>
        <w:lastRenderedPageBreak/>
        <w:t xml:space="preserve">në shumë prej 8,508.00 € dhe pagesa ndaj PRO MEDICAL SHPK për furnizime të ndryshme mjekësore në shumë prej 1,123.00 €. </w:t>
      </w:r>
    </w:p>
    <w:p w14:paraId="01D30A36" w14:textId="77777777" w:rsidR="005B039C" w:rsidRPr="009110D1" w:rsidRDefault="005B039C" w:rsidP="005B039C">
      <w:pPr>
        <w:tabs>
          <w:tab w:val="left" w:pos="1668"/>
        </w:tabs>
        <w:spacing w:line="360" w:lineRule="auto"/>
        <w:jc w:val="both"/>
        <w:rPr>
          <w:rFonts w:ascii="Times New Roman" w:eastAsia="Times New Roman" w:hAnsi="Times New Roman" w:cs="Times New Roman"/>
          <w:u w:val="single"/>
          <w:lang w:val="en-US"/>
        </w:rPr>
      </w:pPr>
      <w:r w:rsidRPr="009110D1">
        <w:rPr>
          <w:rFonts w:ascii="Times New Roman" w:eastAsia="Times New Roman" w:hAnsi="Times New Roman" w:cs="Times New Roman"/>
          <w:b/>
          <w:u w:val="single"/>
          <w:lang w:val="en-US"/>
        </w:rPr>
        <w:t>13640 – Furnizime Pastrimi</w:t>
      </w:r>
      <w:r w:rsidRPr="009110D1">
        <w:rPr>
          <w:rFonts w:ascii="Times New Roman" w:eastAsia="Times New Roman" w:hAnsi="Times New Roman" w:cs="Times New Roman"/>
          <w:lang w:val="en-US"/>
        </w:rPr>
        <w:t xml:space="preserve"> – nga ky kod ekonomik janë ekzekutuar pagesa ndaj PM Group për furnizim me produkte të pastrimit për nevoja të Administratës Komunale, Sektori i Arsimit dhe Shëndet</w:t>
      </w:r>
      <w:r w:rsidR="009110D1" w:rsidRPr="009110D1">
        <w:rPr>
          <w:rFonts w:ascii="Times New Roman" w:eastAsia="Times New Roman" w:hAnsi="Times New Roman" w:cs="Times New Roman"/>
          <w:lang w:val="en-US"/>
        </w:rPr>
        <w:t xml:space="preserve">ësisë në shumë prej 1,957.95 € dhe pagesa për SHPK KIGA në shumë prej 3,668.75 € për material higjenike. </w:t>
      </w:r>
    </w:p>
    <w:p w14:paraId="183B7616" w14:textId="77777777" w:rsidR="005B039C" w:rsidRPr="00963399" w:rsidRDefault="005B039C" w:rsidP="005B039C">
      <w:pPr>
        <w:tabs>
          <w:tab w:val="left" w:pos="1668"/>
        </w:tabs>
        <w:spacing w:line="36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963399">
        <w:rPr>
          <w:rFonts w:ascii="Times New Roman" w:eastAsia="Times New Roman" w:hAnsi="Times New Roman" w:cs="Times New Roman"/>
          <w:b/>
          <w:color w:val="000000"/>
          <w:u w:val="single"/>
          <w:lang w:val="en-US"/>
        </w:rPr>
        <w:t>13780 – Derivate për automjete, gjeneratorë dhe makineri -</w:t>
      </w:r>
      <w:r w:rsidRPr="00963399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r w:rsidRPr="00963399">
        <w:rPr>
          <w:rFonts w:ascii="Times New Roman" w:hAnsi="Times New Roman" w:cs="Times New Roman"/>
          <w:shd w:val="clear" w:color="auto" w:fill="FFFFFF"/>
        </w:rPr>
        <w:t>Te ky kod ekonomik janë përfshirë pagesa për derivate për vetura të Administratës Komunale, Sektori Shëndetësisë, Zja</w:t>
      </w:r>
      <w:r w:rsidR="00C52FA5">
        <w:rPr>
          <w:rFonts w:ascii="Times New Roman" w:hAnsi="Times New Roman" w:cs="Times New Roman"/>
          <w:shd w:val="clear" w:color="auto" w:fill="FFFFFF"/>
        </w:rPr>
        <w:t>rrëfiksat në vlerë prej 13,639.74</w:t>
      </w:r>
      <w:r w:rsidRPr="00963399">
        <w:rPr>
          <w:rFonts w:ascii="Times New Roman" w:hAnsi="Times New Roman" w:cs="Times New Roman"/>
          <w:shd w:val="clear" w:color="auto" w:fill="FFFFFF"/>
        </w:rPr>
        <w:t xml:space="preserve"> €. </w:t>
      </w:r>
    </w:p>
    <w:p w14:paraId="3C2DF3E0" w14:textId="77777777" w:rsidR="005B039C" w:rsidRPr="00963399" w:rsidRDefault="005B039C" w:rsidP="005B039C">
      <w:pPr>
        <w:spacing w:line="36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963399">
        <w:rPr>
          <w:rFonts w:ascii="Times New Roman" w:hAnsi="Times New Roman" w:cs="Times New Roman"/>
          <w:b/>
          <w:u w:val="single"/>
          <w:shd w:val="clear" w:color="auto" w:fill="FFFFFF"/>
        </w:rPr>
        <w:t xml:space="preserve">13950 – Regjistrimi  i automjeteve - </w:t>
      </w:r>
      <w:r w:rsidRPr="00963399">
        <w:rPr>
          <w:rFonts w:ascii="Times New Roman" w:hAnsi="Times New Roman" w:cs="Times New Roman"/>
          <w:shd w:val="clear" w:color="auto" w:fill="FFFFFF"/>
        </w:rPr>
        <w:t>Te ky kod ekonomik janë përfshirë pagesa për regjistrimin e automj</w:t>
      </w:r>
      <w:r w:rsidR="00737F2F">
        <w:rPr>
          <w:rFonts w:ascii="Times New Roman" w:hAnsi="Times New Roman" w:cs="Times New Roman"/>
          <w:shd w:val="clear" w:color="auto" w:fill="FFFFFF"/>
        </w:rPr>
        <w:t>eteve komunale në vlerë prej 610</w:t>
      </w:r>
      <w:r w:rsidRPr="00963399">
        <w:rPr>
          <w:rFonts w:ascii="Times New Roman" w:hAnsi="Times New Roman" w:cs="Times New Roman"/>
          <w:shd w:val="clear" w:color="auto" w:fill="FFFFFF"/>
        </w:rPr>
        <w:t xml:space="preserve">.00 €, </w:t>
      </w:r>
    </w:p>
    <w:p w14:paraId="49F1A69A" w14:textId="77777777" w:rsidR="005B039C" w:rsidRPr="00963399" w:rsidRDefault="005B039C" w:rsidP="005B039C">
      <w:pPr>
        <w:spacing w:line="36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963399">
        <w:rPr>
          <w:rFonts w:ascii="Times New Roman" w:hAnsi="Times New Roman" w:cs="Times New Roman"/>
          <w:b/>
          <w:u w:val="single"/>
          <w:shd w:val="clear" w:color="auto" w:fill="FFFFFF"/>
        </w:rPr>
        <w:t>13951 – Sigurimi i automjeteve</w:t>
      </w:r>
      <w:r w:rsidRPr="00963399">
        <w:rPr>
          <w:rFonts w:ascii="Times New Roman" w:hAnsi="Times New Roman" w:cs="Times New Roman"/>
          <w:shd w:val="clear" w:color="auto" w:fill="FFFFFF"/>
        </w:rPr>
        <w:t xml:space="preserve"> - Te ky kod ekonomik janë përfshirë pagesa për sigurimin e automjete</w:t>
      </w:r>
      <w:r w:rsidR="00737F2F">
        <w:rPr>
          <w:rFonts w:ascii="Times New Roman" w:hAnsi="Times New Roman" w:cs="Times New Roman"/>
          <w:shd w:val="clear" w:color="auto" w:fill="FFFFFF"/>
        </w:rPr>
        <w:t>ve Komunale në vlerë prej 1,837.57</w:t>
      </w:r>
      <w:r w:rsidRPr="00963399">
        <w:rPr>
          <w:rFonts w:ascii="Times New Roman" w:hAnsi="Times New Roman" w:cs="Times New Roman"/>
          <w:shd w:val="clear" w:color="auto" w:fill="FFFFFF"/>
        </w:rPr>
        <w:t xml:space="preserve"> €,</w:t>
      </w:r>
    </w:p>
    <w:p w14:paraId="56912DB2" w14:textId="77777777" w:rsidR="005B039C" w:rsidRPr="00963399" w:rsidRDefault="005B039C" w:rsidP="005B039C">
      <w:pPr>
        <w:spacing w:line="360" w:lineRule="auto"/>
        <w:jc w:val="both"/>
        <w:rPr>
          <w:rFonts w:ascii="Times New Roman" w:hAnsi="Times New Roman" w:cs="Times New Roman"/>
          <w:b/>
          <w:u w:val="single"/>
          <w:shd w:val="clear" w:color="auto" w:fill="FFFFFF"/>
        </w:rPr>
      </w:pPr>
      <w:r w:rsidRPr="00963399">
        <w:rPr>
          <w:rFonts w:ascii="Times New Roman" w:hAnsi="Times New Roman" w:cs="Times New Roman"/>
          <w:b/>
          <w:u w:val="single"/>
          <w:shd w:val="clear" w:color="auto" w:fill="FFFFFF"/>
        </w:rPr>
        <w:t>14010 – Mirëmbajtja dhe riparimi i automjeteve</w:t>
      </w:r>
      <w:r w:rsidRPr="00963399">
        <w:rPr>
          <w:rFonts w:ascii="Times New Roman" w:hAnsi="Times New Roman" w:cs="Times New Roman"/>
          <w:shd w:val="clear" w:color="auto" w:fill="FFFFFF"/>
        </w:rPr>
        <w:t xml:space="preserve"> - Te ky kod ekonomik janë përfshirë pagesa për larjen, servisimin dhe riparimin e automjeteve</w:t>
      </w:r>
      <w:r w:rsidR="00EE5F7D">
        <w:rPr>
          <w:rFonts w:ascii="Times New Roman" w:hAnsi="Times New Roman" w:cs="Times New Roman"/>
          <w:shd w:val="clear" w:color="auto" w:fill="FFFFFF"/>
        </w:rPr>
        <w:t xml:space="preserve"> komunale në vlerë prej 3,805.50</w:t>
      </w:r>
      <w:r w:rsidRPr="00963399">
        <w:rPr>
          <w:rFonts w:ascii="Times New Roman" w:hAnsi="Times New Roman" w:cs="Times New Roman"/>
          <w:shd w:val="clear" w:color="auto" w:fill="FFFFFF"/>
        </w:rPr>
        <w:t xml:space="preserve"> €, </w:t>
      </w:r>
    </w:p>
    <w:p w14:paraId="1A92F802" w14:textId="77777777" w:rsidR="005B039C" w:rsidRPr="00963399" w:rsidRDefault="005B039C" w:rsidP="005B039C">
      <w:pPr>
        <w:tabs>
          <w:tab w:val="left" w:pos="1668"/>
        </w:tabs>
        <w:spacing w:line="360" w:lineRule="auto"/>
        <w:jc w:val="both"/>
        <w:rPr>
          <w:rFonts w:ascii="Times New Roman" w:eastAsia="Times New Roman" w:hAnsi="Times New Roman" w:cs="Times New Roman"/>
          <w:color w:val="000000"/>
          <w:lang w:val="en-US"/>
        </w:rPr>
      </w:pPr>
      <w:r w:rsidRPr="00963399">
        <w:rPr>
          <w:rFonts w:ascii="Times New Roman" w:eastAsia="Times New Roman" w:hAnsi="Times New Roman" w:cs="Times New Roman"/>
          <w:b/>
          <w:color w:val="000000"/>
          <w:u w:val="single"/>
          <w:lang w:val="en-US"/>
        </w:rPr>
        <w:t>14022 – Mirëmbajtja e ndërtesave administrative dhe afariste</w:t>
      </w:r>
      <w:r w:rsidRPr="00963399">
        <w:rPr>
          <w:rFonts w:ascii="Times New Roman" w:eastAsia="Times New Roman" w:hAnsi="Times New Roman" w:cs="Times New Roman"/>
          <w:color w:val="000000"/>
          <w:lang w:val="en-US"/>
        </w:rPr>
        <w:t xml:space="preserve"> – Nga ky kod ekonomik janë ekzekutu</w:t>
      </w:r>
      <w:r w:rsidR="00AD3AC8">
        <w:rPr>
          <w:rFonts w:ascii="Times New Roman" w:eastAsia="Times New Roman" w:hAnsi="Times New Roman" w:cs="Times New Roman"/>
          <w:color w:val="000000"/>
          <w:lang w:val="en-US"/>
        </w:rPr>
        <w:t>ar pagesa në shumë prej 6,131.20</w:t>
      </w:r>
      <w:r w:rsidRPr="00963399">
        <w:rPr>
          <w:rFonts w:ascii="Times New Roman" w:eastAsia="Times New Roman" w:hAnsi="Times New Roman" w:cs="Times New Roman"/>
          <w:color w:val="000000"/>
          <w:lang w:val="en-US"/>
        </w:rPr>
        <w:t xml:space="preserve"> € për furnizim me material për mirëmbajtjen e objekteve si psh: lopata alumini, kabllo të ndryshme, cilindra, brava për dyer, drita led, doreza për</w:t>
      </w:r>
      <w:r w:rsidR="009110D1">
        <w:rPr>
          <w:rFonts w:ascii="Times New Roman" w:eastAsia="Times New Roman" w:hAnsi="Times New Roman" w:cs="Times New Roman"/>
          <w:color w:val="000000"/>
          <w:lang w:val="en-US"/>
        </w:rPr>
        <w:t xml:space="preserve"> dritare, kablla vazhduese, furnizim me perde etj. </w:t>
      </w:r>
    </w:p>
    <w:p w14:paraId="13411F40" w14:textId="77777777" w:rsidR="005B039C" w:rsidRPr="008776F9" w:rsidRDefault="00F52581" w:rsidP="005B039C">
      <w:pPr>
        <w:tabs>
          <w:tab w:val="left" w:pos="1668"/>
        </w:tabs>
        <w:spacing w:line="360" w:lineRule="auto"/>
        <w:jc w:val="both"/>
        <w:rPr>
          <w:rFonts w:ascii="Times New Roman" w:eastAsia="Times New Roman" w:hAnsi="Times New Roman" w:cs="Times New Roman"/>
          <w:lang w:val="en-US"/>
        </w:rPr>
      </w:pPr>
      <w:r w:rsidRPr="008776F9">
        <w:rPr>
          <w:rFonts w:ascii="Times New Roman" w:eastAsia="Times New Roman" w:hAnsi="Times New Roman" w:cs="Times New Roman"/>
          <w:b/>
          <w:u w:val="single"/>
          <w:lang w:val="en-US"/>
        </w:rPr>
        <w:t>14023 – Mir</w:t>
      </w:r>
      <w:r w:rsidR="005B039C" w:rsidRPr="008776F9">
        <w:rPr>
          <w:rFonts w:ascii="Times New Roman" w:eastAsia="Times New Roman" w:hAnsi="Times New Roman" w:cs="Times New Roman"/>
          <w:b/>
          <w:u w:val="single"/>
          <w:lang w:val="en-US"/>
        </w:rPr>
        <w:t>mbajtja e ndërtesave arsimore</w:t>
      </w:r>
      <w:r w:rsidR="005B039C" w:rsidRPr="008776F9">
        <w:rPr>
          <w:rFonts w:ascii="Times New Roman" w:eastAsia="Times New Roman" w:hAnsi="Times New Roman" w:cs="Times New Roman"/>
          <w:lang w:val="en-US"/>
        </w:rPr>
        <w:t xml:space="preserve"> –  Nga ky kod ekonomik janë ekzekutu</w:t>
      </w:r>
      <w:r w:rsidR="008776F9" w:rsidRPr="008776F9">
        <w:rPr>
          <w:rFonts w:ascii="Times New Roman" w:eastAsia="Times New Roman" w:hAnsi="Times New Roman" w:cs="Times New Roman"/>
          <w:lang w:val="en-US"/>
        </w:rPr>
        <w:t xml:space="preserve">ar pagesa në shumë prej 8,930.35 € ndaj NPL “Pastrimi” për mirëmbajtjen e objekteve arsimore dhe </w:t>
      </w:r>
      <w:r w:rsidR="005B039C" w:rsidRPr="008776F9">
        <w:rPr>
          <w:rFonts w:ascii="Times New Roman" w:eastAsia="Times New Roman" w:hAnsi="Times New Roman" w:cs="Times New Roman"/>
          <w:lang w:val="en-US"/>
        </w:rPr>
        <w:t>për furnzim me lopata alumini, kabllo të ndryshme, cilindra, brava per dyer, drita led, doreza për dritare, kablla</w:t>
      </w:r>
      <w:r w:rsidR="00B363E0" w:rsidRPr="008776F9">
        <w:rPr>
          <w:rFonts w:ascii="Times New Roman" w:eastAsia="Times New Roman" w:hAnsi="Times New Roman" w:cs="Times New Roman"/>
          <w:lang w:val="en-US"/>
        </w:rPr>
        <w:t xml:space="preserve"> vazhduese në shumë prej 3,525</w:t>
      </w:r>
      <w:r w:rsidR="008776F9" w:rsidRPr="008776F9">
        <w:rPr>
          <w:rFonts w:ascii="Times New Roman" w:eastAsia="Times New Roman" w:hAnsi="Times New Roman" w:cs="Times New Roman"/>
          <w:lang w:val="en-US"/>
        </w:rPr>
        <w:t xml:space="preserve">.00 €. </w:t>
      </w:r>
    </w:p>
    <w:p w14:paraId="44588868" w14:textId="77777777" w:rsidR="005B039C" w:rsidRPr="00F52581" w:rsidRDefault="005B039C" w:rsidP="005B039C">
      <w:pPr>
        <w:tabs>
          <w:tab w:val="left" w:pos="1668"/>
          <w:tab w:val="left" w:pos="9270"/>
        </w:tabs>
        <w:spacing w:line="360" w:lineRule="auto"/>
        <w:ind w:right="-4"/>
        <w:jc w:val="both"/>
        <w:rPr>
          <w:rFonts w:ascii="Times New Roman" w:eastAsia="Times New Roman" w:hAnsi="Times New Roman" w:cs="Times New Roman"/>
          <w:lang w:val="en-US"/>
        </w:rPr>
      </w:pPr>
      <w:r w:rsidRPr="00F52581">
        <w:rPr>
          <w:rFonts w:ascii="Times New Roman" w:eastAsia="Times New Roman" w:hAnsi="Times New Roman" w:cs="Times New Roman"/>
          <w:b/>
          <w:u w:val="single"/>
          <w:lang w:val="en-US"/>
        </w:rPr>
        <w:t>14024 – Mirëmbajtja e objekteve shëndetësore</w:t>
      </w:r>
      <w:r w:rsidRPr="00F52581">
        <w:rPr>
          <w:rFonts w:ascii="Times New Roman" w:eastAsia="Times New Roman" w:hAnsi="Times New Roman" w:cs="Times New Roman"/>
          <w:lang w:val="en-US"/>
        </w:rPr>
        <w:t xml:space="preserve"> – Nga ky kod ekonomik është ekzekutuar pagesa për mirëmbajtësen e Objektit Shëndetësor, të angazhuar nga </w:t>
      </w:r>
      <w:r w:rsidR="00F52581" w:rsidRPr="00F52581">
        <w:rPr>
          <w:rFonts w:ascii="Times New Roman" w:eastAsia="Times New Roman" w:hAnsi="Times New Roman" w:cs="Times New Roman"/>
          <w:lang w:val="en-US"/>
        </w:rPr>
        <w:t>NPL “Pastrimi” në shumë prej 1,600.00 € dhe 677.00</w:t>
      </w:r>
      <w:r w:rsidR="00F52581">
        <w:rPr>
          <w:rFonts w:ascii="Times New Roman" w:eastAsia="Times New Roman" w:hAnsi="Times New Roman" w:cs="Times New Roman"/>
          <w:lang w:val="en-US"/>
        </w:rPr>
        <w:t xml:space="preserve"> </w:t>
      </w:r>
      <w:r w:rsidR="00F52581" w:rsidRPr="00F52581">
        <w:rPr>
          <w:rFonts w:ascii="Times New Roman" w:eastAsia="Times New Roman" w:hAnsi="Times New Roman" w:cs="Times New Roman"/>
          <w:lang w:val="en-US"/>
        </w:rPr>
        <w:t xml:space="preserve">€ për furnizim me kondicioner. </w:t>
      </w:r>
    </w:p>
    <w:p w14:paraId="1375D36D" w14:textId="77777777" w:rsidR="005B039C" w:rsidRPr="008776F9" w:rsidRDefault="005B039C" w:rsidP="005B039C">
      <w:pPr>
        <w:tabs>
          <w:tab w:val="left" w:pos="1668"/>
        </w:tabs>
        <w:spacing w:line="360" w:lineRule="auto"/>
        <w:jc w:val="both"/>
        <w:rPr>
          <w:rFonts w:ascii="Times New Roman" w:eastAsia="Times New Roman" w:hAnsi="Times New Roman" w:cs="Times New Roman"/>
          <w:lang w:val="en-US"/>
        </w:rPr>
      </w:pPr>
      <w:r w:rsidRPr="008776F9">
        <w:rPr>
          <w:rFonts w:ascii="Times New Roman" w:eastAsia="Times New Roman" w:hAnsi="Times New Roman" w:cs="Times New Roman"/>
          <w:b/>
          <w:u w:val="single"/>
          <w:lang w:val="en-US"/>
        </w:rPr>
        <w:t xml:space="preserve">14032 – Mirëmbajtja e rrugëve lokale – </w:t>
      </w:r>
      <w:r w:rsidRPr="008776F9">
        <w:rPr>
          <w:rFonts w:ascii="Times New Roman" w:eastAsia="Times New Roman" w:hAnsi="Times New Roman" w:cs="Times New Roman"/>
          <w:lang w:val="en-US"/>
        </w:rPr>
        <w:t xml:space="preserve">Nga ky kod ekonomik janë ekzekutuar pagesa në shumë prej </w:t>
      </w:r>
      <w:r w:rsidRPr="008776F9">
        <w:rPr>
          <w:rFonts w:ascii="Times New Roman" w:eastAsia="Times New Roman" w:hAnsi="Times New Roman" w:cs="Times New Roman"/>
          <w:b/>
          <w:u w:val="single"/>
          <w:lang w:val="en-US"/>
        </w:rPr>
        <w:t xml:space="preserve"> </w:t>
      </w:r>
      <w:r w:rsidR="008776F9" w:rsidRPr="008776F9">
        <w:rPr>
          <w:rFonts w:ascii="Times New Roman" w:eastAsia="Times New Roman" w:hAnsi="Times New Roman" w:cs="Times New Roman"/>
          <w:lang w:val="en-US"/>
        </w:rPr>
        <w:t xml:space="preserve">680.80 € për shenjëzimin horizontal dhe vertikal ndaj KROSA TRAFFIC SIGNS SHPK, 1,909.20 € për mirëmbajtjen e autorrugëve lokale dhe 2,388.99 € për mirëmbajtjen e ndiçimit publik. </w:t>
      </w:r>
    </w:p>
    <w:p w14:paraId="2A3CC7AD" w14:textId="77777777" w:rsidR="00BC20A4" w:rsidRPr="00B363E0" w:rsidRDefault="00BC20A4" w:rsidP="005B039C">
      <w:pPr>
        <w:tabs>
          <w:tab w:val="left" w:pos="1668"/>
        </w:tabs>
        <w:spacing w:line="360" w:lineRule="auto"/>
        <w:jc w:val="both"/>
        <w:rPr>
          <w:rFonts w:ascii="Times New Roman" w:eastAsia="Times New Roman" w:hAnsi="Times New Roman" w:cs="Times New Roman"/>
          <w:lang w:val="en-US"/>
        </w:rPr>
      </w:pPr>
      <w:r w:rsidRPr="00B363E0">
        <w:rPr>
          <w:rFonts w:ascii="Times New Roman" w:eastAsia="Times New Roman" w:hAnsi="Times New Roman" w:cs="Times New Roman"/>
          <w:b/>
          <w:u w:val="single"/>
          <w:lang w:val="en-US"/>
        </w:rPr>
        <w:t>14050 – Mirëmbajtja e mobiljeve dhe pajisjeve –</w:t>
      </w:r>
      <w:r w:rsidRPr="00B363E0">
        <w:rPr>
          <w:rFonts w:ascii="Times New Roman" w:eastAsia="Times New Roman" w:hAnsi="Times New Roman" w:cs="Times New Roman"/>
          <w:b/>
          <w:lang w:val="en-US"/>
        </w:rPr>
        <w:t xml:space="preserve"> </w:t>
      </w:r>
      <w:r w:rsidR="00B363E0" w:rsidRPr="00B363E0">
        <w:rPr>
          <w:rFonts w:ascii="Times New Roman" w:eastAsia="Times New Roman" w:hAnsi="Times New Roman" w:cs="Times New Roman"/>
          <w:lang w:val="en-US"/>
        </w:rPr>
        <w:t xml:space="preserve">Nga ky kod ekonomik është ekzekutuar pagesa prej 500.00 € për mirëmbajtjen e pajisjeve për nevoja të QKMF-së. </w:t>
      </w:r>
    </w:p>
    <w:p w14:paraId="78C511D5" w14:textId="77777777" w:rsidR="005B039C" w:rsidRPr="00963399" w:rsidRDefault="005B039C" w:rsidP="005B039C">
      <w:pPr>
        <w:tabs>
          <w:tab w:val="left" w:pos="1668"/>
        </w:tabs>
        <w:spacing w:line="360" w:lineRule="auto"/>
        <w:jc w:val="both"/>
        <w:rPr>
          <w:rFonts w:ascii="Times New Roman" w:eastAsia="Times New Roman" w:hAnsi="Times New Roman" w:cs="Times New Roman"/>
          <w:color w:val="000000"/>
          <w:lang w:val="en-US"/>
        </w:rPr>
      </w:pPr>
      <w:r w:rsidRPr="00963399">
        <w:rPr>
          <w:rFonts w:ascii="Times New Roman" w:eastAsia="Times New Roman" w:hAnsi="Times New Roman" w:cs="Times New Roman"/>
          <w:b/>
          <w:color w:val="000000"/>
          <w:u w:val="single"/>
          <w:lang w:val="en-US"/>
        </w:rPr>
        <w:lastRenderedPageBreak/>
        <w:t xml:space="preserve">14160 – Qiraja për automjete </w:t>
      </w:r>
      <w:r w:rsidRPr="00963399">
        <w:rPr>
          <w:rFonts w:ascii="Times New Roman" w:eastAsia="Times New Roman" w:hAnsi="Times New Roman" w:cs="Times New Roman"/>
          <w:color w:val="000000"/>
          <w:lang w:val="en-US"/>
        </w:rPr>
        <w:t xml:space="preserve">– Nga ky kod ekonomik është ekzekutuar pagesa për automjetin me qira në Sektorin e Shëndetësisë në shumë prej 205.81 €. </w:t>
      </w:r>
    </w:p>
    <w:p w14:paraId="3B4A1E5A" w14:textId="77777777" w:rsidR="005B039C" w:rsidRPr="00963399" w:rsidRDefault="005B039C" w:rsidP="005B039C">
      <w:pPr>
        <w:tabs>
          <w:tab w:val="left" w:pos="1668"/>
        </w:tabs>
        <w:spacing w:line="360" w:lineRule="auto"/>
        <w:jc w:val="both"/>
        <w:rPr>
          <w:rFonts w:ascii="Times New Roman" w:eastAsia="Times New Roman" w:hAnsi="Times New Roman" w:cs="Times New Roman"/>
          <w:b/>
          <w:u w:val="single"/>
          <w:lang w:val="en-US"/>
        </w:rPr>
      </w:pPr>
      <w:r w:rsidRPr="00963399">
        <w:rPr>
          <w:rFonts w:ascii="Times New Roman" w:eastAsia="Times New Roman" w:hAnsi="Times New Roman" w:cs="Times New Roman"/>
          <w:b/>
          <w:color w:val="000000"/>
          <w:u w:val="single"/>
          <w:lang w:val="en-US"/>
        </w:rPr>
        <w:t xml:space="preserve">14310 – Kompensimi i përfaqësimit Brenda vendit – </w:t>
      </w:r>
      <w:r w:rsidRPr="00963399">
        <w:rPr>
          <w:rFonts w:ascii="Times New Roman" w:eastAsia="Times New Roman" w:hAnsi="Times New Roman" w:cs="Times New Roman"/>
          <w:color w:val="000000"/>
          <w:lang w:val="en-US"/>
        </w:rPr>
        <w:t>Pagesa nga ky k</w:t>
      </w:r>
      <w:r w:rsidR="00AD3AC8">
        <w:rPr>
          <w:rFonts w:ascii="Times New Roman" w:eastAsia="Times New Roman" w:hAnsi="Times New Roman" w:cs="Times New Roman"/>
          <w:color w:val="000000"/>
          <w:lang w:val="en-US"/>
        </w:rPr>
        <w:t xml:space="preserve">od ekonomik për periudhën e TM2 </w:t>
      </w:r>
      <w:r w:rsidRPr="00963399">
        <w:rPr>
          <w:rFonts w:ascii="Times New Roman" w:eastAsia="Times New Roman" w:hAnsi="Times New Roman" w:cs="Times New Roman"/>
          <w:color w:val="000000"/>
          <w:lang w:val="en-US"/>
        </w:rPr>
        <w:t>2</w:t>
      </w:r>
      <w:r w:rsidR="00AD3AC8">
        <w:rPr>
          <w:rFonts w:ascii="Times New Roman" w:eastAsia="Times New Roman" w:hAnsi="Times New Roman" w:cs="Times New Roman"/>
          <w:color w:val="000000"/>
          <w:lang w:val="en-US"/>
        </w:rPr>
        <w:t>024 është në shumë prej 8,266.61</w:t>
      </w:r>
      <w:r w:rsidRPr="00963399">
        <w:rPr>
          <w:rFonts w:ascii="Times New Roman" w:eastAsia="Times New Roman" w:hAnsi="Times New Roman" w:cs="Times New Roman"/>
          <w:color w:val="000000"/>
          <w:lang w:val="en-US"/>
        </w:rPr>
        <w:t xml:space="preserve"> €. </w:t>
      </w:r>
    </w:p>
    <w:p w14:paraId="257B33D8" w14:textId="77777777" w:rsidR="005B039C" w:rsidRDefault="005B039C" w:rsidP="005B039C">
      <w:pPr>
        <w:tabs>
          <w:tab w:val="left" w:pos="1668"/>
        </w:tabs>
        <w:spacing w:line="360" w:lineRule="auto"/>
        <w:rPr>
          <w:rFonts w:ascii="Times New Roman" w:eastAsia="Times New Roman" w:hAnsi="Times New Roman" w:cs="Times New Roman"/>
          <w:lang w:val="en-US"/>
        </w:rPr>
      </w:pPr>
      <w:r w:rsidRPr="00963399">
        <w:rPr>
          <w:rFonts w:ascii="Times New Roman" w:eastAsia="Times New Roman" w:hAnsi="Times New Roman" w:cs="Times New Roman"/>
          <w:b/>
          <w:u w:val="single"/>
          <w:lang w:val="en-US"/>
        </w:rPr>
        <w:t xml:space="preserve">14410 – Pagesa me vendime gjyqësore – </w:t>
      </w:r>
      <w:r w:rsidRPr="00963399">
        <w:rPr>
          <w:rFonts w:ascii="Times New Roman" w:eastAsia="Times New Roman" w:hAnsi="Times New Roman" w:cs="Times New Roman"/>
          <w:lang w:val="en-US"/>
        </w:rPr>
        <w:t>Nga ky kod ekonomik janë ekzekutuar pagesa përmbarimore nga Sektori i</w:t>
      </w:r>
      <w:r w:rsidR="00AD3AC8">
        <w:rPr>
          <w:rFonts w:ascii="Times New Roman" w:eastAsia="Times New Roman" w:hAnsi="Times New Roman" w:cs="Times New Roman"/>
          <w:lang w:val="en-US"/>
        </w:rPr>
        <w:t xml:space="preserve"> Arsimit, në shumë prej 9,756.07</w:t>
      </w:r>
      <w:r w:rsidRPr="00963399">
        <w:rPr>
          <w:rFonts w:ascii="Times New Roman" w:eastAsia="Times New Roman" w:hAnsi="Times New Roman" w:cs="Times New Roman"/>
          <w:lang w:val="en-US"/>
        </w:rPr>
        <w:t xml:space="preserve"> €. </w:t>
      </w:r>
    </w:p>
    <w:p w14:paraId="0280B472" w14:textId="77777777" w:rsidR="00C138C9" w:rsidRDefault="00C138C9" w:rsidP="005B039C">
      <w:pPr>
        <w:tabs>
          <w:tab w:val="left" w:pos="1668"/>
        </w:tabs>
        <w:spacing w:line="360" w:lineRule="auto"/>
        <w:rPr>
          <w:rFonts w:ascii="Times New Roman" w:eastAsia="Times New Roman" w:hAnsi="Times New Roman" w:cs="Times New Roman"/>
          <w:lang w:val="en-US"/>
        </w:rPr>
      </w:pPr>
    </w:p>
    <w:p w14:paraId="7C0A59BE" w14:textId="77777777" w:rsidR="00C138C9" w:rsidRDefault="00C138C9" w:rsidP="005B039C">
      <w:pPr>
        <w:tabs>
          <w:tab w:val="left" w:pos="1668"/>
        </w:tabs>
        <w:spacing w:line="360" w:lineRule="auto"/>
        <w:rPr>
          <w:rFonts w:ascii="Times New Roman" w:eastAsia="Times New Roman" w:hAnsi="Times New Roman" w:cs="Times New Roman"/>
          <w:lang w:val="en-US"/>
        </w:rPr>
      </w:pPr>
    </w:p>
    <w:p w14:paraId="3421C2FD" w14:textId="77777777" w:rsidR="00DB0ACB" w:rsidRDefault="00DB0ACB" w:rsidP="008776F9">
      <w:pPr>
        <w:jc w:val="center"/>
        <w:rPr>
          <w:rStyle w:val="IntenseReference"/>
          <w:rFonts w:ascii="Times New Roman" w:hAnsi="Times New Roman" w:cs="Times New Roman"/>
          <w:color w:val="auto"/>
          <w:szCs w:val="22"/>
        </w:rPr>
      </w:pPr>
      <w:r>
        <w:rPr>
          <w:rStyle w:val="IntenseReference"/>
          <w:rFonts w:ascii="Times New Roman" w:hAnsi="Times New Roman" w:cs="Times New Roman"/>
          <w:color w:val="auto"/>
          <w:szCs w:val="22"/>
        </w:rPr>
        <w:t>3.7 Kategoria</w:t>
      </w:r>
      <w:r w:rsidRPr="009042F2">
        <w:rPr>
          <w:rStyle w:val="IntenseReference"/>
          <w:rFonts w:ascii="Times New Roman" w:hAnsi="Times New Roman" w:cs="Times New Roman"/>
          <w:color w:val="auto"/>
          <w:szCs w:val="22"/>
        </w:rPr>
        <w:t xml:space="preserve"> </w:t>
      </w:r>
      <w:r>
        <w:rPr>
          <w:rStyle w:val="IntenseReference"/>
          <w:rFonts w:ascii="Times New Roman" w:hAnsi="Times New Roman" w:cs="Times New Roman"/>
          <w:color w:val="auto"/>
          <w:szCs w:val="22"/>
        </w:rPr>
        <w:t xml:space="preserve">shpenzime komunale sipas kodeve </w:t>
      </w:r>
      <w:r w:rsidR="008776F9">
        <w:rPr>
          <w:rStyle w:val="IntenseReference"/>
          <w:rFonts w:ascii="Times New Roman" w:hAnsi="Times New Roman" w:cs="Times New Roman"/>
          <w:color w:val="auto"/>
          <w:szCs w:val="22"/>
        </w:rPr>
        <w:t>ekonomike</w:t>
      </w:r>
    </w:p>
    <w:p w14:paraId="7899E34E" w14:textId="77777777" w:rsidR="00D0153A" w:rsidRDefault="00D0153A" w:rsidP="008776F9">
      <w:pPr>
        <w:jc w:val="center"/>
        <w:rPr>
          <w:rStyle w:val="IntenseReference"/>
          <w:rFonts w:ascii="Times New Roman" w:hAnsi="Times New Roman" w:cs="Times New Roman"/>
          <w:color w:val="auto"/>
          <w:szCs w:val="22"/>
        </w:rPr>
      </w:pPr>
    </w:p>
    <w:p w14:paraId="0E422C38" w14:textId="77777777" w:rsidR="008776F9" w:rsidRDefault="008776F9" w:rsidP="008776F9">
      <w:pPr>
        <w:jc w:val="center"/>
        <w:rPr>
          <w:rStyle w:val="IntenseReference"/>
          <w:rFonts w:ascii="Times New Roman" w:hAnsi="Times New Roman" w:cs="Times New Roman"/>
          <w:color w:val="auto"/>
          <w:szCs w:val="22"/>
        </w:rPr>
      </w:pPr>
    </w:p>
    <w:p w14:paraId="1BA71EB0" w14:textId="77777777" w:rsidR="008776F9" w:rsidRPr="008776F9" w:rsidRDefault="008776F9" w:rsidP="008776F9">
      <w:pPr>
        <w:jc w:val="center"/>
        <w:rPr>
          <w:rFonts w:ascii="Times New Roman" w:hAnsi="Times New Roman" w:cs="Times New Roman"/>
          <w:b/>
          <w:bCs/>
          <w:smallCaps/>
          <w:spacing w:val="5"/>
          <w:szCs w:val="22"/>
        </w:rPr>
      </w:pPr>
    </w:p>
    <w:p w14:paraId="7550FE35" w14:textId="77777777" w:rsidR="009110D1" w:rsidRDefault="009110D1" w:rsidP="001C1962">
      <w:pPr>
        <w:rPr>
          <w:rFonts w:ascii="Times New Roman" w:hAnsi="Times New Roman" w:cs="Times New Roman"/>
          <w:b/>
          <w:sz w:val="22"/>
          <w:szCs w:val="22"/>
          <w:u w:val="single"/>
        </w:rPr>
      </w:pPr>
    </w:p>
    <w:tbl>
      <w:tblPr>
        <w:tblW w:w="10064" w:type="dxa"/>
        <w:jc w:val="center"/>
        <w:tblLook w:val="04A0" w:firstRow="1" w:lastRow="0" w:firstColumn="1" w:lastColumn="0" w:noHBand="0" w:noVBand="1"/>
      </w:tblPr>
      <w:tblGrid>
        <w:gridCol w:w="960"/>
        <w:gridCol w:w="3265"/>
        <w:gridCol w:w="1700"/>
        <w:gridCol w:w="1540"/>
        <w:gridCol w:w="1380"/>
        <w:gridCol w:w="1219"/>
      </w:tblGrid>
      <w:tr w:rsidR="00E06715" w:rsidRPr="00E06715" w14:paraId="6A587705" w14:textId="77777777" w:rsidTr="00E06715">
        <w:trPr>
          <w:trHeight w:val="855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40FA95C" w14:textId="77777777" w:rsidR="00E06715" w:rsidRPr="00E06715" w:rsidRDefault="00E06715" w:rsidP="00E06715">
            <w:pP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  <w:r w:rsidRPr="00E06715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en-US"/>
              </w:rPr>
              <w:t>3</w:t>
            </w:r>
          </w:p>
        </w:tc>
        <w:tc>
          <w:tcPr>
            <w:tcW w:w="3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7E11D17" w14:textId="77777777" w:rsidR="00E06715" w:rsidRPr="00E06715" w:rsidRDefault="00E06715" w:rsidP="00E06715">
            <w:pP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  <w:r w:rsidRPr="00E06715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en-US"/>
              </w:rPr>
              <w:t>Shpenzimet komunale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225E010" w14:textId="77777777" w:rsidR="00E06715" w:rsidRPr="00E06715" w:rsidRDefault="00E06715" w:rsidP="00E0671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  <w:r w:rsidRPr="00E06715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en-US"/>
              </w:rPr>
              <w:t>Shpenzimi Janar-Qershor 2024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2117E16" w14:textId="77777777" w:rsidR="00E06715" w:rsidRPr="00E06715" w:rsidRDefault="00E06715" w:rsidP="00E0671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  <w:r w:rsidRPr="00E06715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en-US"/>
              </w:rPr>
              <w:t>Shpenzimi Janar-Qershor 2023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41ED548" w14:textId="77777777" w:rsidR="00E06715" w:rsidRPr="00E06715" w:rsidRDefault="00E06715" w:rsidP="00E0671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  <w:r w:rsidRPr="00E06715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en-US"/>
              </w:rPr>
              <w:t>Krahasimi 2024-2023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7DE8E2F9" w14:textId="77777777" w:rsidR="00E06715" w:rsidRPr="00E06715" w:rsidRDefault="00E06715" w:rsidP="00E0671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  <w:r w:rsidRPr="00E06715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en-US"/>
              </w:rPr>
              <w:t>Krahasimi në %</w:t>
            </w:r>
          </w:p>
        </w:tc>
      </w:tr>
      <w:tr w:rsidR="00E06715" w:rsidRPr="00E06715" w14:paraId="22B58895" w14:textId="77777777" w:rsidTr="00E06715">
        <w:trPr>
          <w:trHeight w:val="2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AF1BA" w14:textId="77777777" w:rsidR="00E06715" w:rsidRPr="00E06715" w:rsidRDefault="00E06715" w:rsidP="00E06715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 w:rsidRPr="00E06715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13210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85087" w14:textId="77777777" w:rsidR="00E06715" w:rsidRPr="00E06715" w:rsidRDefault="00E06715" w:rsidP="00E0671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 w:rsidRPr="00E06715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Energjia Elektrike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60A5B" w14:textId="267BB9C9" w:rsidR="00E06715" w:rsidRPr="00E06715" w:rsidRDefault="00E06715" w:rsidP="00E0671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 w:rsidRPr="00E06715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21,938.80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8318E" w14:textId="6C622FFC" w:rsidR="00E06715" w:rsidRPr="00E06715" w:rsidRDefault="00E06715" w:rsidP="00E0671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 w:rsidRPr="00E06715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30,319.52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1EF06" w14:textId="77777777" w:rsidR="00E06715" w:rsidRPr="00E06715" w:rsidRDefault="00E06715" w:rsidP="00E0671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 w:rsidRPr="00E06715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-8,380.72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B9C3C" w14:textId="77777777" w:rsidR="00E06715" w:rsidRPr="00E06715" w:rsidRDefault="00E06715" w:rsidP="00E0671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 w:rsidRPr="00E06715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-27.64</w:t>
            </w:r>
          </w:p>
        </w:tc>
      </w:tr>
      <w:tr w:rsidR="00E06715" w:rsidRPr="00E06715" w14:paraId="03967C1C" w14:textId="77777777" w:rsidTr="00E06715">
        <w:trPr>
          <w:trHeight w:val="242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58D5A" w14:textId="77777777" w:rsidR="00E06715" w:rsidRPr="00E06715" w:rsidRDefault="00E06715" w:rsidP="00E06715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 w:rsidRPr="00E06715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13220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C8BA3" w14:textId="77777777" w:rsidR="00E06715" w:rsidRPr="00E06715" w:rsidRDefault="00E06715" w:rsidP="00E0671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 w:rsidRPr="00E06715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Shërbimet e ujësjellësit dhe kanalizimit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5D32A" w14:textId="2A95E9AC" w:rsidR="00E06715" w:rsidRPr="00E06715" w:rsidRDefault="00E06715" w:rsidP="00E0671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 w:rsidRPr="00E06715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2,911.19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2E247" w14:textId="272FF79C" w:rsidR="00E06715" w:rsidRPr="00E06715" w:rsidRDefault="00E06715" w:rsidP="00E0671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 w:rsidRPr="00E06715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F8679" w14:textId="77777777" w:rsidR="00E06715" w:rsidRPr="00E06715" w:rsidRDefault="00E06715" w:rsidP="00E0671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 w:rsidRPr="00E06715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2,911.19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6B123" w14:textId="77777777" w:rsidR="00E06715" w:rsidRPr="00E06715" w:rsidRDefault="00E06715" w:rsidP="00E0671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 w:rsidRPr="00E06715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#DIV/0!</w:t>
            </w:r>
          </w:p>
        </w:tc>
      </w:tr>
      <w:tr w:rsidR="00E06715" w:rsidRPr="00E06715" w14:paraId="550BA5E8" w14:textId="77777777" w:rsidTr="00E06715">
        <w:trPr>
          <w:trHeight w:val="278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40355" w14:textId="77777777" w:rsidR="00E06715" w:rsidRPr="00E06715" w:rsidRDefault="00E06715" w:rsidP="00E06715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 w:rsidRPr="00E06715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13230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0A074" w14:textId="77777777" w:rsidR="00E06715" w:rsidRPr="00E06715" w:rsidRDefault="00E06715" w:rsidP="00E0671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 w:rsidRPr="00E06715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Mbeturinat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87469" w14:textId="4EB2D6B8" w:rsidR="00E06715" w:rsidRPr="00E06715" w:rsidRDefault="00E06715" w:rsidP="00E0671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 w:rsidRPr="00E06715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6,923.62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693B2" w14:textId="75744B2D" w:rsidR="00E06715" w:rsidRPr="00E06715" w:rsidRDefault="00E06715" w:rsidP="00E0671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 w:rsidRPr="00E06715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4,705.00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CEC4E" w14:textId="77777777" w:rsidR="00E06715" w:rsidRPr="00E06715" w:rsidRDefault="00E06715" w:rsidP="00E0671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 w:rsidRPr="00E06715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2,218.62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2419A" w14:textId="77777777" w:rsidR="00E06715" w:rsidRPr="00E06715" w:rsidRDefault="00E06715" w:rsidP="00E0671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 w:rsidRPr="00E06715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47.15</w:t>
            </w:r>
          </w:p>
        </w:tc>
      </w:tr>
      <w:tr w:rsidR="00E06715" w:rsidRPr="00E06715" w14:paraId="0BA786F4" w14:textId="77777777" w:rsidTr="00E06715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8A3E0" w14:textId="77777777" w:rsidR="00E06715" w:rsidRPr="00E06715" w:rsidRDefault="00E06715" w:rsidP="00E06715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 w:rsidRPr="00E06715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13250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3A61D" w14:textId="77777777" w:rsidR="00E06715" w:rsidRPr="00E06715" w:rsidRDefault="00E06715" w:rsidP="00E0671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 w:rsidRPr="00E06715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Shpenzimet e telefonisë fikse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862ED" w14:textId="63FCCC56" w:rsidR="00E06715" w:rsidRPr="00E06715" w:rsidRDefault="00E06715" w:rsidP="00E0671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 w:rsidRPr="00E06715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552.01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80760" w14:textId="1F8C956A" w:rsidR="00E06715" w:rsidRPr="00E06715" w:rsidRDefault="00E06715" w:rsidP="00E0671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 w:rsidRPr="00E06715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534.02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FA94B" w14:textId="77777777" w:rsidR="00E06715" w:rsidRPr="00E06715" w:rsidRDefault="00E06715" w:rsidP="00E0671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 w:rsidRPr="00E06715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17.99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E7DA9" w14:textId="77777777" w:rsidR="00E06715" w:rsidRPr="00E06715" w:rsidRDefault="00E06715" w:rsidP="00E0671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 w:rsidRPr="00E06715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3.37</w:t>
            </w:r>
          </w:p>
        </w:tc>
      </w:tr>
      <w:tr w:rsidR="00E06715" w:rsidRPr="00E06715" w14:paraId="7146043A" w14:textId="77777777" w:rsidTr="00E06715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0E7DA" w14:textId="77777777" w:rsidR="00E06715" w:rsidRPr="00E06715" w:rsidRDefault="00E06715" w:rsidP="00E06715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 w:rsidRPr="00E06715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13260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B6C4A" w14:textId="77777777" w:rsidR="00E06715" w:rsidRPr="00E06715" w:rsidRDefault="00E06715" w:rsidP="00E0671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 w:rsidRPr="00E06715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Pagesat - Vendime Gjyqësore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62169" w14:textId="6CF234C5" w:rsidR="00E06715" w:rsidRPr="00E06715" w:rsidRDefault="00E06715" w:rsidP="00E0671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 w:rsidRPr="00E06715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6,702.93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C7A68" w14:textId="6BC7ABE7" w:rsidR="00E06715" w:rsidRPr="00E06715" w:rsidRDefault="00E06715" w:rsidP="00E0671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 w:rsidRPr="00E06715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0C9A3" w14:textId="77777777" w:rsidR="00E06715" w:rsidRPr="00E06715" w:rsidRDefault="00E06715" w:rsidP="00E0671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 w:rsidRPr="00E06715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6,702.93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4600F" w14:textId="77777777" w:rsidR="00E06715" w:rsidRPr="00E06715" w:rsidRDefault="00E06715" w:rsidP="00E0671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 w:rsidRPr="00E06715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#DIV/0!</w:t>
            </w:r>
          </w:p>
        </w:tc>
      </w:tr>
      <w:tr w:rsidR="00E06715" w:rsidRPr="00E06715" w14:paraId="0A8C1541" w14:textId="77777777" w:rsidTr="00E06715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1D0AAD" w14:textId="77777777" w:rsidR="00E06715" w:rsidRPr="00E06715" w:rsidRDefault="00E06715" w:rsidP="00E06715">
            <w:pP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  <w:r w:rsidRPr="00E06715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en-US"/>
              </w:rPr>
              <w:t> 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2F4E03" w14:textId="77777777" w:rsidR="00E06715" w:rsidRPr="00E06715" w:rsidRDefault="00E06715" w:rsidP="00E0671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  <w:r w:rsidRPr="00E06715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en-US"/>
              </w:rPr>
              <w:t>Totali për shpenzime komunale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D0A7A7" w14:textId="291E53DF" w:rsidR="00E06715" w:rsidRPr="00E06715" w:rsidRDefault="00E06715" w:rsidP="00E0671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  <w:r w:rsidRPr="00E06715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en-US"/>
              </w:rPr>
              <w:t>39,028.55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BC6DFC" w14:textId="70F109F6" w:rsidR="00E06715" w:rsidRPr="00E06715" w:rsidRDefault="00E06715" w:rsidP="00E0671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  <w:r w:rsidRPr="00E06715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en-US"/>
              </w:rPr>
              <w:t>35,558.54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43EDB" w14:textId="77777777" w:rsidR="00E06715" w:rsidRPr="00E06715" w:rsidRDefault="00E06715" w:rsidP="00E0671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  <w:r w:rsidRPr="00E06715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en-US"/>
              </w:rPr>
              <w:t>3,470.01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C1706" w14:textId="77777777" w:rsidR="00E06715" w:rsidRPr="00E06715" w:rsidRDefault="00E06715" w:rsidP="00E0671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  <w:r w:rsidRPr="00E06715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en-US"/>
              </w:rPr>
              <w:t>9.76</w:t>
            </w:r>
          </w:p>
        </w:tc>
      </w:tr>
    </w:tbl>
    <w:p w14:paraId="6AA080EB" w14:textId="77777777" w:rsidR="009110D1" w:rsidRDefault="009110D1" w:rsidP="001C1962">
      <w:pPr>
        <w:rPr>
          <w:rFonts w:ascii="Times New Roman" w:hAnsi="Times New Roman" w:cs="Times New Roman"/>
          <w:b/>
          <w:sz w:val="22"/>
          <w:szCs w:val="22"/>
          <w:u w:val="single"/>
        </w:rPr>
      </w:pPr>
    </w:p>
    <w:p w14:paraId="079585D5" w14:textId="77777777" w:rsidR="009110D1" w:rsidRDefault="009110D1" w:rsidP="001C1962">
      <w:pPr>
        <w:rPr>
          <w:rFonts w:ascii="Times New Roman" w:hAnsi="Times New Roman" w:cs="Times New Roman"/>
          <w:b/>
          <w:sz w:val="22"/>
          <w:szCs w:val="22"/>
          <w:u w:val="single"/>
        </w:rPr>
      </w:pPr>
    </w:p>
    <w:p w14:paraId="0E3BE8E4" w14:textId="77777777" w:rsidR="001C1962" w:rsidRDefault="001C1962" w:rsidP="001C1962">
      <w:pPr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5159B3">
        <w:rPr>
          <w:rFonts w:ascii="Times New Roman" w:hAnsi="Times New Roman" w:cs="Times New Roman"/>
          <w:b/>
          <w:sz w:val="22"/>
          <w:szCs w:val="22"/>
          <w:u w:val="single"/>
        </w:rPr>
        <w:t xml:space="preserve">SQARIME: </w:t>
      </w:r>
    </w:p>
    <w:p w14:paraId="2B622242" w14:textId="77777777" w:rsidR="001C1962" w:rsidRPr="005159B3" w:rsidRDefault="001C1962" w:rsidP="001C1962">
      <w:pPr>
        <w:rPr>
          <w:rFonts w:ascii="Times New Roman" w:hAnsi="Times New Roman" w:cs="Times New Roman"/>
          <w:b/>
          <w:sz w:val="22"/>
          <w:szCs w:val="22"/>
          <w:u w:val="single"/>
        </w:rPr>
      </w:pPr>
    </w:p>
    <w:p w14:paraId="6EC916FD" w14:textId="23712C10" w:rsidR="001C1962" w:rsidRDefault="001C1962" w:rsidP="001C1962">
      <w:pPr>
        <w:spacing w:line="360" w:lineRule="auto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b/>
          <w:szCs w:val="22"/>
          <w:u w:val="single"/>
        </w:rPr>
        <w:t>13210 – Energjia Elektrike</w:t>
      </w:r>
      <w:r w:rsidRPr="00650D20">
        <w:rPr>
          <w:rFonts w:ascii="Times New Roman" w:hAnsi="Times New Roman" w:cs="Times New Roman"/>
          <w:b/>
          <w:szCs w:val="22"/>
          <w:u w:val="single"/>
        </w:rPr>
        <w:t xml:space="preserve"> – </w:t>
      </w:r>
      <w:r w:rsidRPr="00650D20">
        <w:rPr>
          <w:rFonts w:ascii="Times New Roman" w:hAnsi="Times New Roman" w:cs="Times New Roman"/>
          <w:szCs w:val="22"/>
        </w:rPr>
        <w:t>Ky kod ekonomik ka të bëjë me pagesën e energjisë elektrike</w:t>
      </w:r>
      <w:r w:rsidR="004B7827">
        <w:rPr>
          <w:rFonts w:ascii="Times New Roman" w:hAnsi="Times New Roman" w:cs="Times New Roman"/>
          <w:szCs w:val="22"/>
        </w:rPr>
        <w:t xml:space="preserve"> </w:t>
      </w:r>
      <w:r w:rsidRPr="00650D20">
        <w:rPr>
          <w:rFonts w:ascii="Times New Roman" w:hAnsi="Times New Roman" w:cs="Times New Roman"/>
          <w:szCs w:val="22"/>
        </w:rPr>
        <w:t>për Administratën Komunale, Sektori i Arsimit, Sektori i Shëndetësisë dhe Zjar</w:t>
      </w:r>
      <w:r>
        <w:rPr>
          <w:rFonts w:ascii="Times New Roman" w:hAnsi="Times New Roman" w:cs="Times New Roman"/>
          <w:szCs w:val="22"/>
        </w:rPr>
        <w:t>rëfiksat në shumë prej 2</w:t>
      </w:r>
      <w:r w:rsidR="00E06715">
        <w:rPr>
          <w:rFonts w:ascii="Times New Roman" w:hAnsi="Times New Roman" w:cs="Times New Roman"/>
          <w:szCs w:val="22"/>
        </w:rPr>
        <w:t>1</w:t>
      </w:r>
      <w:r>
        <w:rPr>
          <w:rFonts w:ascii="Times New Roman" w:hAnsi="Times New Roman" w:cs="Times New Roman"/>
          <w:szCs w:val="22"/>
        </w:rPr>
        <w:t>,</w:t>
      </w:r>
      <w:r w:rsidR="00E06715">
        <w:rPr>
          <w:rFonts w:ascii="Times New Roman" w:hAnsi="Times New Roman" w:cs="Times New Roman"/>
          <w:szCs w:val="22"/>
        </w:rPr>
        <w:t>938.80</w:t>
      </w:r>
      <w:r w:rsidRPr="00650D20">
        <w:rPr>
          <w:rFonts w:ascii="Times New Roman" w:hAnsi="Times New Roman" w:cs="Times New Roman"/>
          <w:szCs w:val="22"/>
        </w:rPr>
        <w:t xml:space="preserve">€. </w:t>
      </w:r>
    </w:p>
    <w:p w14:paraId="3383E005" w14:textId="1218E883" w:rsidR="001C1962" w:rsidRPr="00ED2CC0" w:rsidRDefault="001C1962" w:rsidP="001C1962">
      <w:pPr>
        <w:spacing w:line="360" w:lineRule="auto"/>
        <w:rPr>
          <w:rFonts w:ascii="Times New Roman" w:hAnsi="Times New Roman" w:cs="Times New Roman"/>
        </w:rPr>
      </w:pPr>
      <w:r w:rsidRPr="00ED2CC0">
        <w:rPr>
          <w:rFonts w:ascii="Times New Roman" w:hAnsi="Times New Roman" w:cs="Times New Roman"/>
          <w:b/>
          <w:u w:val="single"/>
        </w:rPr>
        <w:t xml:space="preserve">13220 - </w:t>
      </w:r>
      <w:r w:rsidRPr="00ED2CC0">
        <w:rPr>
          <w:rFonts w:ascii="Times New Roman" w:eastAsia="Times New Roman" w:hAnsi="Times New Roman" w:cs="Times New Roman"/>
          <w:b/>
          <w:color w:val="000000"/>
          <w:u w:val="single"/>
          <w:lang w:val="en-US"/>
        </w:rPr>
        <w:t>Shërbimet e ujësjellësit dhe kanalizimit</w:t>
      </w:r>
      <w:r w:rsidRPr="00ED2CC0">
        <w:rPr>
          <w:rFonts w:ascii="Times New Roman" w:eastAsia="Times New Roman" w:hAnsi="Times New Roman" w:cs="Times New Roman"/>
          <w:color w:val="000000"/>
          <w:lang w:val="en-US"/>
        </w:rPr>
        <w:t xml:space="preserve"> – Nga ky kod ekonomik janë ekzekutuar pagesa për </w:t>
      </w:r>
      <w:r w:rsidR="004B7827">
        <w:rPr>
          <w:rFonts w:ascii="Times New Roman" w:eastAsia="Times New Roman" w:hAnsi="Times New Roman" w:cs="Times New Roman"/>
          <w:color w:val="000000"/>
          <w:lang w:val="en-US"/>
        </w:rPr>
        <w:t>s</w:t>
      </w:r>
      <w:r w:rsidRPr="00ED2CC0">
        <w:rPr>
          <w:rFonts w:ascii="Times New Roman" w:eastAsia="Times New Roman" w:hAnsi="Times New Roman" w:cs="Times New Roman"/>
          <w:color w:val="000000"/>
          <w:lang w:val="en-US"/>
        </w:rPr>
        <w:t>hër</w:t>
      </w:r>
      <w:r>
        <w:rPr>
          <w:rFonts w:ascii="Times New Roman" w:eastAsia="Times New Roman" w:hAnsi="Times New Roman" w:cs="Times New Roman"/>
          <w:color w:val="000000"/>
          <w:lang w:val="en-US"/>
        </w:rPr>
        <w:t>bimet e ujësjellësit dhe kanaliz</w:t>
      </w:r>
      <w:r w:rsidRPr="00ED2CC0">
        <w:rPr>
          <w:rFonts w:ascii="Times New Roman" w:eastAsia="Times New Roman" w:hAnsi="Times New Roman" w:cs="Times New Roman"/>
          <w:color w:val="000000"/>
          <w:lang w:val="en-US"/>
        </w:rPr>
        <w:t xml:space="preserve">mit </w:t>
      </w:r>
      <w:r w:rsidRPr="00ED2CC0">
        <w:rPr>
          <w:rFonts w:ascii="Times New Roman" w:hAnsi="Times New Roman" w:cs="Times New Roman"/>
        </w:rPr>
        <w:t>për Administratën Komunale, Sektori i Arsimit, Sektori i Shëndetësisë dhe Z</w:t>
      </w:r>
      <w:r>
        <w:rPr>
          <w:rFonts w:ascii="Times New Roman" w:hAnsi="Times New Roman" w:cs="Times New Roman"/>
        </w:rPr>
        <w:t>jarrëfiksat në shumë prej 2</w:t>
      </w:r>
      <w:r w:rsidR="004B7827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>911.19</w:t>
      </w:r>
      <w:r w:rsidRPr="00ED2CC0">
        <w:rPr>
          <w:rFonts w:ascii="Times New Roman" w:hAnsi="Times New Roman" w:cs="Times New Roman"/>
        </w:rPr>
        <w:t xml:space="preserve"> €. </w:t>
      </w:r>
    </w:p>
    <w:p w14:paraId="6536003F" w14:textId="77777777" w:rsidR="001C1962" w:rsidRPr="00650D20" w:rsidRDefault="001C1962" w:rsidP="001C1962">
      <w:pPr>
        <w:spacing w:line="360" w:lineRule="auto"/>
        <w:rPr>
          <w:rFonts w:ascii="Times New Roman" w:hAnsi="Times New Roman" w:cs="Times New Roman"/>
          <w:szCs w:val="22"/>
        </w:rPr>
      </w:pPr>
      <w:r w:rsidRPr="00650D20">
        <w:rPr>
          <w:rFonts w:ascii="Times New Roman" w:hAnsi="Times New Roman" w:cs="Times New Roman"/>
          <w:b/>
          <w:szCs w:val="22"/>
          <w:u w:val="single"/>
        </w:rPr>
        <w:t>13230 – Mbeturinat</w:t>
      </w:r>
      <w:r w:rsidRPr="00650D20">
        <w:rPr>
          <w:rFonts w:ascii="Times New Roman" w:hAnsi="Times New Roman" w:cs="Times New Roman"/>
          <w:szCs w:val="22"/>
        </w:rPr>
        <w:t xml:space="preserve"> - Ky kod ekonomik ka të bëjë me pagesën e mbeturinave për Administratën </w:t>
      </w:r>
      <w:r w:rsidRPr="004B7827">
        <w:rPr>
          <w:rFonts w:ascii="Times New Roman" w:hAnsi="Times New Roman" w:cs="Times New Roman"/>
          <w:szCs w:val="22"/>
        </w:rPr>
        <w:t>Komunale, Sektori i Arsimit, Sektori i Shëndetësisë dhe Zjarrëfiksat në shumë prej  6,923.62 €.</w:t>
      </w:r>
    </w:p>
    <w:p w14:paraId="63B46852" w14:textId="77777777" w:rsidR="001C1962" w:rsidRDefault="001C1962" w:rsidP="001C1962">
      <w:pPr>
        <w:spacing w:line="360" w:lineRule="auto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b/>
          <w:szCs w:val="22"/>
          <w:u w:val="single"/>
        </w:rPr>
        <w:t>13250 – Telefonia</w:t>
      </w:r>
      <w:r w:rsidRPr="00650D20">
        <w:rPr>
          <w:rFonts w:ascii="Times New Roman" w:hAnsi="Times New Roman" w:cs="Times New Roman"/>
          <w:b/>
          <w:szCs w:val="22"/>
          <w:u w:val="single"/>
        </w:rPr>
        <w:t xml:space="preserve"> fikse - </w:t>
      </w:r>
      <w:r w:rsidRPr="00650D20">
        <w:rPr>
          <w:rFonts w:ascii="Times New Roman" w:hAnsi="Times New Roman" w:cs="Times New Roman"/>
          <w:szCs w:val="22"/>
        </w:rPr>
        <w:t>Ky kod ekonomik ka të bëjë me pagesën e telefonisë fikse për Administratën Komunale dhe Sektori i Shën</w:t>
      </w:r>
      <w:r>
        <w:rPr>
          <w:rFonts w:ascii="Times New Roman" w:hAnsi="Times New Roman" w:cs="Times New Roman"/>
          <w:szCs w:val="22"/>
        </w:rPr>
        <w:t xml:space="preserve">detësisë në shumë prej 552.01 </w:t>
      </w:r>
      <w:r w:rsidRPr="00650D20">
        <w:rPr>
          <w:rFonts w:ascii="Times New Roman" w:hAnsi="Times New Roman" w:cs="Times New Roman"/>
          <w:szCs w:val="22"/>
        </w:rPr>
        <w:t>€.</w:t>
      </w:r>
    </w:p>
    <w:p w14:paraId="6C74117C" w14:textId="5F5C0F45" w:rsidR="000451A8" w:rsidRDefault="001C1962" w:rsidP="001C1962">
      <w:pPr>
        <w:spacing w:line="360" w:lineRule="auto"/>
        <w:rPr>
          <w:rFonts w:ascii="Times New Roman" w:hAnsi="Times New Roman" w:cs="Times New Roman"/>
          <w:szCs w:val="22"/>
        </w:rPr>
      </w:pPr>
      <w:r w:rsidRPr="00ED2CC0">
        <w:rPr>
          <w:rFonts w:ascii="Times New Roman" w:hAnsi="Times New Roman" w:cs="Times New Roman"/>
          <w:b/>
          <w:szCs w:val="22"/>
          <w:u w:val="single"/>
        </w:rPr>
        <w:lastRenderedPageBreak/>
        <w:t xml:space="preserve">13260 – Vendime Gjyqësore - </w:t>
      </w:r>
      <w:r w:rsidRPr="00650D20">
        <w:rPr>
          <w:rFonts w:ascii="Times New Roman" w:hAnsi="Times New Roman" w:cs="Times New Roman"/>
          <w:szCs w:val="22"/>
        </w:rPr>
        <w:t>Ky kod ekonomik ka të bëjë me</w:t>
      </w:r>
      <w:r>
        <w:rPr>
          <w:rFonts w:ascii="Times New Roman" w:hAnsi="Times New Roman" w:cs="Times New Roman"/>
          <w:szCs w:val="22"/>
        </w:rPr>
        <w:t xml:space="preserve"> pagesa përmbarimore të Sektorit të Arsimit në shumë prej 6,702.93 </w:t>
      </w:r>
      <w:r w:rsidRPr="00650D20">
        <w:rPr>
          <w:rFonts w:ascii="Times New Roman" w:hAnsi="Times New Roman" w:cs="Times New Roman"/>
          <w:szCs w:val="22"/>
        </w:rPr>
        <w:t>€.</w:t>
      </w:r>
    </w:p>
    <w:p w14:paraId="67251590" w14:textId="77777777" w:rsidR="00E06715" w:rsidRDefault="00E06715" w:rsidP="001C1962">
      <w:pPr>
        <w:spacing w:line="360" w:lineRule="auto"/>
        <w:rPr>
          <w:rFonts w:ascii="Times New Roman" w:hAnsi="Times New Roman" w:cs="Times New Roman"/>
          <w:szCs w:val="22"/>
        </w:rPr>
      </w:pPr>
    </w:p>
    <w:p w14:paraId="3BCFABEC" w14:textId="77777777" w:rsidR="000451A8" w:rsidRDefault="000451A8" w:rsidP="000451A8">
      <w:pPr>
        <w:spacing w:line="360" w:lineRule="auto"/>
        <w:jc w:val="center"/>
        <w:rPr>
          <w:rStyle w:val="IntenseReference"/>
          <w:rFonts w:ascii="Times New Roman" w:hAnsi="Times New Roman" w:cs="Times New Roman"/>
          <w:color w:val="auto"/>
          <w:szCs w:val="22"/>
        </w:rPr>
      </w:pPr>
      <w:r w:rsidRPr="000451A8">
        <w:rPr>
          <w:rFonts w:ascii="Times New Roman" w:hAnsi="Times New Roman" w:cs="Times New Roman"/>
          <w:b/>
          <w:sz w:val="22"/>
          <w:szCs w:val="22"/>
        </w:rPr>
        <w:t>3.8</w:t>
      </w:r>
      <w:r w:rsidRPr="003267E6">
        <w:rPr>
          <w:rFonts w:ascii="Times New Roman" w:hAnsi="Times New Roman" w:cs="Times New Roman"/>
          <w:sz w:val="22"/>
          <w:szCs w:val="22"/>
        </w:rPr>
        <w:t xml:space="preserve"> </w:t>
      </w:r>
      <w:r w:rsidRPr="003267E6">
        <w:rPr>
          <w:rStyle w:val="IntenseReference"/>
          <w:rFonts w:ascii="Times New Roman" w:hAnsi="Times New Roman" w:cs="Times New Roman"/>
          <w:color w:val="auto"/>
          <w:szCs w:val="22"/>
        </w:rPr>
        <w:t>Kategoria</w:t>
      </w:r>
      <w:r w:rsidRPr="009042F2">
        <w:rPr>
          <w:rStyle w:val="IntenseReference"/>
          <w:rFonts w:ascii="Times New Roman" w:hAnsi="Times New Roman" w:cs="Times New Roman"/>
          <w:color w:val="auto"/>
          <w:szCs w:val="22"/>
        </w:rPr>
        <w:t xml:space="preserve"> </w:t>
      </w:r>
      <w:r>
        <w:rPr>
          <w:rStyle w:val="IntenseReference"/>
          <w:rFonts w:ascii="Times New Roman" w:hAnsi="Times New Roman" w:cs="Times New Roman"/>
          <w:color w:val="auto"/>
          <w:szCs w:val="22"/>
        </w:rPr>
        <w:t>subvencione dhe transfere sipas kodeve ekonomike</w:t>
      </w:r>
    </w:p>
    <w:p w14:paraId="7E28ED93" w14:textId="77777777" w:rsidR="000451A8" w:rsidRDefault="000451A8" w:rsidP="001C1962">
      <w:pPr>
        <w:spacing w:line="360" w:lineRule="auto"/>
        <w:rPr>
          <w:rFonts w:ascii="Times New Roman" w:hAnsi="Times New Roman" w:cs="Times New Roman"/>
          <w:szCs w:val="22"/>
        </w:rPr>
      </w:pPr>
    </w:p>
    <w:tbl>
      <w:tblPr>
        <w:tblW w:w="10814" w:type="dxa"/>
        <w:jc w:val="center"/>
        <w:tblLook w:val="04A0" w:firstRow="1" w:lastRow="0" w:firstColumn="1" w:lastColumn="0" w:noHBand="0" w:noVBand="1"/>
      </w:tblPr>
      <w:tblGrid>
        <w:gridCol w:w="960"/>
        <w:gridCol w:w="3895"/>
        <w:gridCol w:w="1740"/>
        <w:gridCol w:w="1580"/>
        <w:gridCol w:w="1420"/>
        <w:gridCol w:w="1219"/>
      </w:tblGrid>
      <w:tr w:rsidR="000451A8" w:rsidRPr="000451A8" w14:paraId="1E117F36" w14:textId="77777777" w:rsidTr="00E06715">
        <w:trPr>
          <w:trHeight w:val="828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32F1452" w14:textId="77777777" w:rsidR="000451A8" w:rsidRPr="000451A8" w:rsidRDefault="000451A8" w:rsidP="000451A8">
            <w:pP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  <w:r w:rsidRPr="000451A8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en-US"/>
              </w:rPr>
              <w:t>4</w:t>
            </w:r>
          </w:p>
        </w:tc>
        <w:tc>
          <w:tcPr>
            <w:tcW w:w="3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402B4144" w14:textId="77777777" w:rsidR="000451A8" w:rsidRPr="000451A8" w:rsidRDefault="000451A8" w:rsidP="000451A8">
            <w:pP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  <w:r w:rsidRPr="000451A8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en-US"/>
              </w:rPr>
              <w:t>Subvencionet dhe transferet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6739F60" w14:textId="77777777" w:rsidR="000451A8" w:rsidRPr="000451A8" w:rsidRDefault="000451A8" w:rsidP="000451A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  <w:r w:rsidRPr="000451A8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en-US"/>
              </w:rPr>
              <w:t>Shpenzimi Janar-Qershor 2024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CB61645" w14:textId="77777777" w:rsidR="000451A8" w:rsidRPr="000451A8" w:rsidRDefault="000451A8" w:rsidP="000451A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  <w:r w:rsidRPr="000451A8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en-US"/>
              </w:rPr>
              <w:t>Shpenzimi Janar-Qershor 2023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0811A39" w14:textId="77777777" w:rsidR="000451A8" w:rsidRPr="000451A8" w:rsidRDefault="000451A8" w:rsidP="000451A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  <w:r w:rsidRPr="000451A8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en-US"/>
              </w:rPr>
              <w:t>Krahasimi 2024-2023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14:paraId="53D7EFA5" w14:textId="77777777" w:rsidR="000451A8" w:rsidRPr="000451A8" w:rsidRDefault="000451A8" w:rsidP="000451A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  <w:r w:rsidRPr="000451A8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en-US"/>
              </w:rPr>
              <w:t>Krahasimi në %</w:t>
            </w:r>
          </w:p>
        </w:tc>
      </w:tr>
      <w:tr w:rsidR="000451A8" w:rsidRPr="000451A8" w14:paraId="320B88BF" w14:textId="77777777" w:rsidTr="000451A8">
        <w:trPr>
          <w:trHeight w:val="288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9EE2C" w14:textId="77777777" w:rsidR="000451A8" w:rsidRPr="000451A8" w:rsidRDefault="000451A8" w:rsidP="000451A8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 w:rsidRPr="000451A8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21200</w:t>
            </w:r>
          </w:p>
        </w:tc>
        <w:tc>
          <w:tcPr>
            <w:tcW w:w="3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2C043" w14:textId="77777777" w:rsidR="000451A8" w:rsidRPr="000451A8" w:rsidRDefault="000451A8" w:rsidP="000451A8">
            <w:pPr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 w:rsidRPr="000451A8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Subvencione për entitete jo-publike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69F9C" w14:textId="77777777" w:rsidR="000451A8" w:rsidRPr="000451A8" w:rsidRDefault="000451A8" w:rsidP="000451A8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 w:rsidRPr="000451A8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31,710.00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5F246" w14:textId="77777777" w:rsidR="000451A8" w:rsidRPr="000451A8" w:rsidRDefault="000451A8" w:rsidP="000451A8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 w:rsidRPr="000451A8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26,740.00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C2FA9" w14:textId="77777777" w:rsidR="000451A8" w:rsidRPr="000451A8" w:rsidRDefault="000451A8" w:rsidP="000451A8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 w:rsidRPr="000451A8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4,970.00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D4421" w14:textId="77777777" w:rsidR="000451A8" w:rsidRPr="000451A8" w:rsidRDefault="000451A8" w:rsidP="000451A8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 w:rsidRPr="000451A8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18.59</w:t>
            </w:r>
          </w:p>
        </w:tc>
      </w:tr>
      <w:tr w:rsidR="000451A8" w:rsidRPr="000451A8" w14:paraId="43A05785" w14:textId="77777777" w:rsidTr="000451A8">
        <w:trPr>
          <w:trHeight w:val="288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9CA4B" w14:textId="77777777" w:rsidR="000451A8" w:rsidRPr="000451A8" w:rsidRDefault="000451A8" w:rsidP="000451A8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 w:rsidRPr="000451A8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22202</w:t>
            </w:r>
          </w:p>
        </w:tc>
        <w:tc>
          <w:tcPr>
            <w:tcW w:w="3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2A750" w14:textId="77777777" w:rsidR="000451A8" w:rsidRPr="000451A8" w:rsidRDefault="000451A8" w:rsidP="000451A8">
            <w:pPr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 w:rsidRPr="000451A8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Transfere për përfitues individual tjerë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9A2DF" w14:textId="77777777" w:rsidR="000451A8" w:rsidRPr="000451A8" w:rsidRDefault="000451A8" w:rsidP="000451A8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 w:rsidRPr="000451A8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41,712.00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A13AF" w14:textId="77777777" w:rsidR="000451A8" w:rsidRPr="000451A8" w:rsidRDefault="000451A8" w:rsidP="000451A8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 w:rsidRPr="000451A8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-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21624" w14:textId="77777777" w:rsidR="000451A8" w:rsidRPr="000451A8" w:rsidRDefault="000451A8" w:rsidP="000451A8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 w:rsidRPr="000451A8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41,712.00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81667" w14:textId="77777777" w:rsidR="000451A8" w:rsidRPr="000451A8" w:rsidRDefault="000451A8" w:rsidP="000451A8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 w:rsidRPr="000451A8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#DIV/0!</w:t>
            </w:r>
          </w:p>
        </w:tc>
      </w:tr>
      <w:tr w:rsidR="000451A8" w:rsidRPr="000451A8" w14:paraId="39D88FEC" w14:textId="77777777" w:rsidTr="000451A8">
        <w:trPr>
          <w:trHeight w:val="288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A501F" w14:textId="77777777" w:rsidR="000451A8" w:rsidRPr="000451A8" w:rsidRDefault="000451A8" w:rsidP="000451A8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 w:rsidRPr="000451A8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22200</w:t>
            </w:r>
          </w:p>
        </w:tc>
        <w:tc>
          <w:tcPr>
            <w:tcW w:w="3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0A80E" w14:textId="77777777" w:rsidR="000451A8" w:rsidRPr="000451A8" w:rsidRDefault="000451A8" w:rsidP="000451A8">
            <w:pPr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 w:rsidRPr="000451A8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Transferet sociale për individë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BDF0D" w14:textId="77777777" w:rsidR="000451A8" w:rsidRPr="000451A8" w:rsidRDefault="000451A8" w:rsidP="000451A8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 w:rsidRPr="000451A8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999.00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8D7E1" w14:textId="77777777" w:rsidR="000451A8" w:rsidRPr="000451A8" w:rsidRDefault="000451A8" w:rsidP="000451A8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 w:rsidRPr="000451A8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30,518.08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EAAA1" w14:textId="77777777" w:rsidR="000451A8" w:rsidRPr="000451A8" w:rsidRDefault="000451A8" w:rsidP="000451A8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 w:rsidRPr="000451A8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-29,519.08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4BECC" w14:textId="77777777" w:rsidR="000451A8" w:rsidRPr="000451A8" w:rsidRDefault="000451A8" w:rsidP="000451A8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 w:rsidRPr="000451A8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-96.73</w:t>
            </w:r>
          </w:p>
        </w:tc>
      </w:tr>
      <w:tr w:rsidR="000451A8" w:rsidRPr="000451A8" w14:paraId="0BEE74BD" w14:textId="77777777" w:rsidTr="000451A8">
        <w:trPr>
          <w:trHeight w:val="288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16154B" w14:textId="77777777" w:rsidR="000451A8" w:rsidRPr="000451A8" w:rsidRDefault="000451A8" w:rsidP="000451A8">
            <w:pP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  <w:r w:rsidRPr="000451A8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en-US"/>
              </w:rPr>
              <w:t> </w:t>
            </w:r>
          </w:p>
        </w:tc>
        <w:tc>
          <w:tcPr>
            <w:tcW w:w="3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3BBFCE" w14:textId="77777777" w:rsidR="000451A8" w:rsidRPr="000451A8" w:rsidRDefault="000451A8" w:rsidP="000451A8">
            <w:pP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  <w:r w:rsidRPr="000451A8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en-US"/>
              </w:rPr>
              <w:t>Totali në subvencione dhe transfere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3A0857" w14:textId="77777777" w:rsidR="000451A8" w:rsidRPr="000451A8" w:rsidRDefault="000451A8" w:rsidP="000451A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  <w:r w:rsidRPr="000451A8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en-US"/>
              </w:rPr>
              <w:t>74,421.00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5EEEE3" w14:textId="77777777" w:rsidR="000451A8" w:rsidRPr="000451A8" w:rsidRDefault="000451A8" w:rsidP="000451A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  <w:r w:rsidRPr="000451A8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en-US"/>
              </w:rPr>
              <w:t>57,258.08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F48EB" w14:textId="77777777" w:rsidR="000451A8" w:rsidRPr="000451A8" w:rsidRDefault="000451A8" w:rsidP="000451A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  <w:r w:rsidRPr="000451A8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en-US"/>
              </w:rPr>
              <w:t>17,162.92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D19AB" w14:textId="77777777" w:rsidR="000451A8" w:rsidRPr="000451A8" w:rsidRDefault="000451A8" w:rsidP="000451A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  <w:r w:rsidRPr="000451A8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en-US"/>
              </w:rPr>
              <w:t>29.97</w:t>
            </w:r>
          </w:p>
        </w:tc>
      </w:tr>
    </w:tbl>
    <w:p w14:paraId="5601324D" w14:textId="77777777" w:rsidR="00DB0ACB" w:rsidRPr="00DB0ACB" w:rsidRDefault="00DB0ACB" w:rsidP="00DB0ACB">
      <w:pPr>
        <w:tabs>
          <w:tab w:val="left" w:pos="2124"/>
        </w:tabs>
        <w:rPr>
          <w:rFonts w:ascii="Times New Roman" w:hAnsi="Times New Roman" w:cs="Times New Roman"/>
        </w:rPr>
      </w:pPr>
    </w:p>
    <w:p w14:paraId="06F3A44B" w14:textId="77777777" w:rsidR="000949B6" w:rsidRPr="005159B3" w:rsidRDefault="000949B6" w:rsidP="000949B6">
      <w:pPr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5159B3">
        <w:rPr>
          <w:rFonts w:ascii="Times New Roman" w:hAnsi="Times New Roman" w:cs="Times New Roman"/>
          <w:b/>
          <w:sz w:val="22"/>
          <w:szCs w:val="22"/>
          <w:u w:val="single"/>
        </w:rPr>
        <w:t xml:space="preserve">SQARIME: </w:t>
      </w:r>
    </w:p>
    <w:p w14:paraId="4BF28F70" w14:textId="77777777" w:rsidR="000949B6" w:rsidRPr="00CF5B48" w:rsidRDefault="000949B6" w:rsidP="000949B6">
      <w:pPr>
        <w:tabs>
          <w:tab w:val="left" w:pos="180"/>
        </w:tabs>
        <w:rPr>
          <w:rFonts w:ascii="Times New Roman" w:hAnsi="Times New Roman" w:cs="Times New Roman"/>
          <w:sz w:val="22"/>
          <w:szCs w:val="22"/>
        </w:rPr>
      </w:pPr>
    </w:p>
    <w:p w14:paraId="33758C63" w14:textId="77777777" w:rsidR="000949B6" w:rsidRPr="00963399" w:rsidRDefault="000949B6" w:rsidP="000949B6">
      <w:pPr>
        <w:tabs>
          <w:tab w:val="left" w:pos="1668"/>
        </w:tabs>
        <w:rPr>
          <w:rFonts w:ascii="Times New Roman" w:eastAsia="Times New Roman" w:hAnsi="Times New Roman" w:cs="Times New Roman"/>
          <w:lang w:val="en-US"/>
        </w:rPr>
      </w:pPr>
    </w:p>
    <w:p w14:paraId="3F977D7E" w14:textId="7BFFEA07" w:rsidR="000949B6" w:rsidRPr="00087EF6" w:rsidRDefault="000949B6" w:rsidP="000949B6">
      <w:pPr>
        <w:tabs>
          <w:tab w:val="left" w:pos="1668"/>
        </w:tabs>
        <w:spacing w:line="360" w:lineRule="auto"/>
        <w:rPr>
          <w:rFonts w:ascii="Times New Roman" w:eastAsia="Times New Roman" w:hAnsi="Times New Roman" w:cs="Times New Roman"/>
          <w:lang w:val="en-US"/>
        </w:rPr>
      </w:pPr>
      <w:r w:rsidRPr="00087EF6">
        <w:rPr>
          <w:rFonts w:ascii="Times New Roman" w:eastAsia="Times New Roman" w:hAnsi="Times New Roman" w:cs="Times New Roman"/>
          <w:b/>
          <w:u w:val="single"/>
          <w:lang w:val="en-US"/>
        </w:rPr>
        <w:t xml:space="preserve">21200 – Subvencione për entitete jo publike – </w:t>
      </w:r>
      <w:r w:rsidRPr="00087EF6">
        <w:rPr>
          <w:rFonts w:ascii="Times New Roman" w:eastAsia="Times New Roman" w:hAnsi="Times New Roman" w:cs="Times New Roman"/>
          <w:lang w:val="en-US"/>
        </w:rPr>
        <w:t xml:space="preserve"> Nga ky kod ekonomik janë ekzekutuar 500.00 € për Shoqatën e parandalimit dhe largimit të rinisë, shuma prej </w:t>
      </w:r>
      <w:r w:rsidR="00087EF6" w:rsidRPr="00087EF6">
        <w:rPr>
          <w:rFonts w:ascii="Times New Roman" w:eastAsia="Times New Roman" w:hAnsi="Times New Roman" w:cs="Times New Roman"/>
          <w:lang w:val="en-US"/>
        </w:rPr>
        <w:t>5,710</w:t>
      </w:r>
      <w:r w:rsidRPr="00087EF6">
        <w:rPr>
          <w:rFonts w:ascii="Times New Roman" w:eastAsia="Times New Roman" w:hAnsi="Times New Roman" w:cs="Times New Roman"/>
          <w:lang w:val="en-US"/>
        </w:rPr>
        <w:t>.00 për Bashkësinë Islame për shpenzimet e varrimit</w:t>
      </w:r>
      <w:r w:rsidR="00087EF6" w:rsidRPr="00087EF6">
        <w:rPr>
          <w:rFonts w:ascii="Times New Roman" w:eastAsia="Times New Roman" w:hAnsi="Times New Roman" w:cs="Times New Roman"/>
          <w:lang w:val="en-US"/>
        </w:rPr>
        <w:t xml:space="preserve">, pagesa prej 25,000.00 € për mbështetjen financiare të Sektorit të Kulturës, Rinisë dhe Sportit si dhe 500.00€ subvencionimi i Qendrës për mbrojtjen e grave dhe fëmijëve – Dega Ferizaj. </w:t>
      </w:r>
    </w:p>
    <w:p w14:paraId="31B62836" w14:textId="77777777" w:rsidR="000949B6" w:rsidRPr="00087EF6" w:rsidRDefault="000949B6" w:rsidP="000949B6">
      <w:pPr>
        <w:tabs>
          <w:tab w:val="left" w:pos="1668"/>
        </w:tabs>
        <w:spacing w:line="360" w:lineRule="auto"/>
        <w:rPr>
          <w:rFonts w:ascii="Times New Roman" w:eastAsia="Times New Roman" w:hAnsi="Times New Roman" w:cs="Times New Roman"/>
          <w:szCs w:val="14"/>
          <w:lang w:val="en-US"/>
        </w:rPr>
      </w:pPr>
      <w:r w:rsidRPr="00087EF6">
        <w:rPr>
          <w:rFonts w:ascii="Times New Roman" w:eastAsia="Times New Roman" w:hAnsi="Times New Roman" w:cs="Times New Roman"/>
          <w:b/>
          <w:u w:val="single"/>
          <w:lang w:val="en-US"/>
        </w:rPr>
        <w:t>22200 – Transfere sociale për</w:t>
      </w:r>
      <w:r w:rsidRPr="00087EF6">
        <w:rPr>
          <w:rFonts w:ascii="Times New Roman" w:eastAsia="Times New Roman" w:hAnsi="Times New Roman" w:cs="Times New Roman"/>
          <w:b/>
          <w:szCs w:val="14"/>
          <w:u w:val="single"/>
          <w:lang w:val="en-US"/>
        </w:rPr>
        <w:t xml:space="preserve"> individe</w:t>
      </w:r>
      <w:r w:rsidRPr="00087EF6">
        <w:rPr>
          <w:rFonts w:ascii="Times New Roman" w:eastAsia="Times New Roman" w:hAnsi="Times New Roman" w:cs="Times New Roman"/>
          <w:szCs w:val="14"/>
          <w:lang w:val="en-US"/>
        </w:rPr>
        <w:t xml:space="preserve"> – Pagesa nga ky kod ekonomik ka të bëjë me subvencionomin e një libri.  </w:t>
      </w:r>
    </w:p>
    <w:p w14:paraId="66360FE5" w14:textId="2843D034" w:rsidR="0010679B" w:rsidRPr="00087EF6" w:rsidRDefault="000949B6" w:rsidP="000949B6">
      <w:pPr>
        <w:tabs>
          <w:tab w:val="left" w:pos="1668"/>
        </w:tabs>
        <w:spacing w:line="360" w:lineRule="auto"/>
        <w:rPr>
          <w:rFonts w:ascii="Times New Roman" w:eastAsia="Times New Roman" w:hAnsi="Times New Roman" w:cs="Times New Roman"/>
          <w:szCs w:val="14"/>
          <w:lang w:val="en-US"/>
        </w:rPr>
      </w:pPr>
      <w:r w:rsidRPr="00087EF6">
        <w:rPr>
          <w:rFonts w:ascii="Times New Roman" w:eastAsia="Times New Roman" w:hAnsi="Times New Roman" w:cs="Times New Roman"/>
          <w:b/>
          <w:szCs w:val="14"/>
          <w:u w:val="single"/>
          <w:lang w:val="en-US"/>
        </w:rPr>
        <w:t>22202 – Transfere për përfitues individual tjerë</w:t>
      </w:r>
      <w:r w:rsidRPr="00087EF6">
        <w:rPr>
          <w:rFonts w:ascii="Times New Roman" w:eastAsia="Times New Roman" w:hAnsi="Times New Roman" w:cs="Times New Roman"/>
          <w:szCs w:val="14"/>
          <w:lang w:val="en-US"/>
        </w:rPr>
        <w:t>– Nga ky kod ekonomik është ekzekutuar një pages</w:t>
      </w:r>
      <w:r w:rsidR="00087EF6" w:rsidRPr="00087EF6">
        <w:rPr>
          <w:rFonts w:ascii="Times New Roman" w:eastAsia="Times New Roman" w:hAnsi="Times New Roman" w:cs="Times New Roman"/>
          <w:szCs w:val="14"/>
          <w:lang w:val="en-US"/>
        </w:rPr>
        <w:t xml:space="preserve">a </w:t>
      </w:r>
      <w:r w:rsidRPr="00087EF6">
        <w:rPr>
          <w:rFonts w:ascii="Times New Roman" w:eastAsia="Times New Roman" w:hAnsi="Times New Roman" w:cs="Times New Roman"/>
          <w:szCs w:val="14"/>
          <w:lang w:val="en-US"/>
        </w:rPr>
        <w:t>për shërim jasht vendit</w:t>
      </w:r>
      <w:r w:rsidR="00087EF6" w:rsidRPr="00087EF6">
        <w:rPr>
          <w:rFonts w:ascii="Times New Roman" w:eastAsia="Times New Roman" w:hAnsi="Times New Roman" w:cs="Times New Roman"/>
          <w:szCs w:val="14"/>
          <w:lang w:val="en-US"/>
        </w:rPr>
        <w:t xml:space="preserve">, ndihma për banorë me kushte të vështira ekonomike dhe financiare, gjendje të rënda shëndetësore, pagesa të lehonisë, bursat studentore, në shumë prej 41,712.00 €. </w:t>
      </w:r>
    </w:p>
    <w:p w14:paraId="430CA466" w14:textId="77777777" w:rsidR="0010679B" w:rsidRDefault="0010679B" w:rsidP="000949B6">
      <w:pPr>
        <w:tabs>
          <w:tab w:val="left" w:pos="1668"/>
        </w:tabs>
        <w:spacing w:line="360" w:lineRule="auto"/>
        <w:rPr>
          <w:rFonts w:ascii="Times New Roman" w:eastAsia="Times New Roman" w:hAnsi="Times New Roman" w:cs="Times New Roman"/>
          <w:color w:val="FF0000"/>
          <w:szCs w:val="14"/>
          <w:lang w:val="en-US"/>
        </w:rPr>
      </w:pPr>
    </w:p>
    <w:p w14:paraId="570BBF96" w14:textId="77777777" w:rsidR="0010679B" w:rsidRDefault="0010679B" w:rsidP="000949B6">
      <w:pPr>
        <w:tabs>
          <w:tab w:val="left" w:pos="1668"/>
        </w:tabs>
        <w:spacing w:line="360" w:lineRule="auto"/>
        <w:rPr>
          <w:rFonts w:ascii="Times New Roman" w:eastAsia="Times New Roman" w:hAnsi="Times New Roman" w:cs="Times New Roman"/>
          <w:color w:val="FF0000"/>
          <w:szCs w:val="14"/>
          <w:lang w:val="en-US"/>
        </w:rPr>
      </w:pPr>
    </w:p>
    <w:p w14:paraId="78C1B1DC" w14:textId="77777777" w:rsidR="0010679B" w:rsidRDefault="0010679B" w:rsidP="000949B6">
      <w:pPr>
        <w:tabs>
          <w:tab w:val="left" w:pos="1668"/>
        </w:tabs>
        <w:spacing w:line="360" w:lineRule="auto"/>
        <w:rPr>
          <w:rFonts w:ascii="Times New Roman" w:eastAsia="Times New Roman" w:hAnsi="Times New Roman" w:cs="Times New Roman"/>
          <w:color w:val="FF0000"/>
          <w:szCs w:val="14"/>
          <w:lang w:val="en-US"/>
        </w:rPr>
      </w:pPr>
    </w:p>
    <w:p w14:paraId="39D132FE" w14:textId="77777777" w:rsidR="0010679B" w:rsidRDefault="0010679B" w:rsidP="000949B6">
      <w:pPr>
        <w:tabs>
          <w:tab w:val="left" w:pos="1668"/>
        </w:tabs>
        <w:spacing w:line="360" w:lineRule="auto"/>
        <w:rPr>
          <w:rFonts w:ascii="Times New Roman" w:eastAsia="Times New Roman" w:hAnsi="Times New Roman" w:cs="Times New Roman"/>
          <w:color w:val="FF0000"/>
          <w:szCs w:val="14"/>
          <w:lang w:val="en-US"/>
        </w:rPr>
      </w:pPr>
    </w:p>
    <w:p w14:paraId="299E0DAC" w14:textId="77777777" w:rsidR="0010679B" w:rsidRDefault="0010679B" w:rsidP="000949B6">
      <w:pPr>
        <w:tabs>
          <w:tab w:val="left" w:pos="1668"/>
        </w:tabs>
        <w:spacing w:line="360" w:lineRule="auto"/>
        <w:rPr>
          <w:rFonts w:ascii="Times New Roman" w:eastAsia="Times New Roman" w:hAnsi="Times New Roman" w:cs="Times New Roman"/>
          <w:color w:val="FF0000"/>
          <w:szCs w:val="14"/>
          <w:lang w:val="en-US"/>
        </w:rPr>
      </w:pPr>
    </w:p>
    <w:p w14:paraId="2F7F3955" w14:textId="77777777" w:rsidR="0010679B" w:rsidRDefault="0010679B" w:rsidP="000949B6">
      <w:pPr>
        <w:tabs>
          <w:tab w:val="left" w:pos="1668"/>
        </w:tabs>
        <w:spacing w:line="360" w:lineRule="auto"/>
        <w:rPr>
          <w:rFonts w:ascii="Times New Roman" w:eastAsia="Times New Roman" w:hAnsi="Times New Roman" w:cs="Times New Roman"/>
          <w:color w:val="FF0000"/>
          <w:szCs w:val="14"/>
          <w:lang w:val="en-US"/>
        </w:rPr>
      </w:pPr>
    </w:p>
    <w:p w14:paraId="3EC72E0C" w14:textId="77777777" w:rsidR="0010679B" w:rsidRDefault="0010679B" w:rsidP="000949B6">
      <w:pPr>
        <w:tabs>
          <w:tab w:val="left" w:pos="1668"/>
        </w:tabs>
        <w:spacing w:line="360" w:lineRule="auto"/>
        <w:rPr>
          <w:rFonts w:ascii="Times New Roman" w:eastAsia="Times New Roman" w:hAnsi="Times New Roman" w:cs="Times New Roman"/>
          <w:color w:val="FF0000"/>
          <w:szCs w:val="14"/>
          <w:lang w:val="en-US"/>
        </w:rPr>
      </w:pPr>
    </w:p>
    <w:p w14:paraId="7A3E56BA" w14:textId="77777777" w:rsidR="0010679B" w:rsidRDefault="0010679B" w:rsidP="000949B6">
      <w:pPr>
        <w:tabs>
          <w:tab w:val="left" w:pos="1668"/>
        </w:tabs>
        <w:spacing w:line="360" w:lineRule="auto"/>
        <w:rPr>
          <w:rFonts w:ascii="Times New Roman" w:eastAsia="Times New Roman" w:hAnsi="Times New Roman" w:cs="Times New Roman"/>
          <w:color w:val="FF0000"/>
          <w:szCs w:val="14"/>
          <w:lang w:val="en-US"/>
        </w:rPr>
      </w:pPr>
    </w:p>
    <w:p w14:paraId="1F27678F" w14:textId="77777777" w:rsidR="00E06715" w:rsidRDefault="00E06715" w:rsidP="00BA1F8D">
      <w:pPr>
        <w:spacing w:line="360" w:lineRule="auto"/>
        <w:jc w:val="center"/>
        <w:rPr>
          <w:rStyle w:val="IntenseReference"/>
          <w:rFonts w:ascii="Times New Roman" w:hAnsi="Times New Roman" w:cs="Times New Roman"/>
          <w:color w:val="auto"/>
          <w:szCs w:val="22"/>
        </w:rPr>
      </w:pPr>
    </w:p>
    <w:p w14:paraId="509A0040" w14:textId="14B92E06" w:rsidR="00BA1F8D" w:rsidRDefault="00BA1F8D" w:rsidP="00BA1F8D">
      <w:pPr>
        <w:spacing w:line="360" w:lineRule="auto"/>
        <w:jc w:val="center"/>
        <w:rPr>
          <w:rStyle w:val="IntenseReference"/>
          <w:rFonts w:ascii="Times New Roman" w:hAnsi="Times New Roman" w:cs="Times New Roman"/>
          <w:color w:val="auto"/>
          <w:szCs w:val="22"/>
        </w:rPr>
      </w:pPr>
      <w:r>
        <w:rPr>
          <w:rStyle w:val="IntenseReference"/>
          <w:rFonts w:ascii="Times New Roman" w:hAnsi="Times New Roman" w:cs="Times New Roman"/>
          <w:color w:val="auto"/>
          <w:szCs w:val="22"/>
        </w:rPr>
        <w:lastRenderedPageBreak/>
        <w:t>3.9 Kategoria</w:t>
      </w:r>
      <w:r w:rsidRPr="009042F2">
        <w:rPr>
          <w:rStyle w:val="IntenseReference"/>
          <w:rFonts w:ascii="Times New Roman" w:hAnsi="Times New Roman" w:cs="Times New Roman"/>
          <w:color w:val="auto"/>
          <w:szCs w:val="22"/>
        </w:rPr>
        <w:t xml:space="preserve"> </w:t>
      </w:r>
      <w:r>
        <w:rPr>
          <w:rStyle w:val="IntenseReference"/>
          <w:rFonts w:ascii="Times New Roman" w:hAnsi="Times New Roman" w:cs="Times New Roman"/>
          <w:color w:val="auto"/>
          <w:szCs w:val="22"/>
        </w:rPr>
        <w:t>shpenzime kapitale sipas kodeve ekonomike</w:t>
      </w:r>
    </w:p>
    <w:p w14:paraId="3F088578" w14:textId="77777777" w:rsidR="00DB0ACB" w:rsidRPr="00DB0ACB" w:rsidRDefault="00DB0ACB" w:rsidP="00DB0ACB">
      <w:pPr>
        <w:rPr>
          <w:rFonts w:ascii="Times New Roman" w:hAnsi="Times New Roman" w:cs="Times New Roman"/>
        </w:rPr>
      </w:pPr>
    </w:p>
    <w:p w14:paraId="44F52DDA" w14:textId="77777777" w:rsidR="00DB0ACB" w:rsidRPr="00DB0ACB" w:rsidRDefault="00DB0ACB" w:rsidP="00DB0ACB">
      <w:pPr>
        <w:rPr>
          <w:rFonts w:ascii="Times New Roman" w:hAnsi="Times New Roman" w:cs="Times New Roman"/>
        </w:rPr>
      </w:pPr>
    </w:p>
    <w:p w14:paraId="0CECD532" w14:textId="77777777" w:rsidR="00DB0ACB" w:rsidRDefault="00DB0ACB" w:rsidP="00DB0ACB">
      <w:pPr>
        <w:rPr>
          <w:rFonts w:ascii="Times New Roman" w:hAnsi="Times New Roman" w:cs="Times New Roman"/>
        </w:rPr>
      </w:pPr>
    </w:p>
    <w:tbl>
      <w:tblPr>
        <w:tblStyle w:val="GridTable6Colorful"/>
        <w:tblW w:w="10784" w:type="dxa"/>
        <w:jc w:val="center"/>
        <w:tblLook w:val="04A0" w:firstRow="1" w:lastRow="0" w:firstColumn="1" w:lastColumn="0" w:noHBand="0" w:noVBand="1"/>
      </w:tblPr>
      <w:tblGrid>
        <w:gridCol w:w="960"/>
        <w:gridCol w:w="4075"/>
        <w:gridCol w:w="1530"/>
        <w:gridCol w:w="1580"/>
        <w:gridCol w:w="1420"/>
        <w:gridCol w:w="1219"/>
      </w:tblGrid>
      <w:tr w:rsidR="00BA1F8D" w:rsidRPr="00BA1F8D" w14:paraId="64CA4D96" w14:textId="77777777" w:rsidTr="001067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74BBA033" w14:textId="77777777" w:rsidR="00BA1F8D" w:rsidRPr="00BA1F8D" w:rsidRDefault="00BA1F8D" w:rsidP="00BA1F8D">
            <w:pPr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 w:rsidRPr="00BA1F8D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5</w:t>
            </w:r>
          </w:p>
        </w:tc>
        <w:tc>
          <w:tcPr>
            <w:tcW w:w="4075" w:type="dxa"/>
            <w:noWrap/>
            <w:hideMark/>
          </w:tcPr>
          <w:p w14:paraId="5CFDB7D7" w14:textId="77777777" w:rsidR="00BA1F8D" w:rsidRPr="00BA1F8D" w:rsidRDefault="00BA1F8D" w:rsidP="00BA1F8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 w:rsidRPr="00BA1F8D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Investimet kapitale</w:t>
            </w:r>
          </w:p>
        </w:tc>
        <w:tc>
          <w:tcPr>
            <w:tcW w:w="1530" w:type="dxa"/>
            <w:hideMark/>
          </w:tcPr>
          <w:p w14:paraId="0C82A1EE" w14:textId="77777777" w:rsidR="00BA1F8D" w:rsidRPr="00BA1F8D" w:rsidRDefault="00BA1F8D" w:rsidP="00BA1F8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 w:rsidRPr="00BA1F8D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Shpenzimi Janar-Qershor 2024</w:t>
            </w:r>
          </w:p>
        </w:tc>
        <w:tc>
          <w:tcPr>
            <w:tcW w:w="1580" w:type="dxa"/>
            <w:hideMark/>
          </w:tcPr>
          <w:p w14:paraId="0A8ACD61" w14:textId="77777777" w:rsidR="00BA1F8D" w:rsidRPr="00BA1F8D" w:rsidRDefault="00BA1F8D" w:rsidP="00BA1F8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 w:rsidRPr="00BA1F8D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Shpenzimi Janar-Qershor 2023</w:t>
            </w:r>
          </w:p>
        </w:tc>
        <w:tc>
          <w:tcPr>
            <w:tcW w:w="1420" w:type="dxa"/>
            <w:hideMark/>
          </w:tcPr>
          <w:p w14:paraId="09F5B245" w14:textId="77777777" w:rsidR="00BA1F8D" w:rsidRPr="00BA1F8D" w:rsidRDefault="00BA1F8D" w:rsidP="00BA1F8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 w:rsidRPr="00BA1F8D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Krahasimi 2024-2023</w:t>
            </w:r>
          </w:p>
        </w:tc>
        <w:tc>
          <w:tcPr>
            <w:tcW w:w="1219" w:type="dxa"/>
            <w:hideMark/>
          </w:tcPr>
          <w:p w14:paraId="31C4C51A" w14:textId="77777777" w:rsidR="00BA1F8D" w:rsidRPr="00BA1F8D" w:rsidRDefault="00BA1F8D" w:rsidP="00BA1F8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 w:rsidRPr="00BA1F8D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Krahasimi në %</w:t>
            </w:r>
          </w:p>
        </w:tc>
      </w:tr>
      <w:tr w:rsidR="0010679B" w:rsidRPr="00BA1F8D" w14:paraId="42E1630E" w14:textId="77777777" w:rsidTr="00106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400F56D9" w14:textId="77777777" w:rsidR="00BA1F8D" w:rsidRPr="00BA1F8D" w:rsidRDefault="00BA1F8D" w:rsidP="00BA1F8D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 w:rsidRPr="00BA1F8D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31121</w:t>
            </w:r>
          </w:p>
        </w:tc>
        <w:tc>
          <w:tcPr>
            <w:tcW w:w="4075" w:type="dxa"/>
            <w:noWrap/>
            <w:hideMark/>
          </w:tcPr>
          <w:p w14:paraId="27839721" w14:textId="77777777" w:rsidR="00BA1F8D" w:rsidRPr="00BA1F8D" w:rsidRDefault="00BA1F8D" w:rsidP="001067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 w:rsidRPr="00BA1F8D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Objekte arsimore</w:t>
            </w:r>
          </w:p>
        </w:tc>
        <w:tc>
          <w:tcPr>
            <w:tcW w:w="1530" w:type="dxa"/>
            <w:noWrap/>
            <w:hideMark/>
          </w:tcPr>
          <w:p w14:paraId="7E498DB9" w14:textId="77777777" w:rsidR="00BA1F8D" w:rsidRPr="00BA1F8D" w:rsidRDefault="00BA1F8D" w:rsidP="001067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 w:rsidRPr="00BA1F8D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-</w:t>
            </w:r>
          </w:p>
        </w:tc>
        <w:tc>
          <w:tcPr>
            <w:tcW w:w="1580" w:type="dxa"/>
            <w:hideMark/>
          </w:tcPr>
          <w:p w14:paraId="66CEF002" w14:textId="77777777" w:rsidR="00BA1F8D" w:rsidRPr="00BA1F8D" w:rsidRDefault="00BA1F8D" w:rsidP="001067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 w:rsidRPr="00BA1F8D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-</w:t>
            </w:r>
          </w:p>
        </w:tc>
        <w:tc>
          <w:tcPr>
            <w:tcW w:w="1420" w:type="dxa"/>
            <w:hideMark/>
          </w:tcPr>
          <w:p w14:paraId="2BDA7C08" w14:textId="77777777" w:rsidR="00BA1F8D" w:rsidRPr="00BA1F8D" w:rsidRDefault="00BA1F8D" w:rsidP="001067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 w:rsidRPr="00BA1F8D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0.00</w:t>
            </w:r>
          </w:p>
        </w:tc>
        <w:tc>
          <w:tcPr>
            <w:tcW w:w="1219" w:type="dxa"/>
            <w:hideMark/>
          </w:tcPr>
          <w:p w14:paraId="77D509AE" w14:textId="77777777" w:rsidR="00BA1F8D" w:rsidRPr="00BA1F8D" w:rsidRDefault="00BA1F8D" w:rsidP="00BA1F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 w:rsidRPr="00BA1F8D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#DIV/0!</w:t>
            </w:r>
          </w:p>
        </w:tc>
      </w:tr>
      <w:tr w:rsidR="00BA1F8D" w:rsidRPr="00BA1F8D" w14:paraId="30C81F9D" w14:textId="77777777" w:rsidTr="0010679B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5BA1D9E4" w14:textId="77777777" w:rsidR="00BA1F8D" w:rsidRPr="00BA1F8D" w:rsidRDefault="00BA1F8D" w:rsidP="00BA1F8D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 w:rsidRPr="00BA1F8D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31122</w:t>
            </w:r>
          </w:p>
        </w:tc>
        <w:tc>
          <w:tcPr>
            <w:tcW w:w="4075" w:type="dxa"/>
            <w:noWrap/>
            <w:hideMark/>
          </w:tcPr>
          <w:p w14:paraId="6B30D671" w14:textId="77777777" w:rsidR="00BA1F8D" w:rsidRPr="00BA1F8D" w:rsidRDefault="00BA1F8D" w:rsidP="001067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 w:rsidRPr="00BA1F8D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Objekte shëndetësore</w:t>
            </w:r>
          </w:p>
        </w:tc>
        <w:tc>
          <w:tcPr>
            <w:tcW w:w="1530" w:type="dxa"/>
            <w:noWrap/>
            <w:hideMark/>
          </w:tcPr>
          <w:p w14:paraId="4B9FAC5B" w14:textId="77777777" w:rsidR="00BA1F8D" w:rsidRPr="00BA1F8D" w:rsidRDefault="00BA1F8D" w:rsidP="001067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 w:rsidRPr="00BA1F8D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-</w:t>
            </w:r>
          </w:p>
        </w:tc>
        <w:tc>
          <w:tcPr>
            <w:tcW w:w="1580" w:type="dxa"/>
            <w:noWrap/>
            <w:hideMark/>
          </w:tcPr>
          <w:p w14:paraId="47A3E9E9" w14:textId="77777777" w:rsidR="00BA1F8D" w:rsidRPr="00BA1F8D" w:rsidRDefault="00BA1F8D" w:rsidP="001067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 w:rsidRPr="00BA1F8D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-</w:t>
            </w:r>
          </w:p>
        </w:tc>
        <w:tc>
          <w:tcPr>
            <w:tcW w:w="1420" w:type="dxa"/>
            <w:noWrap/>
            <w:hideMark/>
          </w:tcPr>
          <w:p w14:paraId="76517B17" w14:textId="77777777" w:rsidR="00BA1F8D" w:rsidRPr="00BA1F8D" w:rsidRDefault="00BA1F8D" w:rsidP="001067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 w:rsidRPr="00BA1F8D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0.00</w:t>
            </w:r>
          </w:p>
        </w:tc>
        <w:tc>
          <w:tcPr>
            <w:tcW w:w="1219" w:type="dxa"/>
            <w:hideMark/>
          </w:tcPr>
          <w:p w14:paraId="2EEC0D54" w14:textId="77777777" w:rsidR="00BA1F8D" w:rsidRPr="00BA1F8D" w:rsidRDefault="00BA1F8D" w:rsidP="00BA1F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 w:rsidRPr="00BA1F8D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#DIV/0!</w:t>
            </w:r>
          </w:p>
        </w:tc>
      </w:tr>
      <w:tr w:rsidR="00BA1F8D" w:rsidRPr="00BA1F8D" w14:paraId="41A8D6F1" w14:textId="77777777" w:rsidTr="00106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0871AA8C" w14:textId="77777777" w:rsidR="00BA1F8D" w:rsidRPr="00BA1F8D" w:rsidRDefault="00BA1F8D" w:rsidP="00BA1F8D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 w:rsidRPr="00BA1F8D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31123</w:t>
            </w:r>
          </w:p>
        </w:tc>
        <w:tc>
          <w:tcPr>
            <w:tcW w:w="4075" w:type="dxa"/>
            <w:noWrap/>
            <w:hideMark/>
          </w:tcPr>
          <w:p w14:paraId="0BA86E8A" w14:textId="77777777" w:rsidR="00BA1F8D" w:rsidRPr="00BA1F8D" w:rsidRDefault="00BA1F8D" w:rsidP="001067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 w:rsidRPr="00BA1F8D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Objekte kulturore</w:t>
            </w:r>
          </w:p>
        </w:tc>
        <w:tc>
          <w:tcPr>
            <w:tcW w:w="1530" w:type="dxa"/>
            <w:noWrap/>
            <w:hideMark/>
          </w:tcPr>
          <w:p w14:paraId="57A56804" w14:textId="77777777" w:rsidR="00BA1F8D" w:rsidRPr="00BA1F8D" w:rsidRDefault="00BA1F8D" w:rsidP="001067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 w:rsidRPr="00BA1F8D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-</w:t>
            </w:r>
          </w:p>
        </w:tc>
        <w:tc>
          <w:tcPr>
            <w:tcW w:w="1580" w:type="dxa"/>
            <w:noWrap/>
            <w:hideMark/>
          </w:tcPr>
          <w:p w14:paraId="7F945105" w14:textId="77777777" w:rsidR="00BA1F8D" w:rsidRPr="00BA1F8D" w:rsidRDefault="00BA1F8D" w:rsidP="001067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1420" w:type="dxa"/>
            <w:noWrap/>
            <w:hideMark/>
          </w:tcPr>
          <w:p w14:paraId="77F51869" w14:textId="77777777" w:rsidR="00BA1F8D" w:rsidRPr="00BA1F8D" w:rsidRDefault="00BA1F8D" w:rsidP="001067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 w:rsidRPr="00BA1F8D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0.00</w:t>
            </w:r>
          </w:p>
        </w:tc>
        <w:tc>
          <w:tcPr>
            <w:tcW w:w="1219" w:type="dxa"/>
            <w:hideMark/>
          </w:tcPr>
          <w:p w14:paraId="10B66E0E" w14:textId="77777777" w:rsidR="00BA1F8D" w:rsidRPr="00BA1F8D" w:rsidRDefault="00BA1F8D" w:rsidP="00BA1F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 w:rsidRPr="00BA1F8D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#DIV/0!</w:t>
            </w:r>
          </w:p>
        </w:tc>
      </w:tr>
      <w:tr w:rsidR="00BA1F8D" w:rsidRPr="00BA1F8D" w14:paraId="697A4E4D" w14:textId="77777777" w:rsidTr="0010679B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054ABCD0" w14:textId="77777777" w:rsidR="00BA1F8D" w:rsidRPr="00BA1F8D" w:rsidRDefault="00BA1F8D" w:rsidP="00BA1F8D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 w:rsidRPr="00BA1F8D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31124</w:t>
            </w:r>
          </w:p>
        </w:tc>
        <w:tc>
          <w:tcPr>
            <w:tcW w:w="4075" w:type="dxa"/>
            <w:noWrap/>
            <w:hideMark/>
          </w:tcPr>
          <w:p w14:paraId="1F3A2233" w14:textId="77777777" w:rsidR="00BA1F8D" w:rsidRPr="00BA1F8D" w:rsidRDefault="00BA1F8D" w:rsidP="001067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 w:rsidRPr="00BA1F8D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Objekte sportive</w:t>
            </w:r>
          </w:p>
        </w:tc>
        <w:tc>
          <w:tcPr>
            <w:tcW w:w="1530" w:type="dxa"/>
            <w:noWrap/>
            <w:hideMark/>
          </w:tcPr>
          <w:p w14:paraId="143EBF91" w14:textId="77777777" w:rsidR="00BA1F8D" w:rsidRPr="00BA1F8D" w:rsidRDefault="00BA1F8D" w:rsidP="001067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 w:rsidRPr="00BA1F8D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-</w:t>
            </w:r>
          </w:p>
        </w:tc>
        <w:tc>
          <w:tcPr>
            <w:tcW w:w="1580" w:type="dxa"/>
            <w:noWrap/>
            <w:hideMark/>
          </w:tcPr>
          <w:p w14:paraId="4647EAA1" w14:textId="77777777" w:rsidR="00BA1F8D" w:rsidRPr="00BA1F8D" w:rsidRDefault="00BA1F8D" w:rsidP="001067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 w:rsidRPr="00BA1F8D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-</w:t>
            </w:r>
          </w:p>
        </w:tc>
        <w:tc>
          <w:tcPr>
            <w:tcW w:w="1420" w:type="dxa"/>
            <w:noWrap/>
            <w:hideMark/>
          </w:tcPr>
          <w:p w14:paraId="5000EADE" w14:textId="77777777" w:rsidR="00BA1F8D" w:rsidRPr="00BA1F8D" w:rsidRDefault="00BA1F8D" w:rsidP="001067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 w:rsidRPr="00BA1F8D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0.00</w:t>
            </w:r>
          </w:p>
        </w:tc>
        <w:tc>
          <w:tcPr>
            <w:tcW w:w="1219" w:type="dxa"/>
            <w:hideMark/>
          </w:tcPr>
          <w:p w14:paraId="4E3F3252" w14:textId="77777777" w:rsidR="00BA1F8D" w:rsidRPr="00BA1F8D" w:rsidRDefault="00BA1F8D" w:rsidP="00BA1F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 w:rsidRPr="00BA1F8D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#DIV/0!</w:t>
            </w:r>
          </w:p>
        </w:tc>
      </w:tr>
      <w:tr w:rsidR="00BA1F8D" w:rsidRPr="00BA1F8D" w14:paraId="7BFA4EEB" w14:textId="77777777" w:rsidTr="00106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141ACA00" w14:textId="77777777" w:rsidR="00BA1F8D" w:rsidRPr="00BA1F8D" w:rsidRDefault="00BA1F8D" w:rsidP="00BA1F8D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 w:rsidRPr="00BA1F8D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31230</w:t>
            </w:r>
          </w:p>
        </w:tc>
        <w:tc>
          <w:tcPr>
            <w:tcW w:w="4075" w:type="dxa"/>
            <w:noWrap/>
            <w:hideMark/>
          </w:tcPr>
          <w:p w14:paraId="62C4164C" w14:textId="77777777" w:rsidR="00BA1F8D" w:rsidRPr="00BA1F8D" w:rsidRDefault="00BA1F8D" w:rsidP="001067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 w:rsidRPr="00BA1F8D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Ndërtimi i rrugëve lokale</w:t>
            </w:r>
          </w:p>
        </w:tc>
        <w:tc>
          <w:tcPr>
            <w:tcW w:w="1530" w:type="dxa"/>
            <w:noWrap/>
            <w:hideMark/>
          </w:tcPr>
          <w:p w14:paraId="17985993" w14:textId="77777777" w:rsidR="00BA1F8D" w:rsidRPr="00BA1F8D" w:rsidRDefault="00BA1F8D" w:rsidP="001067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 w:rsidRPr="00BA1F8D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47,358.60</w:t>
            </w:r>
          </w:p>
        </w:tc>
        <w:tc>
          <w:tcPr>
            <w:tcW w:w="1580" w:type="dxa"/>
            <w:noWrap/>
            <w:hideMark/>
          </w:tcPr>
          <w:p w14:paraId="4AB10876" w14:textId="77777777" w:rsidR="00BA1F8D" w:rsidRPr="00BA1F8D" w:rsidRDefault="00BA1F8D" w:rsidP="001067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 w:rsidRPr="00BA1F8D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-</w:t>
            </w:r>
          </w:p>
        </w:tc>
        <w:tc>
          <w:tcPr>
            <w:tcW w:w="1420" w:type="dxa"/>
            <w:noWrap/>
            <w:hideMark/>
          </w:tcPr>
          <w:p w14:paraId="049E6938" w14:textId="77777777" w:rsidR="00BA1F8D" w:rsidRPr="00BA1F8D" w:rsidRDefault="00BA1F8D" w:rsidP="001067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 w:rsidRPr="00BA1F8D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47,358.60</w:t>
            </w:r>
          </w:p>
        </w:tc>
        <w:tc>
          <w:tcPr>
            <w:tcW w:w="1219" w:type="dxa"/>
            <w:hideMark/>
          </w:tcPr>
          <w:p w14:paraId="4C372E5C" w14:textId="77777777" w:rsidR="00BA1F8D" w:rsidRPr="00BA1F8D" w:rsidRDefault="00BA1F8D" w:rsidP="00BA1F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 w:rsidRPr="00BA1F8D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#DIV/0!</w:t>
            </w:r>
          </w:p>
        </w:tc>
      </w:tr>
      <w:tr w:rsidR="00BA1F8D" w:rsidRPr="00BA1F8D" w14:paraId="33AA95EC" w14:textId="77777777" w:rsidTr="0010679B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4CB282DC" w14:textId="77777777" w:rsidR="00BA1F8D" w:rsidRPr="00BA1F8D" w:rsidRDefault="00BA1F8D" w:rsidP="00BA1F8D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 w:rsidRPr="00BA1F8D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31240</w:t>
            </w:r>
          </w:p>
        </w:tc>
        <w:tc>
          <w:tcPr>
            <w:tcW w:w="4075" w:type="dxa"/>
            <w:noWrap/>
            <w:hideMark/>
          </w:tcPr>
          <w:p w14:paraId="77530491" w14:textId="77777777" w:rsidR="00BA1F8D" w:rsidRPr="00BA1F8D" w:rsidRDefault="00BA1F8D" w:rsidP="001067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 w:rsidRPr="00BA1F8D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Trotuare</w:t>
            </w:r>
          </w:p>
        </w:tc>
        <w:tc>
          <w:tcPr>
            <w:tcW w:w="1530" w:type="dxa"/>
            <w:noWrap/>
            <w:hideMark/>
          </w:tcPr>
          <w:p w14:paraId="46E315ED" w14:textId="77777777" w:rsidR="00BA1F8D" w:rsidRPr="00BA1F8D" w:rsidRDefault="00BA1F8D" w:rsidP="001067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 w:rsidRPr="00BA1F8D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-</w:t>
            </w:r>
          </w:p>
        </w:tc>
        <w:tc>
          <w:tcPr>
            <w:tcW w:w="1580" w:type="dxa"/>
            <w:noWrap/>
            <w:hideMark/>
          </w:tcPr>
          <w:p w14:paraId="10CD0AA1" w14:textId="77777777" w:rsidR="00BA1F8D" w:rsidRPr="00BA1F8D" w:rsidRDefault="00BA1F8D" w:rsidP="001067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 w:rsidRPr="00BA1F8D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-</w:t>
            </w:r>
          </w:p>
        </w:tc>
        <w:tc>
          <w:tcPr>
            <w:tcW w:w="1420" w:type="dxa"/>
            <w:noWrap/>
            <w:hideMark/>
          </w:tcPr>
          <w:p w14:paraId="251D7AB0" w14:textId="77777777" w:rsidR="00BA1F8D" w:rsidRPr="00BA1F8D" w:rsidRDefault="00BA1F8D" w:rsidP="001067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 w:rsidRPr="00BA1F8D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0.00</w:t>
            </w:r>
          </w:p>
        </w:tc>
        <w:tc>
          <w:tcPr>
            <w:tcW w:w="1219" w:type="dxa"/>
            <w:hideMark/>
          </w:tcPr>
          <w:p w14:paraId="76F86E40" w14:textId="77777777" w:rsidR="00BA1F8D" w:rsidRPr="00BA1F8D" w:rsidRDefault="00BA1F8D" w:rsidP="00BA1F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 w:rsidRPr="00BA1F8D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#DIV/0!</w:t>
            </w:r>
          </w:p>
        </w:tc>
      </w:tr>
      <w:tr w:rsidR="00BA1F8D" w:rsidRPr="00BA1F8D" w14:paraId="287FE83C" w14:textId="77777777" w:rsidTr="00106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32463E33" w14:textId="77777777" w:rsidR="00BA1F8D" w:rsidRPr="00BA1F8D" w:rsidRDefault="00BA1F8D" w:rsidP="00BA1F8D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 w:rsidRPr="00BA1F8D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31250</w:t>
            </w:r>
          </w:p>
        </w:tc>
        <w:tc>
          <w:tcPr>
            <w:tcW w:w="4075" w:type="dxa"/>
            <w:noWrap/>
            <w:hideMark/>
          </w:tcPr>
          <w:p w14:paraId="4BCCFE99" w14:textId="77777777" w:rsidR="00BA1F8D" w:rsidRPr="00BA1F8D" w:rsidRDefault="00BA1F8D" w:rsidP="001067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 w:rsidRPr="00BA1F8D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Kanalizimi</w:t>
            </w:r>
          </w:p>
        </w:tc>
        <w:tc>
          <w:tcPr>
            <w:tcW w:w="1530" w:type="dxa"/>
            <w:noWrap/>
            <w:hideMark/>
          </w:tcPr>
          <w:p w14:paraId="125005C8" w14:textId="77777777" w:rsidR="00BA1F8D" w:rsidRPr="00BA1F8D" w:rsidRDefault="00BA1F8D" w:rsidP="001067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 w:rsidRPr="00BA1F8D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28,702.70</w:t>
            </w:r>
          </w:p>
        </w:tc>
        <w:tc>
          <w:tcPr>
            <w:tcW w:w="1580" w:type="dxa"/>
            <w:noWrap/>
            <w:hideMark/>
          </w:tcPr>
          <w:p w14:paraId="22FA8719" w14:textId="77777777" w:rsidR="00BA1F8D" w:rsidRPr="00BA1F8D" w:rsidRDefault="00BA1F8D" w:rsidP="001067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 w:rsidRPr="00BA1F8D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-</w:t>
            </w:r>
          </w:p>
        </w:tc>
        <w:tc>
          <w:tcPr>
            <w:tcW w:w="1420" w:type="dxa"/>
            <w:noWrap/>
            <w:hideMark/>
          </w:tcPr>
          <w:p w14:paraId="001DA1D4" w14:textId="77777777" w:rsidR="00BA1F8D" w:rsidRPr="00BA1F8D" w:rsidRDefault="00BA1F8D" w:rsidP="001067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 w:rsidRPr="00BA1F8D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28,702.70</w:t>
            </w:r>
          </w:p>
        </w:tc>
        <w:tc>
          <w:tcPr>
            <w:tcW w:w="1219" w:type="dxa"/>
            <w:hideMark/>
          </w:tcPr>
          <w:p w14:paraId="0BD5EA08" w14:textId="77777777" w:rsidR="00BA1F8D" w:rsidRPr="00BA1F8D" w:rsidRDefault="00BA1F8D" w:rsidP="00BA1F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 w:rsidRPr="00BA1F8D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#DIV/0!</w:t>
            </w:r>
          </w:p>
        </w:tc>
      </w:tr>
      <w:tr w:rsidR="00BA1F8D" w:rsidRPr="00BA1F8D" w14:paraId="00044D31" w14:textId="77777777" w:rsidTr="0010679B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4DFD17E9" w14:textId="77777777" w:rsidR="00BA1F8D" w:rsidRPr="00BA1F8D" w:rsidRDefault="00BA1F8D" w:rsidP="00BA1F8D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 w:rsidRPr="00BA1F8D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31260</w:t>
            </w:r>
          </w:p>
        </w:tc>
        <w:tc>
          <w:tcPr>
            <w:tcW w:w="4075" w:type="dxa"/>
            <w:noWrap/>
            <w:hideMark/>
          </w:tcPr>
          <w:p w14:paraId="018B133D" w14:textId="77777777" w:rsidR="00BA1F8D" w:rsidRPr="00BA1F8D" w:rsidRDefault="00BA1F8D" w:rsidP="001067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 w:rsidRPr="00BA1F8D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Ujësjellësi</w:t>
            </w:r>
          </w:p>
        </w:tc>
        <w:tc>
          <w:tcPr>
            <w:tcW w:w="1530" w:type="dxa"/>
            <w:noWrap/>
            <w:hideMark/>
          </w:tcPr>
          <w:p w14:paraId="4F6DAED3" w14:textId="77777777" w:rsidR="00BA1F8D" w:rsidRPr="00BA1F8D" w:rsidRDefault="00BA1F8D" w:rsidP="001067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 w:rsidRPr="00BA1F8D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-</w:t>
            </w:r>
          </w:p>
        </w:tc>
        <w:tc>
          <w:tcPr>
            <w:tcW w:w="1580" w:type="dxa"/>
            <w:noWrap/>
            <w:hideMark/>
          </w:tcPr>
          <w:p w14:paraId="3DD8C02D" w14:textId="77777777" w:rsidR="00BA1F8D" w:rsidRPr="00BA1F8D" w:rsidRDefault="00BA1F8D" w:rsidP="001067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 w:rsidRPr="00BA1F8D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-</w:t>
            </w:r>
          </w:p>
        </w:tc>
        <w:tc>
          <w:tcPr>
            <w:tcW w:w="1420" w:type="dxa"/>
            <w:noWrap/>
            <w:hideMark/>
          </w:tcPr>
          <w:p w14:paraId="3F515664" w14:textId="77777777" w:rsidR="00BA1F8D" w:rsidRPr="00BA1F8D" w:rsidRDefault="00BA1F8D" w:rsidP="001067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 w:rsidRPr="00BA1F8D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0.00</w:t>
            </w:r>
          </w:p>
        </w:tc>
        <w:tc>
          <w:tcPr>
            <w:tcW w:w="1219" w:type="dxa"/>
            <w:hideMark/>
          </w:tcPr>
          <w:p w14:paraId="2E6BFE37" w14:textId="77777777" w:rsidR="00BA1F8D" w:rsidRPr="00BA1F8D" w:rsidRDefault="00BA1F8D" w:rsidP="00BA1F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 w:rsidRPr="00BA1F8D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#DIV/0!</w:t>
            </w:r>
          </w:p>
        </w:tc>
      </w:tr>
      <w:tr w:rsidR="00BA1F8D" w:rsidRPr="00BA1F8D" w14:paraId="70E63BD6" w14:textId="77777777" w:rsidTr="00106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4011EFAC" w14:textId="77777777" w:rsidR="00BA1F8D" w:rsidRPr="00BA1F8D" w:rsidRDefault="00BA1F8D" w:rsidP="00BA1F8D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 w:rsidRPr="00BA1F8D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31270</w:t>
            </w:r>
          </w:p>
        </w:tc>
        <w:tc>
          <w:tcPr>
            <w:tcW w:w="4075" w:type="dxa"/>
            <w:noWrap/>
            <w:hideMark/>
          </w:tcPr>
          <w:p w14:paraId="0B246D09" w14:textId="77777777" w:rsidR="00BA1F8D" w:rsidRPr="00BA1F8D" w:rsidRDefault="00BA1F8D" w:rsidP="001067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 w:rsidRPr="00BA1F8D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Mirëmbajtja investive</w:t>
            </w:r>
          </w:p>
        </w:tc>
        <w:tc>
          <w:tcPr>
            <w:tcW w:w="1530" w:type="dxa"/>
            <w:noWrap/>
            <w:hideMark/>
          </w:tcPr>
          <w:p w14:paraId="0F77A18D" w14:textId="77777777" w:rsidR="00BA1F8D" w:rsidRPr="00BA1F8D" w:rsidRDefault="00BA1F8D" w:rsidP="001067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 w:rsidRPr="00BA1F8D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-</w:t>
            </w:r>
          </w:p>
        </w:tc>
        <w:tc>
          <w:tcPr>
            <w:tcW w:w="1580" w:type="dxa"/>
            <w:noWrap/>
            <w:hideMark/>
          </w:tcPr>
          <w:p w14:paraId="7B7D694C" w14:textId="77777777" w:rsidR="00BA1F8D" w:rsidRPr="00BA1F8D" w:rsidRDefault="00BA1F8D" w:rsidP="001067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 w:rsidRPr="00BA1F8D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-</w:t>
            </w:r>
          </w:p>
        </w:tc>
        <w:tc>
          <w:tcPr>
            <w:tcW w:w="1420" w:type="dxa"/>
            <w:noWrap/>
            <w:hideMark/>
          </w:tcPr>
          <w:p w14:paraId="153D88F7" w14:textId="77777777" w:rsidR="00BA1F8D" w:rsidRPr="00BA1F8D" w:rsidRDefault="00BA1F8D" w:rsidP="001067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 w:rsidRPr="00BA1F8D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0.00</w:t>
            </w:r>
          </w:p>
        </w:tc>
        <w:tc>
          <w:tcPr>
            <w:tcW w:w="1219" w:type="dxa"/>
            <w:hideMark/>
          </w:tcPr>
          <w:p w14:paraId="74BC250C" w14:textId="77777777" w:rsidR="00BA1F8D" w:rsidRPr="00BA1F8D" w:rsidRDefault="00BA1F8D" w:rsidP="00BA1F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 w:rsidRPr="00BA1F8D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#DIV/0!</w:t>
            </w:r>
          </w:p>
        </w:tc>
      </w:tr>
      <w:tr w:rsidR="00BA1F8D" w:rsidRPr="00BA1F8D" w14:paraId="0BD063E6" w14:textId="77777777" w:rsidTr="0010679B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4B9271F5" w14:textId="77777777" w:rsidR="00BA1F8D" w:rsidRPr="00BA1F8D" w:rsidRDefault="00BA1F8D" w:rsidP="00BA1F8D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 w:rsidRPr="00BA1F8D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31510</w:t>
            </w:r>
          </w:p>
        </w:tc>
        <w:tc>
          <w:tcPr>
            <w:tcW w:w="4075" w:type="dxa"/>
            <w:noWrap/>
            <w:hideMark/>
          </w:tcPr>
          <w:p w14:paraId="4C2AAF87" w14:textId="77777777" w:rsidR="00BA1F8D" w:rsidRPr="00BA1F8D" w:rsidRDefault="00BA1F8D" w:rsidP="001067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 w:rsidRPr="00BA1F8D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Furnizim me rrymë gjenerim &amp; transmis.</w:t>
            </w:r>
          </w:p>
        </w:tc>
        <w:tc>
          <w:tcPr>
            <w:tcW w:w="1530" w:type="dxa"/>
            <w:noWrap/>
            <w:hideMark/>
          </w:tcPr>
          <w:p w14:paraId="1C9C9A9F" w14:textId="77777777" w:rsidR="00BA1F8D" w:rsidRPr="00BA1F8D" w:rsidRDefault="00BA1F8D" w:rsidP="001067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 w:rsidRPr="00BA1F8D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-</w:t>
            </w:r>
          </w:p>
        </w:tc>
        <w:tc>
          <w:tcPr>
            <w:tcW w:w="1580" w:type="dxa"/>
            <w:noWrap/>
            <w:hideMark/>
          </w:tcPr>
          <w:p w14:paraId="3EE491AA" w14:textId="77777777" w:rsidR="00BA1F8D" w:rsidRPr="00BA1F8D" w:rsidRDefault="00BA1F8D" w:rsidP="001067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 w:rsidRPr="00BA1F8D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-</w:t>
            </w:r>
          </w:p>
        </w:tc>
        <w:tc>
          <w:tcPr>
            <w:tcW w:w="1420" w:type="dxa"/>
            <w:noWrap/>
            <w:hideMark/>
          </w:tcPr>
          <w:p w14:paraId="61B500AC" w14:textId="77777777" w:rsidR="00BA1F8D" w:rsidRPr="00BA1F8D" w:rsidRDefault="00BA1F8D" w:rsidP="001067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 w:rsidRPr="00BA1F8D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0.00</w:t>
            </w:r>
          </w:p>
        </w:tc>
        <w:tc>
          <w:tcPr>
            <w:tcW w:w="1219" w:type="dxa"/>
            <w:hideMark/>
          </w:tcPr>
          <w:p w14:paraId="77E79F1F" w14:textId="77777777" w:rsidR="00BA1F8D" w:rsidRPr="00BA1F8D" w:rsidRDefault="00BA1F8D" w:rsidP="00BA1F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 w:rsidRPr="00BA1F8D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#DIV/0!</w:t>
            </w:r>
          </w:p>
        </w:tc>
      </w:tr>
      <w:tr w:rsidR="00BA1F8D" w:rsidRPr="00BA1F8D" w14:paraId="037F1460" w14:textId="77777777" w:rsidTr="00106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549516F1" w14:textId="77777777" w:rsidR="00BA1F8D" w:rsidRPr="00BA1F8D" w:rsidRDefault="00BA1F8D" w:rsidP="00BA1F8D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 w:rsidRPr="00BA1F8D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31610</w:t>
            </w:r>
          </w:p>
        </w:tc>
        <w:tc>
          <w:tcPr>
            <w:tcW w:w="4075" w:type="dxa"/>
            <w:noWrap/>
            <w:hideMark/>
          </w:tcPr>
          <w:p w14:paraId="769DF1B7" w14:textId="77777777" w:rsidR="00BA1F8D" w:rsidRPr="00BA1F8D" w:rsidRDefault="00BA1F8D" w:rsidP="001067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 w:rsidRPr="00BA1F8D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Paisje të teknologjisë Informative</w:t>
            </w:r>
          </w:p>
        </w:tc>
        <w:tc>
          <w:tcPr>
            <w:tcW w:w="1530" w:type="dxa"/>
            <w:noWrap/>
            <w:hideMark/>
          </w:tcPr>
          <w:p w14:paraId="244EF557" w14:textId="77777777" w:rsidR="00BA1F8D" w:rsidRPr="00BA1F8D" w:rsidRDefault="00BA1F8D" w:rsidP="001067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 w:rsidRPr="00BA1F8D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-</w:t>
            </w:r>
          </w:p>
        </w:tc>
        <w:tc>
          <w:tcPr>
            <w:tcW w:w="1580" w:type="dxa"/>
            <w:noWrap/>
            <w:hideMark/>
          </w:tcPr>
          <w:p w14:paraId="0426C7D3" w14:textId="77777777" w:rsidR="00BA1F8D" w:rsidRPr="00BA1F8D" w:rsidRDefault="00BA1F8D" w:rsidP="001067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 w:rsidRPr="00BA1F8D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-</w:t>
            </w:r>
          </w:p>
        </w:tc>
        <w:tc>
          <w:tcPr>
            <w:tcW w:w="1420" w:type="dxa"/>
            <w:noWrap/>
            <w:hideMark/>
          </w:tcPr>
          <w:p w14:paraId="5ECCAC7D" w14:textId="77777777" w:rsidR="00BA1F8D" w:rsidRPr="00BA1F8D" w:rsidRDefault="00BA1F8D" w:rsidP="001067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 w:rsidRPr="00BA1F8D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0.00</w:t>
            </w:r>
          </w:p>
        </w:tc>
        <w:tc>
          <w:tcPr>
            <w:tcW w:w="1219" w:type="dxa"/>
            <w:hideMark/>
          </w:tcPr>
          <w:p w14:paraId="6D021225" w14:textId="77777777" w:rsidR="00BA1F8D" w:rsidRPr="00BA1F8D" w:rsidRDefault="00BA1F8D" w:rsidP="00BA1F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 w:rsidRPr="00BA1F8D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#DIV/0!</w:t>
            </w:r>
          </w:p>
        </w:tc>
      </w:tr>
      <w:tr w:rsidR="00BA1F8D" w:rsidRPr="00BA1F8D" w14:paraId="17F633C3" w14:textId="77777777" w:rsidTr="0010679B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3D3D4EF6" w14:textId="77777777" w:rsidR="00BA1F8D" w:rsidRPr="00BA1F8D" w:rsidRDefault="00BA1F8D" w:rsidP="00BA1F8D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 w:rsidRPr="00BA1F8D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31620</w:t>
            </w:r>
          </w:p>
        </w:tc>
        <w:tc>
          <w:tcPr>
            <w:tcW w:w="4075" w:type="dxa"/>
            <w:noWrap/>
            <w:hideMark/>
          </w:tcPr>
          <w:p w14:paraId="740B1406" w14:textId="77777777" w:rsidR="00BA1F8D" w:rsidRPr="00BA1F8D" w:rsidRDefault="00BA1F8D" w:rsidP="001067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 w:rsidRPr="00BA1F8D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Mobilje</w:t>
            </w:r>
          </w:p>
        </w:tc>
        <w:tc>
          <w:tcPr>
            <w:tcW w:w="1530" w:type="dxa"/>
            <w:noWrap/>
            <w:hideMark/>
          </w:tcPr>
          <w:p w14:paraId="680C1028" w14:textId="77777777" w:rsidR="00BA1F8D" w:rsidRPr="00BA1F8D" w:rsidRDefault="00BA1F8D" w:rsidP="001067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 w:rsidRPr="00BA1F8D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-</w:t>
            </w:r>
          </w:p>
        </w:tc>
        <w:tc>
          <w:tcPr>
            <w:tcW w:w="1580" w:type="dxa"/>
            <w:noWrap/>
            <w:hideMark/>
          </w:tcPr>
          <w:p w14:paraId="31D4B09D" w14:textId="77777777" w:rsidR="00BA1F8D" w:rsidRPr="00BA1F8D" w:rsidRDefault="00BA1F8D" w:rsidP="001067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 w:rsidRPr="00BA1F8D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-</w:t>
            </w:r>
          </w:p>
        </w:tc>
        <w:tc>
          <w:tcPr>
            <w:tcW w:w="1420" w:type="dxa"/>
            <w:noWrap/>
            <w:hideMark/>
          </w:tcPr>
          <w:p w14:paraId="478847F5" w14:textId="77777777" w:rsidR="00BA1F8D" w:rsidRPr="00BA1F8D" w:rsidRDefault="00BA1F8D" w:rsidP="001067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 w:rsidRPr="00BA1F8D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0.00</w:t>
            </w:r>
          </w:p>
        </w:tc>
        <w:tc>
          <w:tcPr>
            <w:tcW w:w="1219" w:type="dxa"/>
            <w:hideMark/>
          </w:tcPr>
          <w:p w14:paraId="523D6270" w14:textId="77777777" w:rsidR="00BA1F8D" w:rsidRPr="00BA1F8D" w:rsidRDefault="00BA1F8D" w:rsidP="00BA1F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 w:rsidRPr="00BA1F8D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#DIV/0!</w:t>
            </w:r>
          </w:p>
        </w:tc>
      </w:tr>
      <w:tr w:rsidR="00BA1F8D" w:rsidRPr="00BA1F8D" w14:paraId="6226C57A" w14:textId="77777777" w:rsidTr="00106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5B2C87D8" w14:textId="77777777" w:rsidR="00BA1F8D" w:rsidRPr="00BA1F8D" w:rsidRDefault="00BA1F8D" w:rsidP="00BA1F8D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 w:rsidRPr="00BA1F8D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31660</w:t>
            </w:r>
          </w:p>
        </w:tc>
        <w:tc>
          <w:tcPr>
            <w:tcW w:w="4075" w:type="dxa"/>
            <w:noWrap/>
            <w:hideMark/>
          </w:tcPr>
          <w:p w14:paraId="566458A9" w14:textId="77777777" w:rsidR="00BA1F8D" w:rsidRPr="00BA1F8D" w:rsidRDefault="00BA1F8D" w:rsidP="001067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 w:rsidRPr="00BA1F8D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Paisje tjera mjekësore</w:t>
            </w:r>
          </w:p>
        </w:tc>
        <w:tc>
          <w:tcPr>
            <w:tcW w:w="1530" w:type="dxa"/>
            <w:noWrap/>
            <w:hideMark/>
          </w:tcPr>
          <w:p w14:paraId="62AA3A83" w14:textId="77777777" w:rsidR="00BA1F8D" w:rsidRPr="00BA1F8D" w:rsidRDefault="00BA1F8D" w:rsidP="001067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 w:rsidRPr="00BA1F8D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-</w:t>
            </w:r>
          </w:p>
        </w:tc>
        <w:tc>
          <w:tcPr>
            <w:tcW w:w="1580" w:type="dxa"/>
            <w:noWrap/>
            <w:hideMark/>
          </w:tcPr>
          <w:p w14:paraId="37939BBE" w14:textId="77777777" w:rsidR="00BA1F8D" w:rsidRPr="00BA1F8D" w:rsidRDefault="00BA1F8D" w:rsidP="001067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 w:rsidRPr="00BA1F8D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-</w:t>
            </w:r>
          </w:p>
        </w:tc>
        <w:tc>
          <w:tcPr>
            <w:tcW w:w="1420" w:type="dxa"/>
            <w:noWrap/>
            <w:hideMark/>
          </w:tcPr>
          <w:p w14:paraId="34CA8DEF" w14:textId="77777777" w:rsidR="00BA1F8D" w:rsidRPr="00BA1F8D" w:rsidRDefault="00BA1F8D" w:rsidP="001067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 w:rsidRPr="00BA1F8D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0.00</w:t>
            </w:r>
          </w:p>
        </w:tc>
        <w:tc>
          <w:tcPr>
            <w:tcW w:w="1219" w:type="dxa"/>
            <w:hideMark/>
          </w:tcPr>
          <w:p w14:paraId="59B3CF5B" w14:textId="77777777" w:rsidR="00BA1F8D" w:rsidRPr="00BA1F8D" w:rsidRDefault="00BA1F8D" w:rsidP="00BA1F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 w:rsidRPr="00BA1F8D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#DIV/0!</w:t>
            </w:r>
          </w:p>
        </w:tc>
      </w:tr>
      <w:tr w:rsidR="00BA1F8D" w:rsidRPr="00BA1F8D" w14:paraId="004D8906" w14:textId="77777777" w:rsidTr="0010679B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0472B6FC" w14:textId="77777777" w:rsidR="00BA1F8D" w:rsidRPr="00BA1F8D" w:rsidRDefault="00BA1F8D" w:rsidP="00BA1F8D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 w:rsidRPr="00BA1F8D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32100</w:t>
            </w:r>
          </w:p>
        </w:tc>
        <w:tc>
          <w:tcPr>
            <w:tcW w:w="4075" w:type="dxa"/>
            <w:noWrap/>
            <w:hideMark/>
          </w:tcPr>
          <w:p w14:paraId="3FE296F9" w14:textId="77777777" w:rsidR="00BA1F8D" w:rsidRPr="00BA1F8D" w:rsidRDefault="00BA1F8D" w:rsidP="001067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 w:rsidRPr="00BA1F8D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Toka</w:t>
            </w:r>
          </w:p>
        </w:tc>
        <w:tc>
          <w:tcPr>
            <w:tcW w:w="1530" w:type="dxa"/>
            <w:noWrap/>
            <w:hideMark/>
          </w:tcPr>
          <w:p w14:paraId="72C6957C" w14:textId="77777777" w:rsidR="00BA1F8D" w:rsidRPr="00BA1F8D" w:rsidRDefault="00BA1F8D" w:rsidP="001067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 w:rsidRPr="00BA1F8D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-</w:t>
            </w:r>
          </w:p>
        </w:tc>
        <w:tc>
          <w:tcPr>
            <w:tcW w:w="1580" w:type="dxa"/>
            <w:noWrap/>
            <w:hideMark/>
          </w:tcPr>
          <w:p w14:paraId="4761BDBE" w14:textId="77777777" w:rsidR="00BA1F8D" w:rsidRPr="00BA1F8D" w:rsidRDefault="00BA1F8D" w:rsidP="001067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 w:rsidRPr="00BA1F8D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2,540.00</w:t>
            </w:r>
          </w:p>
        </w:tc>
        <w:tc>
          <w:tcPr>
            <w:tcW w:w="1420" w:type="dxa"/>
            <w:noWrap/>
            <w:hideMark/>
          </w:tcPr>
          <w:p w14:paraId="0BB8FA11" w14:textId="77777777" w:rsidR="00BA1F8D" w:rsidRPr="00BA1F8D" w:rsidRDefault="00BA1F8D" w:rsidP="001067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 w:rsidRPr="00BA1F8D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-2,540.00</w:t>
            </w:r>
          </w:p>
        </w:tc>
        <w:tc>
          <w:tcPr>
            <w:tcW w:w="1219" w:type="dxa"/>
            <w:hideMark/>
          </w:tcPr>
          <w:p w14:paraId="525E220F" w14:textId="77777777" w:rsidR="00BA1F8D" w:rsidRPr="00BA1F8D" w:rsidRDefault="00BA1F8D" w:rsidP="00BA1F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 w:rsidRPr="00BA1F8D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-100.00</w:t>
            </w:r>
          </w:p>
        </w:tc>
      </w:tr>
      <w:tr w:rsidR="00BA1F8D" w:rsidRPr="00BA1F8D" w14:paraId="4641E306" w14:textId="77777777" w:rsidTr="00106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398E4A0D" w14:textId="77777777" w:rsidR="00BA1F8D" w:rsidRPr="00BA1F8D" w:rsidRDefault="00BA1F8D" w:rsidP="00BA1F8D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 w:rsidRPr="00BA1F8D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32120</w:t>
            </w:r>
          </w:p>
        </w:tc>
        <w:tc>
          <w:tcPr>
            <w:tcW w:w="4075" w:type="dxa"/>
            <w:noWrap/>
            <w:hideMark/>
          </w:tcPr>
          <w:p w14:paraId="22BBA845" w14:textId="77777777" w:rsidR="00BA1F8D" w:rsidRPr="00BA1F8D" w:rsidRDefault="00BA1F8D" w:rsidP="001067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 w:rsidRPr="00BA1F8D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Parqet Nacionale</w:t>
            </w:r>
          </w:p>
        </w:tc>
        <w:tc>
          <w:tcPr>
            <w:tcW w:w="1530" w:type="dxa"/>
            <w:noWrap/>
            <w:hideMark/>
          </w:tcPr>
          <w:p w14:paraId="1433353D" w14:textId="77777777" w:rsidR="00BA1F8D" w:rsidRPr="00BA1F8D" w:rsidRDefault="00BA1F8D" w:rsidP="001067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 w:rsidRPr="00BA1F8D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-</w:t>
            </w:r>
          </w:p>
        </w:tc>
        <w:tc>
          <w:tcPr>
            <w:tcW w:w="1580" w:type="dxa"/>
            <w:noWrap/>
            <w:hideMark/>
          </w:tcPr>
          <w:p w14:paraId="0B8E144B" w14:textId="77777777" w:rsidR="00BA1F8D" w:rsidRPr="00BA1F8D" w:rsidRDefault="00BA1F8D" w:rsidP="001067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 w:rsidRPr="00BA1F8D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-</w:t>
            </w:r>
          </w:p>
        </w:tc>
        <w:tc>
          <w:tcPr>
            <w:tcW w:w="1420" w:type="dxa"/>
            <w:noWrap/>
            <w:hideMark/>
          </w:tcPr>
          <w:p w14:paraId="64AD3E63" w14:textId="77777777" w:rsidR="00BA1F8D" w:rsidRPr="00BA1F8D" w:rsidRDefault="00BA1F8D" w:rsidP="001067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 w:rsidRPr="00BA1F8D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0.00</w:t>
            </w:r>
          </w:p>
        </w:tc>
        <w:tc>
          <w:tcPr>
            <w:tcW w:w="1219" w:type="dxa"/>
            <w:hideMark/>
          </w:tcPr>
          <w:p w14:paraId="653F3E32" w14:textId="77777777" w:rsidR="00BA1F8D" w:rsidRPr="00BA1F8D" w:rsidRDefault="00BA1F8D" w:rsidP="00BA1F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 w:rsidRPr="00BA1F8D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#DIV/0!</w:t>
            </w:r>
          </w:p>
        </w:tc>
      </w:tr>
      <w:tr w:rsidR="00BA1F8D" w:rsidRPr="00BA1F8D" w14:paraId="3F73F456" w14:textId="77777777" w:rsidTr="0010679B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68AF355E" w14:textId="77777777" w:rsidR="00BA1F8D" w:rsidRPr="00BA1F8D" w:rsidRDefault="00BA1F8D" w:rsidP="00BA1F8D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 w:rsidRPr="00BA1F8D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31690</w:t>
            </w:r>
          </w:p>
        </w:tc>
        <w:tc>
          <w:tcPr>
            <w:tcW w:w="4075" w:type="dxa"/>
            <w:noWrap/>
            <w:hideMark/>
          </w:tcPr>
          <w:p w14:paraId="249F4F56" w14:textId="77777777" w:rsidR="00BA1F8D" w:rsidRPr="00BA1F8D" w:rsidRDefault="00BA1F8D" w:rsidP="001067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 w:rsidRPr="00BA1F8D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Paisje tjera</w:t>
            </w:r>
          </w:p>
        </w:tc>
        <w:tc>
          <w:tcPr>
            <w:tcW w:w="1530" w:type="dxa"/>
            <w:noWrap/>
            <w:hideMark/>
          </w:tcPr>
          <w:p w14:paraId="0EB35735" w14:textId="77777777" w:rsidR="00BA1F8D" w:rsidRPr="00BA1F8D" w:rsidRDefault="00BA1F8D" w:rsidP="001067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 w:rsidRPr="00BA1F8D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-</w:t>
            </w:r>
          </w:p>
        </w:tc>
        <w:tc>
          <w:tcPr>
            <w:tcW w:w="1580" w:type="dxa"/>
            <w:noWrap/>
            <w:hideMark/>
          </w:tcPr>
          <w:p w14:paraId="1125523D" w14:textId="77777777" w:rsidR="00BA1F8D" w:rsidRPr="00BA1F8D" w:rsidRDefault="00BA1F8D" w:rsidP="001067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 w:rsidRPr="00BA1F8D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-</w:t>
            </w:r>
          </w:p>
        </w:tc>
        <w:tc>
          <w:tcPr>
            <w:tcW w:w="1420" w:type="dxa"/>
            <w:noWrap/>
            <w:hideMark/>
          </w:tcPr>
          <w:p w14:paraId="5FD0BAA9" w14:textId="77777777" w:rsidR="00BA1F8D" w:rsidRPr="00BA1F8D" w:rsidRDefault="00BA1F8D" w:rsidP="001067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 w:rsidRPr="00BA1F8D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0.00</w:t>
            </w:r>
          </w:p>
        </w:tc>
        <w:tc>
          <w:tcPr>
            <w:tcW w:w="1219" w:type="dxa"/>
            <w:hideMark/>
          </w:tcPr>
          <w:p w14:paraId="6595D0B1" w14:textId="77777777" w:rsidR="00BA1F8D" w:rsidRPr="00BA1F8D" w:rsidRDefault="00BA1F8D" w:rsidP="00BA1F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 w:rsidRPr="00BA1F8D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#DIV/0!</w:t>
            </w:r>
          </w:p>
        </w:tc>
      </w:tr>
      <w:tr w:rsidR="00BA1F8D" w:rsidRPr="00BA1F8D" w14:paraId="054519E5" w14:textId="77777777" w:rsidTr="00106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5E715F82" w14:textId="77777777" w:rsidR="00BA1F8D" w:rsidRPr="00BA1F8D" w:rsidRDefault="00BA1F8D" w:rsidP="00BA1F8D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 w:rsidRPr="00BA1F8D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33200</w:t>
            </w:r>
          </w:p>
        </w:tc>
        <w:tc>
          <w:tcPr>
            <w:tcW w:w="4075" w:type="dxa"/>
            <w:noWrap/>
            <w:hideMark/>
          </w:tcPr>
          <w:p w14:paraId="3E69D704" w14:textId="77777777" w:rsidR="00BA1F8D" w:rsidRPr="00BA1F8D" w:rsidRDefault="00BA1F8D" w:rsidP="001067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 w:rsidRPr="00BA1F8D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Transfere Kapitale-Entitete Jopublike</w:t>
            </w:r>
          </w:p>
        </w:tc>
        <w:tc>
          <w:tcPr>
            <w:tcW w:w="1530" w:type="dxa"/>
            <w:noWrap/>
            <w:hideMark/>
          </w:tcPr>
          <w:p w14:paraId="7D6A97A8" w14:textId="77777777" w:rsidR="00BA1F8D" w:rsidRPr="00BA1F8D" w:rsidRDefault="00BA1F8D" w:rsidP="001067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1580" w:type="dxa"/>
            <w:noWrap/>
            <w:hideMark/>
          </w:tcPr>
          <w:p w14:paraId="7D48F4C0" w14:textId="77777777" w:rsidR="00BA1F8D" w:rsidRPr="00BA1F8D" w:rsidRDefault="00BA1F8D" w:rsidP="001067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 w:rsidRPr="00BA1F8D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-</w:t>
            </w:r>
          </w:p>
        </w:tc>
        <w:tc>
          <w:tcPr>
            <w:tcW w:w="1420" w:type="dxa"/>
            <w:noWrap/>
            <w:hideMark/>
          </w:tcPr>
          <w:p w14:paraId="72E2592A" w14:textId="77777777" w:rsidR="00BA1F8D" w:rsidRPr="00BA1F8D" w:rsidRDefault="00BA1F8D" w:rsidP="001067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 w:rsidRPr="00BA1F8D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0.00</w:t>
            </w:r>
          </w:p>
        </w:tc>
        <w:tc>
          <w:tcPr>
            <w:tcW w:w="1219" w:type="dxa"/>
            <w:hideMark/>
          </w:tcPr>
          <w:p w14:paraId="7083A45B" w14:textId="77777777" w:rsidR="00BA1F8D" w:rsidRPr="00BA1F8D" w:rsidRDefault="00BA1F8D" w:rsidP="00BA1F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 w:rsidRPr="00BA1F8D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#DIV/0!</w:t>
            </w:r>
          </w:p>
        </w:tc>
      </w:tr>
      <w:tr w:rsidR="00BA1F8D" w:rsidRPr="00BA1F8D" w14:paraId="0C423913" w14:textId="77777777" w:rsidTr="0010679B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46FF09C8" w14:textId="77777777" w:rsidR="00BA1F8D" w:rsidRPr="00BA1F8D" w:rsidRDefault="00BA1F8D" w:rsidP="00BA1F8D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 w:rsidRPr="00BA1F8D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31702</w:t>
            </w:r>
          </w:p>
        </w:tc>
        <w:tc>
          <w:tcPr>
            <w:tcW w:w="4075" w:type="dxa"/>
            <w:noWrap/>
            <w:hideMark/>
          </w:tcPr>
          <w:p w14:paraId="41272236" w14:textId="77777777" w:rsidR="00BA1F8D" w:rsidRPr="00BA1F8D" w:rsidRDefault="00BA1F8D" w:rsidP="001067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 w:rsidRPr="00BA1F8D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Xhip dhe kombibus</w:t>
            </w:r>
          </w:p>
        </w:tc>
        <w:tc>
          <w:tcPr>
            <w:tcW w:w="1530" w:type="dxa"/>
            <w:noWrap/>
            <w:hideMark/>
          </w:tcPr>
          <w:p w14:paraId="15584251" w14:textId="77777777" w:rsidR="00BA1F8D" w:rsidRPr="00BA1F8D" w:rsidRDefault="00BA1F8D" w:rsidP="001067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 w:rsidRPr="00BA1F8D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-</w:t>
            </w:r>
          </w:p>
        </w:tc>
        <w:tc>
          <w:tcPr>
            <w:tcW w:w="1580" w:type="dxa"/>
            <w:noWrap/>
            <w:hideMark/>
          </w:tcPr>
          <w:p w14:paraId="75F4E8F3" w14:textId="77777777" w:rsidR="00BA1F8D" w:rsidRPr="00BA1F8D" w:rsidRDefault="00BA1F8D" w:rsidP="001067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 w:rsidRPr="00BA1F8D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-</w:t>
            </w:r>
          </w:p>
        </w:tc>
        <w:tc>
          <w:tcPr>
            <w:tcW w:w="1420" w:type="dxa"/>
            <w:noWrap/>
            <w:hideMark/>
          </w:tcPr>
          <w:p w14:paraId="4F99B613" w14:textId="77777777" w:rsidR="00BA1F8D" w:rsidRPr="00BA1F8D" w:rsidRDefault="00BA1F8D" w:rsidP="001067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 w:rsidRPr="00BA1F8D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0.00</w:t>
            </w:r>
          </w:p>
        </w:tc>
        <w:tc>
          <w:tcPr>
            <w:tcW w:w="1219" w:type="dxa"/>
            <w:hideMark/>
          </w:tcPr>
          <w:p w14:paraId="56EAE439" w14:textId="77777777" w:rsidR="00BA1F8D" w:rsidRPr="00BA1F8D" w:rsidRDefault="00BA1F8D" w:rsidP="00BA1F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 w:rsidRPr="00BA1F8D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#DIV/0!</w:t>
            </w:r>
          </w:p>
        </w:tc>
      </w:tr>
      <w:tr w:rsidR="00BA1F8D" w:rsidRPr="00BA1F8D" w14:paraId="0A429F3A" w14:textId="77777777" w:rsidTr="00106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639443A0" w14:textId="77777777" w:rsidR="00BA1F8D" w:rsidRPr="00BA1F8D" w:rsidRDefault="00BA1F8D" w:rsidP="00BA1F8D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 w:rsidRPr="00BA1F8D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34000</w:t>
            </w:r>
          </w:p>
        </w:tc>
        <w:tc>
          <w:tcPr>
            <w:tcW w:w="4075" w:type="dxa"/>
            <w:noWrap/>
            <w:hideMark/>
          </w:tcPr>
          <w:p w14:paraId="49F33408" w14:textId="77777777" w:rsidR="00BA1F8D" w:rsidRPr="00BA1F8D" w:rsidRDefault="00BA1F8D" w:rsidP="001067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 w:rsidRPr="00BA1F8D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Pagesa-vendime gjyqësore</w:t>
            </w:r>
          </w:p>
        </w:tc>
        <w:tc>
          <w:tcPr>
            <w:tcW w:w="1530" w:type="dxa"/>
            <w:noWrap/>
            <w:hideMark/>
          </w:tcPr>
          <w:p w14:paraId="121FE7C2" w14:textId="77777777" w:rsidR="00BA1F8D" w:rsidRPr="00BA1F8D" w:rsidRDefault="00BA1F8D" w:rsidP="001067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 w:rsidRPr="00BA1F8D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-</w:t>
            </w:r>
          </w:p>
        </w:tc>
        <w:tc>
          <w:tcPr>
            <w:tcW w:w="1580" w:type="dxa"/>
            <w:noWrap/>
            <w:hideMark/>
          </w:tcPr>
          <w:p w14:paraId="6D0AB093" w14:textId="77777777" w:rsidR="00BA1F8D" w:rsidRPr="00BA1F8D" w:rsidRDefault="00BA1F8D" w:rsidP="001067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BA1F8D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420" w:type="dxa"/>
            <w:noWrap/>
            <w:hideMark/>
          </w:tcPr>
          <w:p w14:paraId="4E24F2F5" w14:textId="77777777" w:rsidR="00BA1F8D" w:rsidRPr="00BA1F8D" w:rsidRDefault="00BA1F8D" w:rsidP="001067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 w:rsidRPr="00BA1F8D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0.00</w:t>
            </w:r>
          </w:p>
        </w:tc>
        <w:tc>
          <w:tcPr>
            <w:tcW w:w="1219" w:type="dxa"/>
            <w:hideMark/>
          </w:tcPr>
          <w:p w14:paraId="7A898F12" w14:textId="77777777" w:rsidR="00BA1F8D" w:rsidRPr="00BA1F8D" w:rsidRDefault="00BA1F8D" w:rsidP="00BA1F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 w:rsidRPr="00BA1F8D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#DIV/0!</w:t>
            </w:r>
          </w:p>
        </w:tc>
      </w:tr>
      <w:tr w:rsidR="00BA1F8D" w:rsidRPr="00BA1F8D" w14:paraId="7ECF3DA4" w14:textId="77777777" w:rsidTr="0010679B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38E326F3" w14:textId="77777777" w:rsidR="00BA1F8D" w:rsidRPr="00BA1F8D" w:rsidRDefault="00BA1F8D" w:rsidP="00BA1F8D">
            <w:pPr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 w:rsidRPr="00BA1F8D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 </w:t>
            </w:r>
          </w:p>
        </w:tc>
        <w:tc>
          <w:tcPr>
            <w:tcW w:w="4075" w:type="dxa"/>
            <w:noWrap/>
            <w:hideMark/>
          </w:tcPr>
          <w:p w14:paraId="7D59F890" w14:textId="77777777" w:rsidR="00BA1F8D" w:rsidRPr="00BA1F8D" w:rsidRDefault="00BA1F8D" w:rsidP="001067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  <w:r w:rsidRPr="00BA1F8D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en-US"/>
              </w:rPr>
              <w:t>Totali për investime kapitale</w:t>
            </w:r>
          </w:p>
        </w:tc>
        <w:tc>
          <w:tcPr>
            <w:tcW w:w="1530" w:type="dxa"/>
            <w:noWrap/>
            <w:hideMark/>
          </w:tcPr>
          <w:p w14:paraId="7FA1A6AB" w14:textId="77777777" w:rsidR="00BA1F8D" w:rsidRPr="00BA1F8D" w:rsidRDefault="00BA1F8D" w:rsidP="001067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  <w:r w:rsidRPr="00BA1F8D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en-US"/>
              </w:rPr>
              <w:t>76,061.30</w:t>
            </w:r>
          </w:p>
        </w:tc>
        <w:tc>
          <w:tcPr>
            <w:tcW w:w="1580" w:type="dxa"/>
            <w:noWrap/>
            <w:hideMark/>
          </w:tcPr>
          <w:p w14:paraId="7783DFC9" w14:textId="77777777" w:rsidR="00BA1F8D" w:rsidRPr="00BA1F8D" w:rsidRDefault="00BA1F8D" w:rsidP="001067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  <w:r w:rsidRPr="00BA1F8D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en-US"/>
              </w:rPr>
              <w:t>2,540.00</w:t>
            </w:r>
          </w:p>
        </w:tc>
        <w:tc>
          <w:tcPr>
            <w:tcW w:w="1420" w:type="dxa"/>
            <w:noWrap/>
            <w:hideMark/>
          </w:tcPr>
          <w:p w14:paraId="192D10FE" w14:textId="77777777" w:rsidR="00BA1F8D" w:rsidRPr="00BA1F8D" w:rsidRDefault="00BA1F8D" w:rsidP="001067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  <w:r w:rsidRPr="00BA1F8D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en-US"/>
              </w:rPr>
              <w:t>73,521.30</w:t>
            </w:r>
          </w:p>
        </w:tc>
        <w:tc>
          <w:tcPr>
            <w:tcW w:w="1219" w:type="dxa"/>
            <w:hideMark/>
          </w:tcPr>
          <w:p w14:paraId="70F19432" w14:textId="77777777" w:rsidR="00BA1F8D" w:rsidRPr="00BA1F8D" w:rsidRDefault="00BA1F8D" w:rsidP="00BA1F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  <w:r w:rsidRPr="00BA1F8D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en-US"/>
              </w:rPr>
              <w:t>2,894.54</w:t>
            </w:r>
          </w:p>
        </w:tc>
      </w:tr>
    </w:tbl>
    <w:p w14:paraId="6F7CC9F7" w14:textId="77777777" w:rsidR="00BA1F8D" w:rsidRPr="00DB0ACB" w:rsidRDefault="00BA1F8D" w:rsidP="00DB0ACB">
      <w:pPr>
        <w:rPr>
          <w:rFonts w:ascii="Times New Roman" w:hAnsi="Times New Roman" w:cs="Times New Roman"/>
        </w:rPr>
      </w:pPr>
    </w:p>
    <w:p w14:paraId="215CFFA5" w14:textId="77777777" w:rsidR="00DB0ACB" w:rsidRPr="00DB0ACB" w:rsidRDefault="00DB0ACB" w:rsidP="00DB0ACB">
      <w:pPr>
        <w:rPr>
          <w:rFonts w:ascii="Times New Roman" w:hAnsi="Times New Roman" w:cs="Times New Roman"/>
        </w:rPr>
      </w:pPr>
    </w:p>
    <w:p w14:paraId="07C81A9C" w14:textId="77777777" w:rsidR="00DB0ACB" w:rsidRPr="00DB0ACB" w:rsidRDefault="00DB0ACB" w:rsidP="00DB0ACB">
      <w:pPr>
        <w:rPr>
          <w:rFonts w:ascii="Times New Roman" w:hAnsi="Times New Roman" w:cs="Times New Roman"/>
        </w:rPr>
      </w:pPr>
    </w:p>
    <w:p w14:paraId="22B198F5" w14:textId="77777777" w:rsidR="00A757FD" w:rsidRPr="00DB0ACB" w:rsidRDefault="00A757FD" w:rsidP="00DB0ACB">
      <w:pPr>
        <w:rPr>
          <w:rFonts w:ascii="Times New Roman" w:hAnsi="Times New Roman" w:cs="Times New Roman"/>
        </w:rPr>
      </w:pPr>
    </w:p>
    <w:sectPr w:rsidR="00A757FD" w:rsidRPr="00DB0ACB" w:rsidSect="00331624">
      <w:pgSz w:w="12240" w:h="15840"/>
      <w:pgMar w:top="1440" w:right="99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991099" w14:textId="77777777" w:rsidR="00DC3450" w:rsidRDefault="00DC3450" w:rsidP="00331624">
      <w:r>
        <w:separator/>
      </w:r>
    </w:p>
  </w:endnote>
  <w:endnote w:type="continuationSeparator" w:id="0">
    <w:p w14:paraId="4ABA5857" w14:textId="77777777" w:rsidR="00DC3450" w:rsidRDefault="00DC3450" w:rsidP="00331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7610423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E1891E2" w14:textId="71EAC411" w:rsidR="00331624" w:rsidRDefault="0033162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F4CFB">
          <w:rPr>
            <w:noProof/>
          </w:rPr>
          <w:t>23</w:t>
        </w:r>
        <w:r>
          <w:rPr>
            <w:noProof/>
          </w:rPr>
          <w:fldChar w:fldCharType="end"/>
        </w:r>
      </w:p>
    </w:sdtContent>
  </w:sdt>
  <w:p w14:paraId="3EB31AEF" w14:textId="77777777" w:rsidR="00331624" w:rsidRDefault="0033162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2FBD16" w14:textId="77777777" w:rsidR="00DC3450" w:rsidRDefault="00DC3450" w:rsidP="00331624">
      <w:r>
        <w:separator/>
      </w:r>
    </w:p>
  </w:footnote>
  <w:footnote w:type="continuationSeparator" w:id="0">
    <w:p w14:paraId="7C287A1B" w14:textId="77777777" w:rsidR="00DC3450" w:rsidRDefault="00DC3450" w:rsidP="003316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0F025B"/>
    <w:multiLevelType w:val="hybridMultilevel"/>
    <w:tmpl w:val="E89081CA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5236A2E"/>
    <w:multiLevelType w:val="hybridMultilevel"/>
    <w:tmpl w:val="1B6A31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6B7822"/>
    <w:multiLevelType w:val="multilevel"/>
    <w:tmpl w:val="E2905A0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A1F6917"/>
    <w:multiLevelType w:val="hybridMultilevel"/>
    <w:tmpl w:val="AFDAEC88"/>
    <w:lvl w:ilvl="0" w:tplc="76284948">
      <w:numFmt w:val="bullet"/>
      <w:lvlText w:val="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2C7914"/>
    <w:multiLevelType w:val="hybridMultilevel"/>
    <w:tmpl w:val="48FA0D0A"/>
    <w:lvl w:ilvl="0" w:tplc="317CC68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59703B1"/>
    <w:multiLevelType w:val="hybridMultilevel"/>
    <w:tmpl w:val="4BC2B89A"/>
    <w:lvl w:ilvl="0" w:tplc="1AD22882">
      <w:start w:val="2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C877AC"/>
    <w:multiLevelType w:val="hybridMultilevel"/>
    <w:tmpl w:val="1B6A31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CF6531"/>
    <w:multiLevelType w:val="hybridMultilevel"/>
    <w:tmpl w:val="70F499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6C504B"/>
    <w:multiLevelType w:val="hybridMultilevel"/>
    <w:tmpl w:val="0AFE05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507661"/>
    <w:multiLevelType w:val="hybridMultilevel"/>
    <w:tmpl w:val="59AA6C6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8"/>
  </w:num>
  <w:num w:numId="4">
    <w:abstractNumId w:val="7"/>
  </w:num>
  <w:num w:numId="5">
    <w:abstractNumId w:val="1"/>
  </w:num>
  <w:num w:numId="6">
    <w:abstractNumId w:val="4"/>
  </w:num>
  <w:num w:numId="7">
    <w:abstractNumId w:val="2"/>
  </w:num>
  <w:num w:numId="8">
    <w:abstractNumId w:val="5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A39"/>
    <w:rsid w:val="00023677"/>
    <w:rsid w:val="000451A8"/>
    <w:rsid w:val="00087EF6"/>
    <w:rsid w:val="000949B6"/>
    <w:rsid w:val="000B46C7"/>
    <w:rsid w:val="0010679B"/>
    <w:rsid w:val="001C1962"/>
    <w:rsid w:val="002024BE"/>
    <w:rsid w:val="00213A39"/>
    <w:rsid w:val="002411C1"/>
    <w:rsid w:val="002E3532"/>
    <w:rsid w:val="002E39BF"/>
    <w:rsid w:val="002F6C2B"/>
    <w:rsid w:val="00305CFC"/>
    <w:rsid w:val="00331624"/>
    <w:rsid w:val="003A6497"/>
    <w:rsid w:val="003B37FA"/>
    <w:rsid w:val="004B7827"/>
    <w:rsid w:val="00526AF1"/>
    <w:rsid w:val="00590843"/>
    <w:rsid w:val="005A10F0"/>
    <w:rsid w:val="005B039C"/>
    <w:rsid w:val="006075C9"/>
    <w:rsid w:val="00680AC2"/>
    <w:rsid w:val="00682A14"/>
    <w:rsid w:val="00692B2C"/>
    <w:rsid w:val="00696232"/>
    <w:rsid w:val="006D00A5"/>
    <w:rsid w:val="006E1855"/>
    <w:rsid w:val="00737F2F"/>
    <w:rsid w:val="00785AAE"/>
    <w:rsid w:val="007B4666"/>
    <w:rsid w:val="007C4C10"/>
    <w:rsid w:val="007E2C91"/>
    <w:rsid w:val="008776F9"/>
    <w:rsid w:val="008C4E95"/>
    <w:rsid w:val="00904110"/>
    <w:rsid w:val="00904CD2"/>
    <w:rsid w:val="009110D1"/>
    <w:rsid w:val="0092658A"/>
    <w:rsid w:val="00931048"/>
    <w:rsid w:val="00931E00"/>
    <w:rsid w:val="00974681"/>
    <w:rsid w:val="009F16B2"/>
    <w:rsid w:val="00A01964"/>
    <w:rsid w:val="00A1761E"/>
    <w:rsid w:val="00A757FD"/>
    <w:rsid w:val="00AD3AC8"/>
    <w:rsid w:val="00B363E0"/>
    <w:rsid w:val="00B72EAD"/>
    <w:rsid w:val="00BA14D1"/>
    <w:rsid w:val="00BA1F8D"/>
    <w:rsid w:val="00BC20A4"/>
    <w:rsid w:val="00C138C9"/>
    <w:rsid w:val="00C52FA5"/>
    <w:rsid w:val="00C657AD"/>
    <w:rsid w:val="00CE1D20"/>
    <w:rsid w:val="00D0153A"/>
    <w:rsid w:val="00D76F19"/>
    <w:rsid w:val="00DB0ACB"/>
    <w:rsid w:val="00DC3450"/>
    <w:rsid w:val="00DF4CFB"/>
    <w:rsid w:val="00E06715"/>
    <w:rsid w:val="00EA17D1"/>
    <w:rsid w:val="00EE5F7D"/>
    <w:rsid w:val="00F31F91"/>
    <w:rsid w:val="00F52581"/>
    <w:rsid w:val="00FB3C8A"/>
    <w:rsid w:val="00FE3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EB2F12"/>
  <w15:chartTrackingRefBased/>
  <w15:docId w15:val="{A3AFFD3E-56FB-4EA8-81CB-DDD964690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3A39"/>
    <w:pPr>
      <w:spacing w:after="0" w:line="240" w:lineRule="auto"/>
    </w:pPr>
    <w:rPr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7E2C9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E2C9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E2C91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7E2C91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GB"/>
    </w:rPr>
  </w:style>
  <w:style w:type="character" w:styleId="IntenseReference">
    <w:name w:val="Intense Reference"/>
    <w:basedOn w:val="DefaultParagraphFont"/>
    <w:uiPriority w:val="32"/>
    <w:qFormat/>
    <w:rsid w:val="00213A39"/>
    <w:rPr>
      <w:b/>
      <w:bCs/>
      <w:smallCaps/>
      <w:color w:val="5B9BD5" w:themeColor="accent1"/>
      <w:spacing w:val="5"/>
    </w:rPr>
  </w:style>
  <w:style w:type="paragraph" w:styleId="ListParagraph">
    <w:name w:val="List Paragraph"/>
    <w:basedOn w:val="Normal"/>
    <w:uiPriority w:val="34"/>
    <w:qFormat/>
    <w:rsid w:val="00526AF1"/>
    <w:pPr>
      <w:ind w:left="720"/>
      <w:contextualSpacing/>
    </w:pPr>
  </w:style>
  <w:style w:type="table" w:styleId="TableGrid">
    <w:name w:val="Table Grid"/>
    <w:basedOn w:val="TableNormal"/>
    <w:uiPriority w:val="39"/>
    <w:rsid w:val="006E18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6Colorful">
    <w:name w:val="Grid Table 6 Colorful"/>
    <w:basedOn w:val="TableNormal"/>
    <w:uiPriority w:val="51"/>
    <w:rsid w:val="006E185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33162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31624"/>
    <w:rPr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33162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31624"/>
    <w:rPr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8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hart" Target="charts/chart1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algn="ctr">
              <a:defRPr sz="1600" b="1" i="0" u="none" strike="noStrike" kern="1200" cap="all" spc="1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Shpenzimi i Buxhetit për TM2 2024</a:t>
            </a:r>
          </a:p>
          <a:p>
            <a:pPr algn="ctr">
              <a:defRPr/>
            </a:pPr>
            <a:endParaRPr lang="en-US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algn="ctr">
            <a:defRPr sz="1600" b="1" i="0" u="none" strike="noStrike" kern="1200" cap="all" spc="120" normalizeH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Kategoritë buxhetore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Sheet1!$A$2:$A$6</c:f>
              <c:strCache>
                <c:ptCount val="5"/>
                <c:pt idx="0">
                  <c:v>Paga dhe Shtesa</c:v>
                </c:pt>
                <c:pt idx="1">
                  <c:v>Mallra dhe Shërbime</c:v>
                </c:pt>
                <c:pt idx="2">
                  <c:v>Shpenzime Komunale</c:v>
                </c:pt>
                <c:pt idx="3">
                  <c:v>Subvencione dhe Transfere</c:v>
                </c:pt>
                <c:pt idx="4">
                  <c:v>Shpenzime Kapitale</c:v>
                </c:pt>
              </c:strCache>
            </c:strRef>
          </c:cat>
          <c:val>
            <c:numRef>
              <c:f>Sheet1!$B$2:$B$6</c:f>
              <c:numCache>
                <c:formatCode>General</c:formatCode>
                <c:ptCount val="5"/>
                <c:pt idx="0">
                  <c:v>2153367.87</c:v>
                </c:pt>
                <c:pt idx="1">
                  <c:v>525307.51</c:v>
                </c:pt>
                <c:pt idx="2">
                  <c:v>93500</c:v>
                </c:pt>
                <c:pt idx="3">
                  <c:v>113000</c:v>
                </c:pt>
                <c:pt idx="4">
                  <c:v>926499.04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622-4788-9270-6076E42E8B84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Shpenzimi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Sheet1!$A$2:$A$6</c:f>
              <c:strCache>
                <c:ptCount val="5"/>
                <c:pt idx="0">
                  <c:v>Paga dhe Shtesa</c:v>
                </c:pt>
                <c:pt idx="1">
                  <c:v>Mallra dhe Shërbime</c:v>
                </c:pt>
                <c:pt idx="2">
                  <c:v>Shpenzime Komunale</c:v>
                </c:pt>
                <c:pt idx="3">
                  <c:v>Subvencione dhe Transfere</c:v>
                </c:pt>
                <c:pt idx="4">
                  <c:v>Shpenzime Kapitale</c:v>
                </c:pt>
              </c:strCache>
            </c:strRef>
          </c:cat>
          <c:val>
            <c:numRef>
              <c:f>Sheet1!$C$2:$C$6</c:f>
              <c:numCache>
                <c:formatCode>#,##0.00</c:formatCode>
                <c:ptCount val="5"/>
                <c:pt idx="0">
                  <c:v>1119864.18</c:v>
                </c:pt>
                <c:pt idx="1">
                  <c:v>224946.14</c:v>
                </c:pt>
                <c:pt idx="2">
                  <c:v>39028.550000000003</c:v>
                </c:pt>
                <c:pt idx="3">
                  <c:v>74421</c:v>
                </c:pt>
                <c:pt idx="4" formatCode="General">
                  <c:v>76061.3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622-4788-9270-6076E42E8B84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444"/>
        <c:overlap val="-90"/>
        <c:axId val="1709962031"/>
        <c:axId val="1713182399"/>
      </c:barChart>
      <c:catAx>
        <c:axId val="1709962031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cap="all" spc="1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713182399"/>
        <c:crosses val="autoZero"/>
        <c:auto val="1"/>
        <c:lblAlgn val="ctr"/>
        <c:lblOffset val="100"/>
        <c:noMultiLvlLbl val="0"/>
      </c:catAx>
      <c:valAx>
        <c:axId val="1713182399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1709962031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lt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800" kern="1200" cap="all" spc="120" normalizeH="0" baseline="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50000"/>
        <a:lumOff val="50000"/>
      </a:schemeClr>
    </cs:fontRef>
    <cs:defRPr sz="800" b="0" i="0" u="none" strike="noStrike" kern="1200" baseline="0"/>
    <cs:bodyPr rot="-5400000" spcFirstLastPara="1" vertOverflow="clip" horzOverflow="clip" vert="horz" wrap="square" lIns="38100" tIns="19050" rIns="38100" bIns="19050" anchor="ctr" anchorCtr="1">
      <a:spAutoFit/>
    </cs:bodyPr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phClr"/>
        </a:solidFill>
        <a:round/>
      </a:ln>
    </cs:spPr>
  </cs:dataPointMarker>
  <cs:dataPointMarkerLayout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15000"/>
            <a:lumOff val="8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spc="12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8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6521</Words>
  <Characters>37170</Characters>
  <Application>Microsoft Office Word</Application>
  <DocSecurity>0</DocSecurity>
  <Lines>309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</dc:creator>
  <cp:keywords/>
  <dc:description/>
  <cp:lastModifiedBy>admin</cp:lastModifiedBy>
  <cp:revision>2</cp:revision>
  <cp:lastPrinted>2024-07-10T12:49:00Z</cp:lastPrinted>
  <dcterms:created xsi:type="dcterms:W3CDTF">2024-08-19T20:55:00Z</dcterms:created>
  <dcterms:modified xsi:type="dcterms:W3CDTF">2024-08-19T20:55:00Z</dcterms:modified>
</cp:coreProperties>
</file>