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F5ED6" w:rsidRDefault="00DF5ED6" w:rsidP="00DF5ED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  </w:t>
      </w:r>
      <w:r w:rsidR="0018506C"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noProof/>
        </w:rPr>
        <w:t xml:space="preserve">   </w:t>
      </w:r>
      <w:r w:rsidR="00F321E3" w:rsidRPr="007F6116">
        <w:rPr>
          <w:rFonts w:ascii="Times New Roman" w:hAnsi="Times New Roman" w:cs="Times New Roman"/>
          <w:noProof/>
          <w:lang w:val="sq-AL" w:eastAsia="sq-AL"/>
        </w:rPr>
        <w:drawing>
          <wp:inline distT="0" distB="0" distL="0" distR="0">
            <wp:extent cx="738134" cy="817124"/>
            <wp:effectExtent l="19050" t="0" r="481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ovo-logo-D69FE1A22B-seeklogo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17" cy="82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</w:t>
      </w:r>
      <w:r w:rsidR="0018506C">
        <w:rPr>
          <w:rFonts w:ascii="Times New Roman" w:hAnsi="Times New Roman" w:cs="Times New Roman"/>
          <w:noProof/>
        </w:rPr>
        <w:t xml:space="preserve">                        </w:t>
      </w:r>
      <w:r>
        <w:rPr>
          <w:rFonts w:ascii="Times New Roman" w:hAnsi="Times New Roman" w:cs="Times New Roman"/>
          <w:noProof/>
        </w:rPr>
        <w:t xml:space="preserve">    </w:t>
      </w:r>
      <w:r w:rsidRPr="007F6116">
        <w:rPr>
          <w:rFonts w:ascii="Times New Roman" w:hAnsi="Times New Roman" w:cs="Times New Roman"/>
          <w:noProof/>
          <w:lang w:val="sq-AL" w:eastAsia="sq-AL"/>
        </w:rPr>
        <w:drawing>
          <wp:inline distT="0" distB="0" distL="0" distR="0">
            <wp:extent cx="729982" cy="826851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63" cy="83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</w:t>
      </w: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  <w:r w:rsidRPr="007F6116">
        <w:rPr>
          <w:rFonts w:ascii="Times New Roman" w:hAnsi="Times New Roman" w:cs="Times New Roman"/>
          <w:b/>
          <w:sz w:val="20"/>
          <w:szCs w:val="20"/>
        </w:rPr>
        <w:t>REPUBLIKA E KOSOVËS                                                                                          KOMUNA HANI I ELEZIT</w:t>
      </w: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</w:p>
    <w:p w:rsidR="00F321E3" w:rsidRPr="00737C97" w:rsidRDefault="00737C97" w:rsidP="00737C97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737C97">
        <w:rPr>
          <w:rFonts w:ascii="Times New Roman" w:hAnsi="Times New Roman" w:cs="Times New Roman"/>
          <w:b/>
        </w:rPr>
        <w:t>Nr</w:t>
      </w:r>
      <w:proofErr w:type="spellEnd"/>
      <w:r w:rsidRPr="00737C97">
        <w:rPr>
          <w:rFonts w:ascii="Times New Roman" w:hAnsi="Times New Roman" w:cs="Times New Roman"/>
          <w:b/>
        </w:rPr>
        <w:t xml:space="preserve">. I </w:t>
      </w:r>
      <w:proofErr w:type="spellStart"/>
      <w:r w:rsidRPr="00737C97">
        <w:rPr>
          <w:rFonts w:ascii="Times New Roman" w:hAnsi="Times New Roman" w:cs="Times New Roman"/>
          <w:b/>
        </w:rPr>
        <w:t>prot.</w:t>
      </w:r>
      <w:proofErr w:type="spellEnd"/>
      <w:r w:rsidRPr="00737C97">
        <w:rPr>
          <w:rFonts w:ascii="Times New Roman" w:hAnsi="Times New Roman" w:cs="Times New Roman"/>
          <w:b/>
        </w:rPr>
        <w:t xml:space="preserve"> 08/10059</w:t>
      </w:r>
    </w:p>
    <w:p w:rsidR="00737C97" w:rsidRPr="00737C97" w:rsidRDefault="00737C97" w:rsidP="00737C97">
      <w:pPr>
        <w:spacing w:after="0"/>
        <w:jc w:val="right"/>
        <w:rPr>
          <w:rFonts w:ascii="Times New Roman" w:hAnsi="Times New Roman" w:cs="Times New Roman"/>
          <w:b/>
        </w:rPr>
      </w:pPr>
      <w:r w:rsidRPr="00737C97">
        <w:rPr>
          <w:rFonts w:ascii="Times New Roman" w:hAnsi="Times New Roman" w:cs="Times New Roman"/>
          <w:b/>
        </w:rPr>
        <w:t>04.12.2023</w:t>
      </w: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</w:p>
    <w:p w:rsidR="00F321E3" w:rsidRPr="007F6116" w:rsidRDefault="00F321E3" w:rsidP="00F321E3">
      <w:pPr>
        <w:spacing w:after="0"/>
        <w:jc w:val="both"/>
        <w:rPr>
          <w:rFonts w:ascii="Times New Roman" w:hAnsi="Times New Roman" w:cs="Times New Roman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</w:rPr>
      </w:pPr>
    </w:p>
    <w:p w:rsidR="00F321E3" w:rsidRPr="00454F69" w:rsidRDefault="00454F69" w:rsidP="00454F6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54F69">
        <w:rPr>
          <w:rFonts w:ascii="Times New Roman" w:hAnsi="Times New Roman" w:cs="Times New Roman"/>
          <w:b/>
          <w:sz w:val="40"/>
          <w:szCs w:val="36"/>
        </w:rPr>
        <w:t>PLANI I PUN</w:t>
      </w:r>
      <w:r w:rsidR="00BC6C17">
        <w:rPr>
          <w:rFonts w:ascii="Times New Roman" w:hAnsi="Times New Roman" w:cs="Times New Roman"/>
          <w:b/>
          <w:sz w:val="40"/>
          <w:szCs w:val="36"/>
        </w:rPr>
        <w:t>Ë</w:t>
      </w:r>
      <w:r w:rsidRPr="00454F69">
        <w:rPr>
          <w:rFonts w:ascii="Times New Roman" w:hAnsi="Times New Roman" w:cs="Times New Roman"/>
          <w:b/>
          <w:sz w:val="40"/>
          <w:szCs w:val="36"/>
        </w:rPr>
        <w:t>S P</w:t>
      </w:r>
      <w:r w:rsidR="00BC6C17">
        <w:rPr>
          <w:rFonts w:ascii="Times New Roman" w:hAnsi="Times New Roman" w:cs="Times New Roman"/>
          <w:b/>
          <w:sz w:val="40"/>
          <w:szCs w:val="36"/>
        </w:rPr>
        <w:t>Ë</w:t>
      </w:r>
      <w:r w:rsidRPr="00454F69">
        <w:rPr>
          <w:rFonts w:ascii="Times New Roman" w:hAnsi="Times New Roman" w:cs="Times New Roman"/>
          <w:b/>
          <w:sz w:val="40"/>
          <w:szCs w:val="36"/>
        </w:rPr>
        <w:t>R VITIN 2024</w:t>
      </w:r>
    </w:p>
    <w:p w:rsidR="00F321E3" w:rsidRPr="00454F69" w:rsidRDefault="00F321E3" w:rsidP="00F32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F69">
        <w:rPr>
          <w:rFonts w:ascii="Times New Roman" w:hAnsi="Times New Roman" w:cs="Times New Roman"/>
          <w:sz w:val="28"/>
          <w:szCs w:val="28"/>
        </w:rPr>
        <w:t>DREJTORIA PËR ZHVILLIM EKONOMIK</w:t>
      </w:r>
      <w:r w:rsidR="0018506C" w:rsidRPr="00454F69">
        <w:rPr>
          <w:rFonts w:ascii="Times New Roman" w:hAnsi="Times New Roman" w:cs="Times New Roman"/>
          <w:sz w:val="28"/>
          <w:szCs w:val="28"/>
        </w:rPr>
        <w:t xml:space="preserve"> DHE TURIZ</w:t>
      </w:r>
      <w:r w:rsidR="00BC6C17">
        <w:rPr>
          <w:rFonts w:ascii="Times New Roman" w:hAnsi="Times New Roman" w:cs="Times New Roman"/>
          <w:sz w:val="28"/>
          <w:szCs w:val="28"/>
        </w:rPr>
        <w:t>Ë</w:t>
      </w:r>
      <w:r w:rsidR="0018506C" w:rsidRPr="00454F69">
        <w:rPr>
          <w:rFonts w:ascii="Times New Roman" w:hAnsi="Times New Roman" w:cs="Times New Roman"/>
          <w:sz w:val="28"/>
          <w:szCs w:val="28"/>
        </w:rPr>
        <w:t>M</w:t>
      </w:r>
    </w:p>
    <w:p w:rsidR="00F321E3" w:rsidRPr="007F6116" w:rsidRDefault="00F321E3" w:rsidP="00F321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54F69" w:rsidRPr="007F6116" w:rsidRDefault="00454F69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321E3" w:rsidRPr="007F6116" w:rsidRDefault="00F321E3" w:rsidP="00F32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1E3" w:rsidRPr="0018506C" w:rsidRDefault="00F321E3" w:rsidP="00F32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1E3" w:rsidRPr="0018506C" w:rsidRDefault="00F321E3" w:rsidP="00F32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06C">
        <w:rPr>
          <w:rFonts w:ascii="Times New Roman" w:hAnsi="Times New Roman" w:cs="Times New Roman"/>
          <w:sz w:val="24"/>
          <w:szCs w:val="24"/>
        </w:rPr>
        <w:t xml:space="preserve">Hani </w:t>
      </w:r>
      <w:proofErr w:type="spellStart"/>
      <w:r w:rsidR="0065422D" w:rsidRPr="001850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5ED6" w:rsidRPr="00185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06C">
        <w:rPr>
          <w:rFonts w:ascii="Times New Roman" w:hAnsi="Times New Roman" w:cs="Times New Roman"/>
          <w:sz w:val="24"/>
          <w:szCs w:val="24"/>
        </w:rPr>
        <w:t>Elezit</w:t>
      </w:r>
      <w:proofErr w:type="spellEnd"/>
    </w:p>
    <w:p w:rsidR="0006091D" w:rsidRDefault="00F321E3" w:rsidP="00060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506C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06091D" w:rsidRPr="0018506C">
        <w:rPr>
          <w:rFonts w:ascii="Times New Roman" w:hAnsi="Times New Roman" w:cs="Times New Roman"/>
          <w:sz w:val="24"/>
          <w:szCs w:val="24"/>
        </w:rPr>
        <w:t>, 202</w:t>
      </w:r>
      <w:r w:rsidR="0018506C" w:rsidRPr="0018506C">
        <w:rPr>
          <w:rFonts w:ascii="Times New Roman" w:hAnsi="Times New Roman" w:cs="Times New Roman"/>
          <w:sz w:val="24"/>
          <w:szCs w:val="24"/>
        </w:rPr>
        <w:t>3</w:t>
      </w:r>
    </w:p>
    <w:p w:rsidR="00454F69" w:rsidRPr="0018506C" w:rsidRDefault="00454F69" w:rsidP="00060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91D" w:rsidRPr="007F6116" w:rsidRDefault="00454F69" w:rsidP="00C63A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VIZIONI P</w:t>
      </w:r>
      <w:r w:rsidR="00BC6C17">
        <w:rPr>
          <w:rFonts w:ascii="Times New Roman" w:hAnsi="Times New Roman" w:cs="Times New Roman"/>
          <w:b/>
        </w:rPr>
        <w:t>Ë</w:t>
      </w:r>
      <w:r>
        <w:rPr>
          <w:rFonts w:ascii="Times New Roman" w:hAnsi="Times New Roman" w:cs="Times New Roman"/>
          <w:b/>
        </w:rPr>
        <w:t>R ZHVILLIM EKONOMIK</w:t>
      </w:r>
    </w:p>
    <w:p w:rsidR="00CE1048" w:rsidRDefault="0006091D" w:rsidP="0006091D">
      <w:pPr>
        <w:jc w:val="both"/>
        <w:rPr>
          <w:rFonts w:ascii="Times New Roman" w:hAnsi="Times New Roman" w:cs="Times New Roman"/>
        </w:rPr>
      </w:pPr>
      <w:r w:rsidRPr="007F6116">
        <w:rPr>
          <w:rFonts w:ascii="Times New Roman" w:hAnsi="Times New Roman" w:cs="Times New Roman"/>
        </w:rPr>
        <w:t xml:space="preserve">Hani </w:t>
      </w:r>
      <w:proofErr w:type="spellStart"/>
      <w:r w:rsidR="0065422D">
        <w:rPr>
          <w:rFonts w:ascii="Times New Roman" w:hAnsi="Times New Roman" w:cs="Times New Roman"/>
        </w:rPr>
        <w:t>i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Elezit</w:t>
      </w:r>
      <w:proofErr w:type="spellEnd"/>
      <w:r w:rsidRPr="007F6116">
        <w:rPr>
          <w:rFonts w:ascii="Times New Roman" w:hAnsi="Times New Roman" w:cs="Times New Roman"/>
        </w:rPr>
        <w:t xml:space="preserve"> do </w:t>
      </w:r>
      <w:proofErr w:type="spellStart"/>
      <w:r w:rsidRPr="007F6116">
        <w:rPr>
          <w:rFonts w:ascii="Times New Roman" w:hAnsi="Times New Roman" w:cs="Times New Roman"/>
        </w:rPr>
        <w:t>të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formësohet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si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nyje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ekonominë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rajonale</w:t>
      </w:r>
      <w:proofErr w:type="spellEnd"/>
      <w:r w:rsidRPr="007F6116">
        <w:rPr>
          <w:rFonts w:ascii="Times New Roman" w:hAnsi="Times New Roman" w:cs="Times New Roman"/>
        </w:rPr>
        <w:t xml:space="preserve">, e </w:t>
      </w:r>
      <w:proofErr w:type="spellStart"/>
      <w:r w:rsidRPr="007F6116">
        <w:rPr>
          <w:rFonts w:ascii="Times New Roman" w:hAnsi="Times New Roman" w:cs="Times New Roman"/>
        </w:rPr>
        <w:t>cila</w:t>
      </w:r>
      <w:proofErr w:type="spellEnd"/>
      <w:r w:rsidRPr="007F6116">
        <w:rPr>
          <w:rFonts w:ascii="Times New Roman" w:hAnsi="Times New Roman" w:cs="Times New Roman"/>
        </w:rPr>
        <w:t xml:space="preserve"> do </w:t>
      </w:r>
      <w:proofErr w:type="spellStart"/>
      <w:r w:rsidRPr="007F6116">
        <w:rPr>
          <w:rFonts w:ascii="Times New Roman" w:hAnsi="Times New Roman" w:cs="Times New Roman"/>
        </w:rPr>
        <w:t>të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shfrytëzojë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shtrirjen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gjeografike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të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saj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dhe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këtë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zgjerim</w:t>
      </w:r>
      <w:proofErr w:type="spellEnd"/>
      <w:r w:rsidRPr="007F6116">
        <w:rPr>
          <w:rFonts w:ascii="Times New Roman" w:hAnsi="Times New Roman" w:cs="Times New Roman"/>
        </w:rPr>
        <w:t xml:space="preserve"> do ta </w:t>
      </w:r>
      <w:proofErr w:type="spellStart"/>
      <w:r w:rsidRPr="007F6116">
        <w:rPr>
          <w:rFonts w:ascii="Times New Roman" w:hAnsi="Times New Roman" w:cs="Times New Roman"/>
        </w:rPr>
        <w:t>ketë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edhe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jashtë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kufijve</w:t>
      </w:r>
      <w:proofErr w:type="spellEnd"/>
      <w:r w:rsidRPr="007F6116">
        <w:rPr>
          <w:rFonts w:ascii="Times New Roman" w:hAnsi="Times New Roman" w:cs="Times New Roman"/>
        </w:rPr>
        <w:t xml:space="preserve">, duke </w:t>
      </w:r>
      <w:proofErr w:type="spellStart"/>
      <w:r w:rsidRPr="007F6116">
        <w:rPr>
          <w:rFonts w:ascii="Times New Roman" w:hAnsi="Times New Roman" w:cs="Times New Roman"/>
        </w:rPr>
        <w:t>harmonizuar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dhe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stimuluar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një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frymë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të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rëndësishme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në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aspektin</w:t>
      </w:r>
      <w:proofErr w:type="spellEnd"/>
      <w:r w:rsidRPr="007F6116">
        <w:rPr>
          <w:rFonts w:ascii="Times New Roman" w:hAnsi="Times New Roman" w:cs="Times New Roman"/>
        </w:rPr>
        <w:t xml:space="preserve"> e </w:t>
      </w:r>
      <w:proofErr w:type="spellStart"/>
      <w:r w:rsidRPr="007F6116">
        <w:rPr>
          <w:rFonts w:ascii="Times New Roman" w:hAnsi="Times New Roman" w:cs="Times New Roman"/>
        </w:rPr>
        <w:t>zhvillimit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ekonomik</w:t>
      </w:r>
      <w:proofErr w:type="spellEnd"/>
      <w:r w:rsidRPr="007F6116">
        <w:rPr>
          <w:rFonts w:ascii="Times New Roman" w:hAnsi="Times New Roman" w:cs="Times New Roman"/>
        </w:rPr>
        <w:t xml:space="preserve">, social </w:t>
      </w:r>
      <w:proofErr w:type="spellStart"/>
      <w:r w:rsidRPr="007F6116">
        <w:rPr>
          <w:rFonts w:ascii="Times New Roman" w:hAnsi="Times New Roman" w:cs="Times New Roman"/>
        </w:rPr>
        <w:t>dhe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infrastrukturor</w:t>
      </w:r>
      <w:proofErr w:type="spellEnd"/>
      <w:r w:rsidRPr="007F6116">
        <w:rPr>
          <w:rFonts w:ascii="Times New Roman" w:hAnsi="Times New Roman" w:cs="Times New Roman"/>
        </w:rPr>
        <w:t xml:space="preserve">, </w:t>
      </w:r>
      <w:proofErr w:type="spellStart"/>
      <w:r w:rsidRPr="007F6116">
        <w:rPr>
          <w:rFonts w:ascii="Times New Roman" w:hAnsi="Times New Roman" w:cs="Times New Roman"/>
        </w:rPr>
        <w:t>aspekt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ky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që</w:t>
      </w:r>
      <w:proofErr w:type="spellEnd"/>
      <w:r w:rsidRPr="007F6116">
        <w:rPr>
          <w:rFonts w:ascii="Times New Roman" w:hAnsi="Times New Roman" w:cs="Times New Roman"/>
        </w:rPr>
        <w:t xml:space="preserve"> do </w:t>
      </w:r>
      <w:proofErr w:type="spellStart"/>
      <w:r w:rsidRPr="007F6116">
        <w:rPr>
          <w:rFonts w:ascii="Times New Roman" w:hAnsi="Times New Roman" w:cs="Times New Roman"/>
        </w:rPr>
        <w:t>të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ndërtohet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mbi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trashëgiminë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natyrore</w:t>
      </w:r>
      <w:proofErr w:type="spellEnd"/>
      <w:r w:rsidRPr="007F6116">
        <w:rPr>
          <w:rFonts w:ascii="Times New Roman" w:hAnsi="Times New Roman" w:cs="Times New Roman"/>
        </w:rPr>
        <w:t xml:space="preserve">, </w:t>
      </w:r>
      <w:proofErr w:type="spellStart"/>
      <w:r w:rsidRPr="007F6116">
        <w:rPr>
          <w:rFonts w:ascii="Times New Roman" w:hAnsi="Times New Roman" w:cs="Times New Roman"/>
        </w:rPr>
        <w:t>kulturore</w:t>
      </w:r>
      <w:proofErr w:type="spellEnd"/>
      <w:r w:rsidRPr="007F6116">
        <w:rPr>
          <w:rFonts w:ascii="Times New Roman" w:hAnsi="Times New Roman" w:cs="Times New Roman"/>
        </w:rPr>
        <w:t xml:space="preserve">, </w:t>
      </w:r>
      <w:proofErr w:type="spellStart"/>
      <w:r w:rsidRPr="007F6116">
        <w:rPr>
          <w:rFonts w:ascii="Times New Roman" w:hAnsi="Times New Roman" w:cs="Times New Roman"/>
        </w:rPr>
        <w:t>arkitektonike</w:t>
      </w:r>
      <w:proofErr w:type="spellEnd"/>
      <w:r w:rsidRPr="007F6116">
        <w:rPr>
          <w:rFonts w:ascii="Times New Roman" w:hAnsi="Times New Roman" w:cs="Times New Roman"/>
        </w:rPr>
        <w:t xml:space="preserve">, </w:t>
      </w:r>
      <w:proofErr w:type="spellStart"/>
      <w:r w:rsidRPr="007F6116">
        <w:rPr>
          <w:rFonts w:ascii="Times New Roman" w:hAnsi="Times New Roman" w:cs="Times New Roman"/>
        </w:rPr>
        <w:t>mundësive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zhvillimore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="0018506C">
        <w:rPr>
          <w:rFonts w:ascii="Times New Roman" w:hAnsi="Times New Roman" w:cs="Times New Roman"/>
        </w:rPr>
        <w:t>ek</w:t>
      </w:r>
      <w:r w:rsidRPr="007F6116">
        <w:rPr>
          <w:rFonts w:ascii="Times New Roman" w:hAnsi="Times New Roman" w:cs="Times New Roman"/>
        </w:rPr>
        <w:t>zistuese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dhe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atyre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të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reja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nëpërmjet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politikave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transparente</w:t>
      </w:r>
      <w:proofErr w:type="spellEnd"/>
      <w:r w:rsidRPr="007F6116">
        <w:rPr>
          <w:rFonts w:ascii="Times New Roman" w:hAnsi="Times New Roman" w:cs="Times New Roman"/>
        </w:rPr>
        <w:t xml:space="preserve"> duke </w:t>
      </w:r>
      <w:proofErr w:type="spellStart"/>
      <w:r w:rsidRPr="007F6116">
        <w:rPr>
          <w:rFonts w:ascii="Times New Roman" w:hAnsi="Times New Roman" w:cs="Times New Roman"/>
        </w:rPr>
        <w:t>zgjeruar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horizontet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në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shumë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Pr="007F6116">
        <w:rPr>
          <w:rFonts w:ascii="Times New Roman" w:hAnsi="Times New Roman" w:cs="Times New Roman"/>
        </w:rPr>
        <w:t>sektorë</w:t>
      </w:r>
      <w:proofErr w:type="spellEnd"/>
      <w:r w:rsidRPr="007F6116">
        <w:rPr>
          <w:rFonts w:ascii="Times New Roman" w:hAnsi="Times New Roman" w:cs="Times New Roman"/>
        </w:rPr>
        <w:t>.</w:t>
      </w:r>
    </w:p>
    <w:p w:rsidR="00995F42" w:rsidRDefault="00995F42" w:rsidP="0006091D">
      <w:pPr>
        <w:jc w:val="both"/>
        <w:rPr>
          <w:rFonts w:ascii="Times New Roman" w:hAnsi="Times New Roman" w:cs="Times New Roman"/>
        </w:rPr>
      </w:pPr>
    </w:p>
    <w:p w:rsidR="00C63A10" w:rsidRDefault="00C63A10" w:rsidP="0006091D">
      <w:pPr>
        <w:jc w:val="both"/>
        <w:rPr>
          <w:rFonts w:ascii="Times New Roman" w:hAnsi="Times New Roman" w:cs="Times New Roman"/>
        </w:rPr>
      </w:pPr>
    </w:p>
    <w:p w:rsidR="007F6116" w:rsidRPr="00CE1048" w:rsidRDefault="00454F69" w:rsidP="000609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STAFI I DREJTORIS</w:t>
      </w:r>
      <w:r w:rsidR="00BC6C17">
        <w:rPr>
          <w:rFonts w:ascii="Times New Roman" w:hAnsi="Times New Roman" w:cs="Times New Roman"/>
          <w:b/>
        </w:rPr>
        <w:t>Ë</w:t>
      </w:r>
      <w:r w:rsidR="005473C5">
        <w:rPr>
          <w:rFonts w:ascii="Times New Roman" w:hAnsi="Times New Roman" w:cs="Times New Roman"/>
          <w:b/>
        </w:rPr>
        <w:t xml:space="preserve"> P</w:t>
      </w:r>
      <w:r w:rsidR="00BC6C17">
        <w:rPr>
          <w:rFonts w:ascii="Times New Roman" w:hAnsi="Times New Roman" w:cs="Times New Roman"/>
          <w:b/>
        </w:rPr>
        <w:t>Ë</w:t>
      </w:r>
      <w:r w:rsidR="005473C5">
        <w:rPr>
          <w:rFonts w:ascii="Times New Roman" w:hAnsi="Times New Roman" w:cs="Times New Roman"/>
          <w:b/>
        </w:rPr>
        <w:t>R ZHVILLIM EKONOMIK DHE TURIZ</w:t>
      </w:r>
      <w:r w:rsidR="00BC6C17">
        <w:rPr>
          <w:rFonts w:ascii="Times New Roman" w:hAnsi="Times New Roman" w:cs="Times New Roman"/>
          <w:b/>
        </w:rPr>
        <w:t>Ë</w:t>
      </w:r>
      <w:r w:rsidR="005473C5">
        <w:rPr>
          <w:rFonts w:ascii="Times New Roman" w:hAnsi="Times New Roman" w:cs="Times New Roman"/>
          <w:b/>
        </w:rPr>
        <w:t>M</w:t>
      </w:r>
    </w:p>
    <w:p w:rsidR="007F6116" w:rsidRDefault="007F6116" w:rsidP="007F61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Zyrtari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Zhvillim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Ekonomik</w:t>
      </w:r>
      <w:proofErr w:type="spellEnd"/>
    </w:p>
    <w:p w:rsidR="007F6116" w:rsidRDefault="007F6116" w:rsidP="007F61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Inspektori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 w:rsidR="0065422D">
        <w:rPr>
          <w:rFonts w:ascii="Times New Roman" w:hAnsi="Times New Roman" w:cs="Times New Roman"/>
        </w:rPr>
        <w:t>i</w:t>
      </w:r>
      <w:proofErr w:type="spellEnd"/>
      <w:r w:rsidR="006542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Tregtisë</w:t>
      </w:r>
      <w:proofErr w:type="spellEnd"/>
    </w:p>
    <w:p w:rsidR="007F6116" w:rsidRDefault="007F6116" w:rsidP="007F61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Drejtoresha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Drejtorisë</w:t>
      </w:r>
      <w:proofErr w:type="spellEnd"/>
    </w:p>
    <w:p w:rsidR="00CE1048" w:rsidRDefault="00CE1048" w:rsidP="00CE1048">
      <w:pPr>
        <w:pStyle w:val="ListParagraph"/>
        <w:jc w:val="both"/>
        <w:rPr>
          <w:rFonts w:ascii="Times New Roman" w:hAnsi="Times New Roman" w:cs="Times New Roman"/>
        </w:rPr>
      </w:pPr>
    </w:p>
    <w:p w:rsidR="00C63A10" w:rsidRDefault="00C63A10" w:rsidP="00C63A10">
      <w:pPr>
        <w:jc w:val="both"/>
        <w:rPr>
          <w:rFonts w:ascii="Times New Roman" w:hAnsi="Times New Roman" w:cs="Times New Roman"/>
        </w:rPr>
      </w:pPr>
    </w:p>
    <w:p w:rsidR="00C63A10" w:rsidRPr="00CE1048" w:rsidRDefault="00454F69" w:rsidP="00C63A1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BUXHETI I DREJTORIS</w:t>
      </w:r>
      <w:r w:rsidR="00BC6C17">
        <w:rPr>
          <w:rFonts w:ascii="Times New Roman" w:hAnsi="Times New Roman" w:cs="Times New Roman"/>
          <w:b/>
        </w:rPr>
        <w:t>Ë</w:t>
      </w:r>
    </w:p>
    <w:tbl>
      <w:tblPr>
        <w:tblStyle w:val="ListTable3-Accent1"/>
        <w:tblW w:w="10080" w:type="dxa"/>
        <w:tblLayout w:type="fixed"/>
        <w:tblLook w:val="0000" w:firstRow="0" w:lastRow="0" w:firstColumn="0" w:lastColumn="0" w:noHBand="0" w:noVBand="0"/>
      </w:tblPr>
      <w:tblGrid>
        <w:gridCol w:w="1638"/>
        <w:gridCol w:w="2250"/>
        <w:gridCol w:w="1440"/>
        <w:gridCol w:w="1530"/>
        <w:gridCol w:w="1890"/>
        <w:gridCol w:w="1332"/>
      </w:tblGrid>
      <w:tr w:rsidR="00C63A10" w:rsidTr="0045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0" w:type="dxa"/>
            <w:gridSpan w:val="6"/>
            <w:shd w:val="clear" w:color="auto" w:fill="D9E2F3" w:themeFill="accent5" w:themeFillTint="33"/>
          </w:tcPr>
          <w:p w:rsidR="00C63A10" w:rsidRPr="00C63A10" w:rsidRDefault="00C63A10" w:rsidP="00C63A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965D6">
              <w:rPr>
                <w:rFonts w:ascii="Times New Roman" w:hAnsi="Times New Roman" w:cs="Times New Roman"/>
              </w:rPr>
              <w:t>BUXHETI I PLANIFIKUAR P</w:t>
            </w:r>
            <w:r w:rsidR="00BC6C17">
              <w:rPr>
                <w:rFonts w:ascii="Times New Roman" w:hAnsi="Times New Roman" w:cs="Times New Roman"/>
              </w:rPr>
              <w:t>Ë</w:t>
            </w:r>
            <w:r w:rsidRPr="008965D6">
              <w:rPr>
                <w:rFonts w:ascii="Times New Roman" w:hAnsi="Times New Roman" w:cs="Times New Roman"/>
              </w:rPr>
              <w:t>R VITIN 2024</w:t>
            </w:r>
          </w:p>
        </w:tc>
      </w:tr>
      <w:tr w:rsidR="00454F69" w:rsidTr="005473C5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dxa"/>
          </w:tcPr>
          <w:p w:rsidR="00C63A10" w:rsidRPr="008965D6" w:rsidRDefault="00C63A10" w:rsidP="00C63A1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C6C17">
              <w:rPr>
                <w:rFonts w:ascii="Times New Roman" w:hAnsi="Times New Roman" w:cs="Times New Roman"/>
                <w:sz w:val="18"/>
                <w:szCs w:val="18"/>
              </w:rPr>
              <w:t>Ë</w:t>
            </w: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NPROGRAMI</w:t>
            </w:r>
          </w:p>
        </w:tc>
        <w:tc>
          <w:tcPr>
            <w:tcW w:w="2250" w:type="dxa"/>
          </w:tcPr>
          <w:p w:rsidR="00C63A10" w:rsidRPr="008965D6" w:rsidRDefault="00C63A10" w:rsidP="00C63A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C6C17">
              <w:rPr>
                <w:rFonts w:ascii="Times New Roman" w:hAnsi="Times New Roman" w:cs="Times New Roman"/>
                <w:sz w:val="18"/>
                <w:szCs w:val="18"/>
              </w:rPr>
              <w:t>Ë</w:t>
            </w: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RSHKRIMI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C63A10" w:rsidRPr="008965D6" w:rsidRDefault="00C63A10" w:rsidP="00C63A1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PAGA DHE SHTESA</w:t>
            </w:r>
          </w:p>
        </w:tc>
        <w:tc>
          <w:tcPr>
            <w:tcW w:w="1530" w:type="dxa"/>
          </w:tcPr>
          <w:p w:rsidR="00C63A10" w:rsidRPr="008965D6" w:rsidRDefault="00C63A10" w:rsidP="00C63A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MALLRA DHE SH</w:t>
            </w:r>
            <w:r w:rsidR="00BC6C17">
              <w:rPr>
                <w:rFonts w:ascii="Times New Roman" w:hAnsi="Times New Roman" w:cs="Times New Roman"/>
                <w:sz w:val="18"/>
                <w:szCs w:val="18"/>
              </w:rPr>
              <w:t>Ë</w:t>
            </w: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RBIME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C63A10" w:rsidRPr="008965D6" w:rsidRDefault="00C63A10" w:rsidP="00C63A1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SUBVENCIONE DHE TRANSFERE</w:t>
            </w:r>
          </w:p>
        </w:tc>
        <w:tc>
          <w:tcPr>
            <w:tcW w:w="1332" w:type="dxa"/>
          </w:tcPr>
          <w:p w:rsidR="00C63A10" w:rsidRPr="008965D6" w:rsidRDefault="00C63A10" w:rsidP="00C63A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TOTALI</w:t>
            </w:r>
          </w:p>
          <w:p w:rsidR="00C63A10" w:rsidRPr="008965D6" w:rsidRDefault="00C63A10" w:rsidP="00C63A1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54F69" w:rsidRPr="00C63A10" w:rsidTr="00896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dxa"/>
          </w:tcPr>
          <w:p w:rsidR="00C63A10" w:rsidRPr="008965D6" w:rsidRDefault="00C63A10" w:rsidP="00C63A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48035</w:t>
            </w:r>
          </w:p>
        </w:tc>
        <w:tc>
          <w:tcPr>
            <w:tcW w:w="2250" w:type="dxa"/>
          </w:tcPr>
          <w:p w:rsidR="00C63A10" w:rsidRPr="008965D6" w:rsidRDefault="00C63A10" w:rsidP="00C63A10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ZHVILLIMI EKONOMIK DHE TURIZMI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C63A10" w:rsidRPr="008965D6" w:rsidRDefault="00C63A10" w:rsidP="00C63A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26, 949.00</w:t>
            </w:r>
          </w:p>
        </w:tc>
        <w:tc>
          <w:tcPr>
            <w:tcW w:w="1530" w:type="dxa"/>
          </w:tcPr>
          <w:p w:rsidR="00C63A10" w:rsidRPr="008965D6" w:rsidRDefault="00C63A10" w:rsidP="00C63A10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9,500.00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C63A10" w:rsidRPr="008965D6" w:rsidRDefault="00C63A10" w:rsidP="00C63A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10,000.00</w:t>
            </w:r>
          </w:p>
        </w:tc>
        <w:tc>
          <w:tcPr>
            <w:tcW w:w="1332" w:type="dxa"/>
          </w:tcPr>
          <w:p w:rsidR="00C63A10" w:rsidRPr="008965D6" w:rsidRDefault="00C63A10" w:rsidP="00C63A10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6">
              <w:rPr>
                <w:rFonts w:ascii="Times New Roman" w:hAnsi="Times New Roman" w:cs="Times New Roman"/>
                <w:sz w:val="18"/>
                <w:szCs w:val="18"/>
              </w:rPr>
              <w:t>46,449.00</w:t>
            </w:r>
          </w:p>
        </w:tc>
      </w:tr>
    </w:tbl>
    <w:p w:rsidR="00CE1048" w:rsidRPr="00C63A10" w:rsidRDefault="00CE1048" w:rsidP="00CE1048">
      <w:pPr>
        <w:pStyle w:val="ListParagraph"/>
        <w:jc w:val="both"/>
        <w:rPr>
          <w:rFonts w:ascii="Times New Roman" w:hAnsi="Times New Roman" w:cs="Times New Roman"/>
          <w:sz w:val="20"/>
        </w:rPr>
      </w:pPr>
    </w:p>
    <w:p w:rsidR="00CE1048" w:rsidRDefault="00CE1048" w:rsidP="00CE1048">
      <w:pPr>
        <w:pStyle w:val="ListParagraph"/>
        <w:jc w:val="both"/>
        <w:rPr>
          <w:rFonts w:ascii="Times New Roman" w:hAnsi="Times New Roman" w:cs="Times New Roman"/>
        </w:rPr>
      </w:pPr>
    </w:p>
    <w:p w:rsidR="00454F69" w:rsidRPr="007F6116" w:rsidRDefault="00454F69" w:rsidP="00CE1048">
      <w:pPr>
        <w:pStyle w:val="ListParagraph"/>
        <w:jc w:val="both"/>
        <w:rPr>
          <w:rFonts w:ascii="Times New Roman" w:hAnsi="Times New Roman" w:cs="Times New Roman"/>
        </w:rPr>
      </w:pPr>
    </w:p>
    <w:p w:rsidR="0006091D" w:rsidRPr="007F6116" w:rsidRDefault="00454F69" w:rsidP="000609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OBJEKTIVAT </w:t>
      </w:r>
      <w:r w:rsidR="005473C5">
        <w:rPr>
          <w:rFonts w:ascii="Times New Roman" w:hAnsi="Times New Roman" w:cs="Times New Roman"/>
          <w:b/>
        </w:rPr>
        <w:t>P</w:t>
      </w:r>
      <w:r w:rsidR="00BC6C17">
        <w:rPr>
          <w:rFonts w:ascii="Times New Roman" w:hAnsi="Times New Roman" w:cs="Times New Roman"/>
          <w:b/>
        </w:rPr>
        <w:t>Ë</w:t>
      </w:r>
      <w:r w:rsidR="005473C5">
        <w:rPr>
          <w:rFonts w:ascii="Times New Roman" w:hAnsi="Times New Roman" w:cs="Times New Roman"/>
          <w:b/>
        </w:rPr>
        <w:t>R VITIN 2024</w:t>
      </w:r>
    </w:p>
    <w:p w:rsidR="00D0612F" w:rsidRDefault="0018506C" w:rsidP="00454F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Promovim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potencialeve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zhvillimore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BC6C17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</w:t>
      </w:r>
      <w:r w:rsidR="00BC6C17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BC6C17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BC6C17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Elezit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BC6C17">
        <w:rPr>
          <w:rFonts w:ascii="Times New Roman" w:hAnsi="Times New Roman" w:cs="Times New Roman"/>
        </w:rPr>
        <w:t>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rajon</w:t>
      </w:r>
      <w:proofErr w:type="spellEnd"/>
    </w:p>
    <w:p w:rsidR="00995F42" w:rsidRDefault="0018506C" w:rsidP="00454F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Zhvillimi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pikave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potencial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turistik</w:t>
      </w:r>
      <w:proofErr w:type="spellEnd"/>
    </w:p>
    <w:p w:rsidR="00454F69" w:rsidRDefault="00454F69" w:rsidP="00454F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Zhvillim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</w:t>
      </w:r>
      <w:r w:rsidR="00BC6C17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ndruesh</w:t>
      </w:r>
      <w:r w:rsidR="00BC6C17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ekonomik</w:t>
      </w:r>
      <w:proofErr w:type="spellEnd"/>
      <w:r w:rsidR="0052310D">
        <w:rPr>
          <w:rFonts w:ascii="Times New Roman" w:hAnsi="Times New Roman" w:cs="Times New Roman"/>
        </w:rPr>
        <w:t xml:space="preserve"> duke </w:t>
      </w:r>
      <w:proofErr w:type="spellStart"/>
      <w:r w:rsidR="0052310D">
        <w:rPr>
          <w:rFonts w:ascii="Times New Roman" w:hAnsi="Times New Roman" w:cs="Times New Roman"/>
        </w:rPr>
        <w:t>p</w:t>
      </w:r>
      <w:r w:rsidR="00BC6C17">
        <w:rPr>
          <w:rFonts w:ascii="Times New Roman" w:hAnsi="Times New Roman" w:cs="Times New Roman"/>
        </w:rPr>
        <w:t>ë</w:t>
      </w:r>
      <w:r w:rsidR="0052310D">
        <w:rPr>
          <w:rFonts w:ascii="Times New Roman" w:hAnsi="Times New Roman" w:cs="Times New Roman"/>
        </w:rPr>
        <w:t>rkrahur</w:t>
      </w:r>
      <w:proofErr w:type="spellEnd"/>
      <w:r w:rsidR="0052310D">
        <w:rPr>
          <w:rFonts w:ascii="Times New Roman" w:hAnsi="Times New Roman" w:cs="Times New Roman"/>
        </w:rPr>
        <w:t xml:space="preserve"> </w:t>
      </w:r>
      <w:proofErr w:type="spellStart"/>
      <w:r w:rsidR="0052310D">
        <w:rPr>
          <w:rFonts w:ascii="Times New Roman" w:hAnsi="Times New Roman" w:cs="Times New Roman"/>
        </w:rPr>
        <w:t>bizneset</w:t>
      </w:r>
      <w:proofErr w:type="spellEnd"/>
      <w:r w:rsidR="005473C5">
        <w:rPr>
          <w:rFonts w:ascii="Times New Roman" w:hAnsi="Times New Roman" w:cs="Times New Roman"/>
        </w:rPr>
        <w:t xml:space="preserve"> </w:t>
      </w:r>
      <w:proofErr w:type="spellStart"/>
      <w:r w:rsidR="005473C5">
        <w:rPr>
          <w:rFonts w:ascii="Times New Roman" w:hAnsi="Times New Roman" w:cs="Times New Roman"/>
        </w:rPr>
        <w:t>vendore</w:t>
      </w:r>
      <w:proofErr w:type="spellEnd"/>
    </w:p>
    <w:p w:rsidR="00454F69" w:rsidRPr="00454F69" w:rsidRDefault="00454F69" w:rsidP="00454F69">
      <w:pPr>
        <w:pStyle w:val="ListParagraph"/>
        <w:rPr>
          <w:rFonts w:ascii="Times New Roman" w:hAnsi="Times New Roman" w:cs="Times New Roman"/>
        </w:rPr>
      </w:pPr>
    </w:p>
    <w:p w:rsidR="00995F42" w:rsidRDefault="00995F42" w:rsidP="00995F42">
      <w:pPr>
        <w:pStyle w:val="ListParagraph"/>
        <w:rPr>
          <w:rFonts w:ascii="Times New Roman" w:hAnsi="Times New Roman" w:cs="Times New Roman"/>
        </w:rPr>
      </w:pPr>
    </w:p>
    <w:p w:rsidR="00454F69" w:rsidRDefault="00454F69" w:rsidP="00995F42">
      <w:pPr>
        <w:pStyle w:val="ListParagraph"/>
        <w:rPr>
          <w:rFonts w:ascii="Times New Roman" w:hAnsi="Times New Roman" w:cs="Times New Roman"/>
        </w:rPr>
      </w:pPr>
    </w:p>
    <w:p w:rsidR="00454F69" w:rsidRDefault="00454F69" w:rsidP="00995F42">
      <w:pPr>
        <w:pStyle w:val="ListParagraph"/>
        <w:rPr>
          <w:rFonts w:ascii="Times New Roman" w:hAnsi="Times New Roman" w:cs="Times New Roman"/>
        </w:rPr>
      </w:pPr>
    </w:p>
    <w:p w:rsidR="00454F69" w:rsidRDefault="00454F69" w:rsidP="00995F42">
      <w:pPr>
        <w:pStyle w:val="ListParagraph"/>
        <w:rPr>
          <w:rFonts w:ascii="Times New Roman" w:hAnsi="Times New Roman" w:cs="Times New Roman"/>
        </w:rPr>
      </w:pPr>
    </w:p>
    <w:p w:rsidR="00454F69" w:rsidRDefault="00454F69" w:rsidP="00995F42">
      <w:pPr>
        <w:pStyle w:val="ListParagraph"/>
        <w:rPr>
          <w:rFonts w:ascii="Times New Roman" w:hAnsi="Times New Roman" w:cs="Times New Roman"/>
        </w:rPr>
      </w:pPr>
    </w:p>
    <w:p w:rsidR="008965D6" w:rsidRDefault="008965D6" w:rsidP="00454F69">
      <w:pPr>
        <w:rPr>
          <w:rFonts w:ascii="Times New Roman" w:hAnsi="Times New Roman" w:cs="Times New Roman"/>
          <w:b/>
        </w:rPr>
      </w:pPr>
    </w:p>
    <w:p w:rsidR="005473C5" w:rsidRDefault="00926E8F" w:rsidP="005473C5">
      <w:pPr>
        <w:rPr>
          <w:rFonts w:ascii="Times New Roman" w:hAnsi="Times New Roman" w:cs="Times New Roman"/>
          <w:b/>
        </w:rPr>
      </w:pPr>
      <w:r w:rsidRPr="00454F69">
        <w:rPr>
          <w:rFonts w:ascii="Times New Roman" w:hAnsi="Times New Roman" w:cs="Times New Roman"/>
          <w:b/>
        </w:rPr>
        <w:lastRenderedPageBreak/>
        <w:t>A</w:t>
      </w:r>
      <w:r w:rsidR="005473C5">
        <w:rPr>
          <w:rFonts w:ascii="Times New Roman" w:hAnsi="Times New Roman" w:cs="Times New Roman"/>
          <w:b/>
        </w:rPr>
        <w:t>KTIVITETET E PLANIFIKUARA T</w:t>
      </w:r>
      <w:r w:rsidR="00BC6C17">
        <w:rPr>
          <w:rFonts w:ascii="Times New Roman" w:hAnsi="Times New Roman" w:cs="Times New Roman"/>
          <w:b/>
        </w:rPr>
        <w:t>Ë</w:t>
      </w:r>
      <w:r w:rsidR="005473C5">
        <w:rPr>
          <w:rFonts w:ascii="Times New Roman" w:hAnsi="Times New Roman" w:cs="Times New Roman"/>
          <w:b/>
        </w:rPr>
        <w:t xml:space="preserve"> DREJTORIS</w:t>
      </w:r>
      <w:r w:rsidR="00BC6C17">
        <w:rPr>
          <w:rFonts w:ascii="Times New Roman" w:hAnsi="Times New Roman" w:cs="Times New Roman"/>
          <w:b/>
        </w:rPr>
        <w:t>Ë</w:t>
      </w:r>
    </w:p>
    <w:p w:rsidR="005473C5" w:rsidRPr="005473C5" w:rsidRDefault="005473C5" w:rsidP="005473C5">
      <w:pPr>
        <w:rPr>
          <w:rFonts w:ascii="Times New Roman" w:hAnsi="Times New Roman" w:cs="Times New Roman"/>
          <w:b/>
        </w:rPr>
      </w:pPr>
    </w:p>
    <w:tbl>
      <w:tblPr>
        <w:tblStyle w:val="GridTable3-Accent51"/>
        <w:tblW w:w="10098" w:type="dxa"/>
        <w:tblLayout w:type="fixed"/>
        <w:tblLook w:val="04A0" w:firstRow="1" w:lastRow="0" w:firstColumn="1" w:lastColumn="0" w:noHBand="0" w:noVBand="1"/>
      </w:tblPr>
      <w:tblGrid>
        <w:gridCol w:w="2628"/>
        <w:gridCol w:w="1620"/>
        <w:gridCol w:w="1800"/>
        <w:gridCol w:w="2610"/>
        <w:gridCol w:w="1440"/>
      </w:tblGrid>
      <w:tr w:rsidR="005130C6" w:rsidRPr="00FD5CE3" w:rsidTr="00513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8" w:type="dxa"/>
          </w:tcPr>
          <w:p w:rsidR="00CE1048" w:rsidRPr="00FD5CE3" w:rsidRDefault="00CE1048" w:rsidP="00CE1048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Aktivitetet</w:t>
            </w:r>
            <w:proofErr w:type="spellEnd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 xml:space="preserve"> e </w:t>
            </w: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planifikuara</w:t>
            </w:r>
            <w:proofErr w:type="spellEnd"/>
          </w:p>
        </w:tc>
        <w:tc>
          <w:tcPr>
            <w:tcW w:w="1620" w:type="dxa"/>
          </w:tcPr>
          <w:p w:rsidR="00CE1048" w:rsidRPr="00FD5CE3" w:rsidRDefault="00CE1048" w:rsidP="00CE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Intervali</w:t>
            </w:r>
            <w:proofErr w:type="spellEnd"/>
            <w:r w:rsidR="0065422D"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kohor</w:t>
            </w:r>
            <w:proofErr w:type="spellEnd"/>
          </w:p>
        </w:tc>
        <w:tc>
          <w:tcPr>
            <w:tcW w:w="1800" w:type="dxa"/>
          </w:tcPr>
          <w:p w:rsidR="00CE1048" w:rsidRPr="00FD5CE3" w:rsidRDefault="00CE1048" w:rsidP="00CE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Vendi</w:t>
            </w:r>
            <w:proofErr w:type="spellEnd"/>
          </w:p>
        </w:tc>
        <w:tc>
          <w:tcPr>
            <w:tcW w:w="2610" w:type="dxa"/>
          </w:tcPr>
          <w:p w:rsidR="00CE1048" w:rsidRPr="00FD5CE3" w:rsidRDefault="00CE1048" w:rsidP="00CE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Rezultatet</w:t>
            </w:r>
            <w:proofErr w:type="spellEnd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 xml:space="preserve"> e </w:t>
            </w: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pritura</w:t>
            </w:r>
            <w:proofErr w:type="spellEnd"/>
          </w:p>
        </w:tc>
        <w:tc>
          <w:tcPr>
            <w:tcW w:w="1440" w:type="dxa"/>
          </w:tcPr>
          <w:p w:rsidR="00CE1048" w:rsidRPr="00FD5CE3" w:rsidRDefault="00CE1048" w:rsidP="00CE10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Implementues</w:t>
            </w:r>
            <w:proofErr w:type="spellEnd"/>
          </w:p>
        </w:tc>
      </w:tr>
      <w:tr w:rsidR="008965D6" w:rsidRPr="00FD5CE3" w:rsidTr="00F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965D6" w:rsidRPr="00FD5CE3" w:rsidRDefault="005473C5" w:rsidP="00896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Shpërndarja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informatave</w:t>
            </w:r>
            <w:proofErr w:type="spellEnd"/>
            <w:r w:rsidR="008965D6"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65D6" w:rsidRPr="00FD5CE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="008965D6"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65D6" w:rsidRPr="00FD5CE3">
              <w:rPr>
                <w:rFonts w:ascii="Times New Roman" w:hAnsi="Times New Roman" w:cs="Times New Roman"/>
                <w:sz w:val="20"/>
                <w:szCs w:val="20"/>
              </w:rPr>
              <w:t>biznese</w:t>
            </w:r>
            <w:proofErr w:type="spellEnd"/>
          </w:p>
        </w:tc>
        <w:tc>
          <w:tcPr>
            <w:tcW w:w="1620" w:type="dxa"/>
          </w:tcPr>
          <w:p w:rsidR="008965D6" w:rsidRPr="00FD5CE3" w:rsidRDefault="008965D6" w:rsidP="008965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Janar-Dhjetor</w:t>
            </w:r>
            <w:proofErr w:type="spellEnd"/>
          </w:p>
        </w:tc>
        <w:tc>
          <w:tcPr>
            <w:tcW w:w="1800" w:type="dxa"/>
          </w:tcPr>
          <w:p w:rsidR="008965D6" w:rsidRPr="00FD5CE3" w:rsidRDefault="008965D6" w:rsidP="008965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8965D6" w:rsidRPr="00FD5CE3" w:rsidRDefault="008965D6" w:rsidP="008965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Informata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rreth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procedurave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administrative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ligjore</w:t>
            </w:r>
            <w:proofErr w:type="spellEnd"/>
          </w:p>
        </w:tc>
        <w:tc>
          <w:tcPr>
            <w:tcW w:w="1440" w:type="dxa"/>
          </w:tcPr>
          <w:p w:rsidR="008965D6" w:rsidRPr="00FD5CE3" w:rsidRDefault="008965D6" w:rsidP="008965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8965D6" w:rsidRPr="00FD5CE3" w:rsidTr="005130C6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965D6" w:rsidRPr="00FD5CE3" w:rsidRDefault="008965D6" w:rsidP="00896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Shpërndarja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aktvendimeve</w:t>
            </w:r>
            <w:proofErr w:type="spellEnd"/>
          </w:p>
        </w:tc>
        <w:tc>
          <w:tcPr>
            <w:tcW w:w="1620" w:type="dxa"/>
          </w:tcPr>
          <w:p w:rsidR="008965D6" w:rsidRPr="00FD5CE3" w:rsidRDefault="00911E0C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Prill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-Maj</w:t>
            </w:r>
          </w:p>
        </w:tc>
        <w:tc>
          <w:tcPr>
            <w:tcW w:w="1800" w:type="dxa"/>
          </w:tcPr>
          <w:p w:rsidR="008965D6" w:rsidRPr="00FD5CE3" w:rsidRDefault="008965D6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8965D6" w:rsidRPr="00FD5CE3" w:rsidRDefault="00911E0C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Inkasimi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hyrave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vetanake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për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ushtrim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veprimtarisë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bizneseve</w:t>
            </w:r>
            <w:proofErr w:type="spellEnd"/>
          </w:p>
        </w:tc>
        <w:tc>
          <w:tcPr>
            <w:tcW w:w="1440" w:type="dxa"/>
          </w:tcPr>
          <w:p w:rsidR="008965D6" w:rsidRPr="00FD5CE3" w:rsidRDefault="008965D6" w:rsidP="0089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5473C5" w:rsidRPr="00FD5CE3" w:rsidTr="00F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5473C5" w:rsidRPr="00FD5CE3" w:rsidRDefault="005473C5" w:rsidP="00547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shtetja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subvencionimi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bizneseve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fillestare</w:t>
            </w:r>
            <w:proofErr w:type="spellEnd"/>
          </w:p>
        </w:tc>
        <w:tc>
          <w:tcPr>
            <w:tcW w:w="1620" w:type="dxa"/>
          </w:tcPr>
          <w:p w:rsidR="005473C5" w:rsidRPr="00FD5CE3" w:rsidRDefault="005473C5" w:rsidP="005473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Maj-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Qershor</w:t>
            </w:r>
            <w:proofErr w:type="spellEnd"/>
          </w:p>
        </w:tc>
        <w:tc>
          <w:tcPr>
            <w:tcW w:w="1800" w:type="dxa"/>
          </w:tcPr>
          <w:p w:rsidR="005473C5" w:rsidRPr="00FD5CE3" w:rsidRDefault="005473C5" w:rsidP="0054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5473C5" w:rsidRPr="00FD5CE3" w:rsidRDefault="005473C5" w:rsidP="005473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Mb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shtetje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bizneset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fillestare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q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llim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zhvillimit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vend</w:t>
            </w:r>
          </w:p>
        </w:tc>
        <w:tc>
          <w:tcPr>
            <w:tcW w:w="1440" w:type="dxa"/>
          </w:tcPr>
          <w:p w:rsidR="005473C5" w:rsidRPr="00FD5CE3" w:rsidRDefault="005473C5" w:rsidP="0054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8965D6" w:rsidRPr="00FD5CE3" w:rsidTr="00FD5CE3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965D6" w:rsidRPr="00FD5CE3" w:rsidRDefault="00911E0C" w:rsidP="0091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Monitorimi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Strategjis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Zhvillim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Ekonomik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Hanit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1620" w:type="dxa"/>
          </w:tcPr>
          <w:p w:rsidR="008965D6" w:rsidRPr="00FD5CE3" w:rsidRDefault="008965D6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Janar-Dhjetor</w:t>
            </w:r>
            <w:proofErr w:type="spellEnd"/>
          </w:p>
        </w:tc>
        <w:tc>
          <w:tcPr>
            <w:tcW w:w="1800" w:type="dxa"/>
          </w:tcPr>
          <w:p w:rsidR="008965D6" w:rsidRPr="00FD5CE3" w:rsidRDefault="008965D6" w:rsidP="0089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8965D6" w:rsidRPr="00FD5CE3" w:rsidRDefault="00911E0C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Monitorimi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implementimi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projekteve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listuara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Strategjin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Zhvillim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Ekonomik</w:t>
            </w:r>
            <w:proofErr w:type="spellEnd"/>
          </w:p>
        </w:tc>
        <w:tc>
          <w:tcPr>
            <w:tcW w:w="1440" w:type="dxa"/>
          </w:tcPr>
          <w:p w:rsidR="008965D6" w:rsidRPr="00FD5CE3" w:rsidRDefault="008965D6" w:rsidP="0089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8965D6" w:rsidRPr="00FD5CE3" w:rsidTr="00F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965D6" w:rsidRPr="00FD5CE3" w:rsidRDefault="00911E0C" w:rsidP="0091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Krijimi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bashk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punimeve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rkomunale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rkufitare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965D6" w:rsidRPr="00FD5CE3" w:rsidRDefault="008965D6" w:rsidP="008965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Janar-Dhjetor</w:t>
            </w:r>
            <w:proofErr w:type="spellEnd"/>
          </w:p>
        </w:tc>
        <w:tc>
          <w:tcPr>
            <w:tcW w:w="1800" w:type="dxa"/>
          </w:tcPr>
          <w:p w:rsidR="008965D6" w:rsidRPr="00FD5CE3" w:rsidRDefault="008965D6" w:rsidP="0089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8965D6" w:rsidRPr="00FD5CE3" w:rsidRDefault="00911E0C" w:rsidP="00911E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Bashkëpunime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ndërsjellta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q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llim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zhvillimin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vend </w:t>
            </w:r>
          </w:p>
        </w:tc>
        <w:tc>
          <w:tcPr>
            <w:tcW w:w="1440" w:type="dxa"/>
          </w:tcPr>
          <w:p w:rsidR="008965D6" w:rsidRPr="00FD5CE3" w:rsidRDefault="008965D6" w:rsidP="0089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8965D6" w:rsidRPr="00FD5CE3" w:rsidTr="00FD5CE3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965D6" w:rsidRPr="00FD5CE3" w:rsidRDefault="009A0D51" w:rsidP="00896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Organizimi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Panairit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Vendor me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punime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artizanale</w:t>
            </w:r>
            <w:proofErr w:type="spellEnd"/>
          </w:p>
        </w:tc>
        <w:tc>
          <w:tcPr>
            <w:tcW w:w="1620" w:type="dxa"/>
          </w:tcPr>
          <w:p w:rsidR="008965D6" w:rsidRPr="00FD5CE3" w:rsidRDefault="009A0D51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Korrik-Gusht</w:t>
            </w:r>
            <w:proofErr w:type="spellEnd"/>
          </w:p>
        </w:tc>
        <w:tc>
          <w:tcPr>
            <w:tcW w:w="1800" w:type="dxa"/>
          </w:tcPr>
          <w:p w:rsidR="008965D6" w:rsidRPr="00FD5CE3" w:rsidRDefault="008965D6" w:rsidP="0089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8965D6" w:rsidRPr="00FD5CE3" w:rsidRDefault="009A0D51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Promovim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pun</w:t>
            </w:r>
            <w:r w:rsidR="00BC6C17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tradicionale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bizneseve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vendore</w:t>
            </w:r>
            <w:proofErr w:type="spellEnd"/>
          </w:p>
        </w:tc>
        <w:tc>
          <w:tcPr>
            <w:tcW w:w="1440" w:type="dxa"/>
          </w:tcPr>
          <w:p w:rsidR="008965D6" w:rsidRPr="00FD5CE3" w:rsidRDefault="008965D6" w:rsidP="0089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8965D6" w:rsidRPr="00FD5CE3" w:rsidTr="00F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965D6" w:rsidRPr="00FD5CE3" w:rsidRDefault="008965D6" w:rsidP="00547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Organizim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trajnimeve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pun</w:t>
            </w:r>
            <w:r w:rsidR="00BC6C17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torive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fokus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ekonominë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inovacionin</w:t>
            </w:r>
            <w:proofErr w:type="spellEnd"/>
          </w:p>
        </w:tc>
        <w:tc>
          <w:tcPr>
            <w:tcW w:w="1620" w:type="dxa"/>
          </w:tcPr>
          <w:p w:rsidR="008965D6" w:rsidRPr="00FD5CE3" w:rsidRDefault="008965D6" w:rsidP="008965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Janar-Dhjetor</w:t>
            </w:r>
            <w:proofErr w:type="spellEnd"/>
          </w:p>
        </w:tc>
        <w:tc>
          <w:tcPr>
            <w:tcW w:w="1800" w:type="dxa"/>
          </w:tcPr>
          <w:p w:rsidR="008965D6" w:rsidRPr="00FD5CE3" w:rsidRDefault="008965D6" w:rsidP="0089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8965D6" w:rsidRPr="00FD5CE3" w:rsidRDefault="00FD5CE3" w:rsidP="008965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Vetëdijë</w:t>
            </w:r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sim</w:t>
            </w:r>
            <w:proofErr w:type="spellEnd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dhënie</w:t>
            </w:r>
            <w:proofErr w:type="spellEnd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</w:t>
            </w:r>
            <w:proofErr w:type="spellStart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informatave</w:t>
            </w:r>
            <w:proofErr w:type="spellEnd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në</w:t>
            </w:r>
            <w:proofErr w:type="spellEnd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favor </w:t>
            </w:r>
            <w:proofErr w:type="spellStart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965D6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komunitetit</w:t>
            </w:r>
            <w:proofErr w:type="spellEnd"/>
          </w:p>
        </w:tc>
        <w:tc>
          <w:tcPr>
            <w:tcW w:w="1440" w:type="dxa"/>
          </w:tcPr>
          <w:p w:rsidR="008965D6" w:rsidRPr="00FD5CE3" w:rsidRDefault="008965D6" w:rsidP="0089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8965D6" w:rsidRPr="00FD5CE3" w:rsidTr="00FD5CE3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965D6" w:rsidRPr="00FD5CE3" w:rsidRDefault="008965D6" w:rsidP="00896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Zhvillim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pikave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turistike</w:t>
            </w:r>
            <w:proofErr w:type="spellEnd"/>
          </w:p>
        </w:tc>
        <w:tc>
          <w:tcPr>
            <w:tcW w:w="1620" w:type="dxa"/>
          </w:tcPr>
          <w:p w:rsidR="008965D6" w:rsidRPr="00FD5CE3" w:rsidRDefault="008965D6" w:rsidP="008965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Janar-Dhjetor</w:t>
            </w:r>
            <w:proofErr w:type="spellEnd"/>
          </w:p>
        </w:tc>
        <w:tc>
          <w:tcPr>
            <w:tcW w:w="1800" w:type="dxa"/>
          </w:tcPr>
          <w:p w:rsidR="008965D6" w:rsidRPr="00FD5CE3" w:rsidRDefault="008965D6" w:rsidP="0089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8965D6" w:rsidRPr="00FD5CE3" w:rsidRDefault="008965D6" w:rsidP="000F5A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Zhvillim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turizmit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shenj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zimi</w:t>
            </w:r>
            <w:proofErr w:type="spellEnd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pikave</w:t>
            </w:r>
            <w:proofErr w:type="spellEnd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 </w:t>
            </w:r>
            <w:proofErr w:type="spellStart"/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potencial</w:t>
            </w:r>
            <w:proofErr w:type="spellEnd"/>
          </w:p>
        </w:tc>
        <w:tc>
          <w:tcPr>
            <w:tcW w:w="1440" w:type="dxa"/>
          </w:tcPr>
          <w:p w:rsidR="008965D6" w:rsidRPr="00FD5CE3" w:rsidRDefault="008965D6" w:rsidP="0089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5473C5" w:rsidRPr="00FD5CE3" w:rsidTr="00F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5473C5" w:rsidRPr="00FD5CE3" w:rsidRDefault="005473C5" w:rsidP="00547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Promovimi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rajon</w:t>
            </w:r>
            <w:proofErr w:type="spellEnd"/>
          </w:p>
        </w:tc>
        <w:tc>
          <w:tcPr>
            <w:tcW w:w="1620" w:type="dxa"/>
          </w:tcPr>
          <w:p w:rsidR="005473C5" w:rsidRPr="00FD5CE3" w:rsidRDefault="005473C5" w:rsidP="005473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Janar-Dhjetor</w:t>
            </w:r>
            <w:proofErr w:type="spellEnd"/>
          </w:p>
        </w:tc>
        <w:tc>
          <w:tcPr>
            <w:tcW w:w="1800" w:type="dxa"/>
          </w:tcPr>
          <w:p w:rsidR="005473C5" w:rsidRPr="00FD5CE3" w:rsidRDefault="005473C5" w:rsidP="0054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5473C5" w:rsidRPr="00FD5CE3" w:rsidRDefault="005473C5" w:rsidP="005473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Promovimi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potencialeve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në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rajon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qëllim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tërheqjes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investimeve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huaja</w:t>
            </w:r>
            <w:proofErr w:type="spellEnd"/>
          </w:p>
        </w:tc>
        <w:tc>
          <w:tcPr>
            <w:tcW w:w="1440" w:type="dxa"/>
          </w:tcPr>
          <w:p w:rsidR="005473C5" w:rsidRPr="00FD5CE3" w:rsidRDefault="005473C5" w:rsidP="0054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</w:t>
            </w:r>
            <w:r w:rsidR="000F5AC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BC6C17" w:rsidRPr="00FD5CE3" w:rsidTr="00FD5CE3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BC6C17" w:rsidRPr="00FD5CE3" w:rsidRDefault="00BC6C17" w:rsidP="00BC6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Harti</w:t>
            </w:r>
            <w:r w:rsidR="000F5AC3" w:rsidRPr="00FD5C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Strategjis</w:t>
            </w:r>
            <w:r w:rsidR="00FD5CE3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D5CE3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Turiz</w:t>
            </w:r>
            <w:r w:rsidR="00FD5CE3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620" w:type="dxa"/>
          </w:tcPr>
          <w:p w:rsidR="00BC6C17" w:rsidRPr="00FD5CE3" w:rsidRDefault="00BC6C17" w:rsidP="005473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Maj-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Shtator</w:t>
            </w:r>
            <w:proofErr w:type="spellEnd"/>
          </w:p>
        </w:tc>
        <w:tc>
          <w:tcPr>
            <w:tcW w:w="1800" w:type="dxa"/>
          </w:tcPr>
          <w:p w:rsidR="00BC6C17" w:rsidRPr="00FD5CE3" w:rsidRDefault="00BC6C17" w:rsidP="00547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BC6C17" w:rsidRPr="00FD5CE3" w:rsidRDefault="000F5AC3" w:rsidP="000F5A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Hartimi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Strategjis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q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llim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caktimit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objektivave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zhvillmore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turistike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studime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thella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zonave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caktuara</w:t>
            </w:r>
            <w:proofErr w:type="spellEnd"/>
          </w:p>
        </w:tc>
        <w:tc>
          <w:tcPr>
            <w:tcW w:w="1440" w:type="dxa"/>
          </w:tcPr>
          <w:p w:rsidR="00BC6C17" w:rsidRPr="00FD5CE3" w:rsidRDefault="000F5AC3" w:rsidP="00547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DZHET</w:t>
            </w:r>
          </w:p>
        </w:tc>
      </w:tr>
      <w:tr w:rsidR="000F5AC3" w:rsidRPr="00FD5CE3" w:rsidTr="00F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F5AC3" w:rsidRPr="00FD5CE3" w:rsidRDefault="000F5AC3" w:rsidP="00BC6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Angazhimi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praktikant</w:t>
            </w:r>
            <w:r w:rsidR="00FD5CE3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D5CE3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rinj</w:t>
            </w:r>
            <w:r w:rsidR="00FD5CE3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D5CE3" w:rsidRPr="00FD5CE3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sektorin</w:t>
            </w:r>
            <w:proofErr w:type="spellEnd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FD5CE3">
              <w:rPr>
                <w:rFonts w:ascii="Times New Roman" w:hAnsi="Times New Roman" w:cs="Times New Roman"/>
                <w:sz w:val="20"/>
                <w:szCs w:val="20"/>
              </w:rPr>
              <w:t>zhvillimit</w:t>
            </w:r>
            <w:proofErr w:type="spellEnd"/>
          </w:p>
        </w:tc>
        <w:tc>
          <w:tcPr>
            <w:tcW w:w="1620" w:type="dxa"/>
          </w:tcPr>
          <w:p w:rsidR="000F5AC3" w:rsidRPr="00FD5CE3" w:rsidRDefault="000F5AC3" w:rsidP="005473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Mars-Maj</w:t>
            </w:r>
          </w:p>
        </w:tc>
        <w:tc>
          <w:tcPr>
            <w:tcW w:w="1800" w:type="dxa"/>
          </w:tcPr>
          <w:p w:rsidR="000F5AC3" w:rsidRPr="00FD5CE3" w:rsidRDefault="000F5AC3" w:rsidP="000F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Komuna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Hani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Elezit</w:t>
            </w:r>
            <w:proofErr w:type="spellEnd"/>
          </w:p>
        </w:tc>
        <w:tc>
          <w:tcPr>
            <w:tcW w:w="2610" w:type="dxa"/>
          </w:tcPr>
          <w:p w:rsidR="000F5AC3" w:rsidRPr="00FD5CE3" w:rsidRDefault="000F5AC3" w:rsidP="000F5A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Angazhimi</w:t>
            </w:r>
            <w:proofErr w:type="spellEnd"/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qëllim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përfitimit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përvojës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institucionale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përgatitja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për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treg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të</w:t>
            </w:r>
            <w:proofErr w:type="spellEnd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D5CE3"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punës</w:t>
            </w:r>
            <w:proofErr w:type="spellEnd"/>
          </w:p>
        </w:tc>
        <w:tc>
          <w:tcPr>
            <w:tcW w:w="1440" w:type="dxa"/>
          </w:tcPr>
          <w:p w:rsidR="000F5AC3" w:rsidRPr="00FD5CE3" w:rsidRDefault="00FD5CE3" w:rsidP="0054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5CE3">
              <w:rPr>
                <w:rFonts w:ascii="Times New Roman" w:hAnsi="Times New Roman" w:cs="Times New Roman"/>
                <w:i/>
                <w:sz w:val="20"/>
                <w:szCs w:val="20"/>
              </w:rPr>
              <w:t>DZHET</w:t>
            </w:r>
          </w:p>
        </w:tc>
      </w:tr>
    </w:tbl>
    <w:p w:rsidR="00995F42" w:rsidRDefault="00995F42" w:rsidP="00F321E3">
      <w:pPr>
        <w:rPr>
          <w:rFonts w:ascii="Times New Roman" w:hAnsi="Times New Roman" w:cs="Times New Roman"/>
        </w:rPr>
      </w:pPr>
    </w:p>
    <w:p w:rsidR="000A5346" w:rsidRDefault="000A5346" w:rsidP="00995F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5F42" w:rsidRDefault="00995F42" w:rsidP="00995F4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Majlinda</w:t>
      </w:r>
      <w:proofErr w:type="spellEnd"/>
      <w:r w:rsidR="00DF5ED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Kaloshi</w:t>
      </w:r>
      <w:proofErr w:type="spellEnd"/>
    </w:p>
    <w:p w:rsidR="00995F42" w:rsidRPr="00FD5CE3" w:rsidRDefault="00995F42" w:rsidP="00995F4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D5CE3">
        <w:rPr>
          <w:rFonts w:ascii="Times New Roman" w:hAnsi="Times New Roman" w:cs="Times New Roman"/>
        </w:rPr>
        <w:t>Drejtoreshë</w:t>
      </w:r>
      <w:proofErr w:type="spellEnd"/>
      <w:r w:rsidR="00DF5ED6" w:rsidRPr="00FD5CE3">
        <w:rPr>
          <w:rFonts w:ascii="Times New Roman" w:hAnsi="Times New Roman" w:cs="Times New Roman"/>
        </w:rPr>
        <w:t xml:space="preserve"> </w:t>
      </w:r>
      <w:proofErr w:type="spellStart"/>
      <w:r w:rsidRPr="00FD5CE3">
        <w:rPr>
          <w:rFonts w:ascii="Times New Roman" w:hAnsi="Times New Roman" w:cs="Times New Roman"/>
        </w:rPr>
        <w:t>për</w:t>
      </w:r>
      <w:proofErr w:type="spellEnd"/>
      <w:r w:rsidR="00DF5ED6" w:rsidRPr="00FD5CE3">
        <w:rPr>
          <w:rFonts w:ascii="Times New Roman" w:hAnsi="Times New Roman" w:cs="Times New Roman"/>
        </w:rPr>
        <w:t xml:space="preserve"> </w:t>
      </w:r>
      <w:proofErr w:type="spellStart"/>
      <w:r w:rsidRPr="00FD5CE3">
        <w:rPr>
          <w:rFonts w:ascii="Times New Roman" w:hAnsi="Times New Roman" w:cs="Times New Roman"/>
        </w:rPr>
        <w:t>Zhvillim</w:t>
      </w:r>
      <w:proofErr w:type="spellEnd"/>
      <w:r w:rsidR="0065422D" w:rsidRPr="00FD5CE3">
        <w:rPr>
          <w:rFonts w:ascii="Times New Roman" w:hAnsi="Times New Roman" w:cs="Times New Roman"/>
        </w:rPr>
        <w:t xml:space="preserve"> </w:t>
      </w:r>
      <w:proofErr w:type="spellStart"/>
      <w:r w:rsidRPr="00FD5CE3">
        <w:rPr>
          <w:rFonts w:ascii="Times New Roman" w:hAnsi="Times New Roman" w:cs="Times New Roman"/>
        </w:rPr>
        <w:t>Ekonomik</w:t>
      </w:r>
      <w:proofErr w:type="spellEnd"/>
      <w:r w:rsidR="0018506C" w:rsidRPr="00FD5CE3">
        <w:rPr>
          <w:rFonts w:ascii="Times New Roman" w:hAnsi="Times New Roman" w:cs="Times New Roman"/>
        </w:rPr>
        <w:t xml:space="preserve"> </w:t>
      </w:r>
      <w:proofErr w:type="spellStart"/>
      <w:r w:rsidR="0018506C" w:rsidRPr="00FD5CE3">
        <w:rPr>
          <w:rFonts w:ascii="Times New Roman" w:hAnsi="Times New Roman" w:cs="Times New Roman"/>
        </w:rPr>
        <w:t>dhe</w:t>
      </w:r>
      <w:proofErr w:type="spellEnd"/>
      <w:r w:rsidR="0018506C" w:rsidRPr="00FD5CE3">
        <w:rPr>
          <w:rFonts w:ascii="Times New Roman" w:hAnsi="Times New Roman" w:cs="Times New Roman"/>
        </w:rPr>
        <w:t xml:space="preserve"> </w:t>
      </w:r>
      <w:proofErr w:type="spellStart"/>
      <w:r w:rsidR="0018506C" w:rsidRPr="00FD5CE3">
        <w:rPr>
          <w:rFonts w:ascii="Times New Roman" w:hAnsi="Times New Roman" w:cs="Times New Roman"/>
        </w:rPr>
        <w:t>Turiz</w:t>
      </w:r>
      <w:r w:rsidR="00BC6C17" w:rsidRPr="00FD5CE3">
        <w:rPr>
          <w:rFonts w:ascii="Times New Roman" w:hAnsi="Times New Roman" w:cs="Times New Roman"/>
        </w:rPr>
        <w:t>ë</w:t>
      </w:r>
      <w:r w:rsidR="0018506C" w:rsidRPr="00FD5CE3">
        <w:rPr>
          <w:rFonts w:ascii="Times New Roman" w:hAnsi="Times New Roman" w:cs="Times New Roman"/>
        </w:rPr>
        <w:t>m</w:t>
      </w:r>
      <w:proofErr w:type="spellEnd"/>
    </w:p>
    <w:sectPr w:rsidR="00995F42" w:rsidRPr="00FD5CE3" w:rsidSect="00D6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19C2"/>
    <w:multiLevelType w:val="hybridMultilevel"/>
    <w:tmpl w:val="A5F6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369C"/>
    <w:multiLevelType w:val="hybridMultilevel"/>
    <w:tmpl w:val="8748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6B7D"/>
    <w:multiLevelType w:val="hybridMultilevel"/>
    <w:tmpl w:val="AD4E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9A5"/>
    <w:multiLevelType w:val="hybridMultilevel"/>
    <w:tmpl w:val="2296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3"/>
    <w:rsid w:val="0002565F"/>
    <w:rsid w:val="0006091D"/>
    <w:rsid w:val="000A5346"/>
    <w:rsid w:val="000F5AC3"/>
    <w:rsid w:val="0017545C"/>
    <w:rsid w:val="0018506C"/>
    <w:rsid w:val="003070EF"/>
    <w:rsid w:val="00454F69"/>
    <w:rsid w:val="005130C6"/>
    <w:rsid w:val="0052310D"/>
    <w:rsid w:val="005473C5"/>
    <w:rsid w:val="0065422D"/>
    <w:rsid w:val="00715913"/>
    <w:rsid w:val="00737C97"/>
    <w:rsid w:val="00747FA4"/>
    <w:rsid w:val="007F6116"/>
    <w:rsid w:val="008201E9"/>
    <w:rsid w:val="008965D6"/>
    <w:rsid w:val="00911E0C"/>
    <w:rsid w:val="00926E8F"/>
    <w:rsid w:val="009912BB"/>
    <w:rsid w:val="00995F42"/>
    <w:rsid w:val="009A0D51"/>
    <w:rsid w:val="00B400D6"/>
    <w:rsid w:val="00BC6C17"/>
    <w:rsid w:val="00C63A10"/>
    <w:rsid w:val="00CE1048"/>
    <w:rsid w:val="00D0612F"/>
    <w:rsid w:val="00D62479"/>
    <w:rsid w:val="00DA25C2"/>
    <w:rsid w:val="00DF5ED6"/>
    <w:rsid w:val="00ED37E5"/>
    <w:rsid w:val="00EE44FA"/>
    <w:rsid w:val="00F321E3"/>
    <w:rsid w:val="00FD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D1996-7C1B-4B9B-A689-9B283ADC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91D"/>
    <w:pPr>
      <w:ind w:left="720"/>
      <w:contextualSpacing/>
    </w:pPr>
  </w:style>
  <w:style w:type="table" w:styleId="TableGrid">
    <w:name w:val="Table Grid"/>
    <w:basedOn w:val="TableNormal"/>
    <w:uiPriority w:val="39"/>
    <w:rsid w:val="00CE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DA25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DA25C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51">
    <w:name w:val="Grid Table 3 - Accent 51"/>
    <w:basedOn w:val="TableNormal"/>
    <w:uiPriority w:val="48"/>
    <w:rsid w:val="00DA25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D6"/>
    <w:rPr>
      <w:rFonts w:ascii="Tahoma" w:eastAsiaTheme="minorEastAsia" w:hAnsi="Tahoma" w:cs="Tahoma"/>
      <w:sz w:val="16"/>
      <w:szCs w:val="16"/>
    </w:rPr>
  </w:style>
  <w:style w:type="table" w:styleId="GridTable1Light-Accent5">
    <w:name w:val="Grid Table 1 Light Accent 5"/>
    <w:basedOn w:val="TableNormal"/>
    <w:uiPriority w:val="46"/>
    <w:rsid w:val="00C63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454F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Windows User</cp:lastModifiedBy>
  <cp:revision>2</cp:revision>
  <cp:lastPrinted>2023-12-04T19:18:00Z</cp:lastPrinted>
  <dcterms:created xsi:type="dcterms:W3CDTF">2024-01-15T07:08:00Z</dcterms:created>
  <dcterms:modified xsi:type="dcterms:W3CDTF">2024-01-15T07:08:00Z</dcterms:modified>
</cp:coreProperties>
</file>