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sq-AL"/>
        </w:rPr>
        <w:drawing>
          <wp:inline distT="0" distB="0" distL="0" distR="0" wp14:anchorId="1B75CECA" wp14:editId="118ADCB9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Pr="00D51C4E" w:rsidRDefault="00D661ED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01/2024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:rsidR="009C5234" w:rsidRPr="00C756E1" w:rsidRDefault="00EF091E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Komuna Hani i Elezit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 w:rsidR="00EF091E">
        <w:rPr>
          <w:rFonts w:ascii="Book Antiqua" w:hAnsi="Book Antiqua"/>
          <w:sz w:val="20"/>
          <w:szCs w:val="20"/>
        </w:rPr>
        <w:t xml:space="preserve">Bashkim Sopa </w:t>
      </w:r>
      <w:hyperlink r:id="rId7" w:history="1">
        <w:r w:rsidR="00EF091E" w:rsidRPr="00ED56F6">
          <w:rPr>
            <w:rStyle w:val="Hyperlink"/>
            <w:rFonts w:ascii="Book Antiqua" w:hAnsi="Book Antiqua"/>
            <w:sz w:val="20"/>
            <w:szCs w:val="20"/>
          </w:rPr>
          <w:t>–Bashkim.sopa@rks-gov.net</w:t>
        </w:r>
      </w:hyperlink>
      <w:r w:rsidR="00EF091E">
        <w:rPr>
          <w:rFonts w:ascii="Book Antiqua" w:hAnsi="Book Antiqua"/>
          <w:sz w:val="20"/>
          <w:szCs w:val="20"/>
        </w:rPr>
        <w:t xml:space="preserve"> mob:044/381-314  cen;02003846570</w:t>
      </w:r>
      <w:r>
        <w:rPr>
          <w:rFonts w:ascii="Book Antiqua" w:hAnsi="Book Antiqua"/>
          <w:sz w:val="20"/>
          <w:szCs w:val="20"/>
        </w:rPr>
        <w:t xml:space="preserve">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 w:rsidR="00EF091E">
        <w:rPr>
          <w:rFonts w:ascii="Book Antiqua" w:hAnsi="Book Antiqua"/>
          <w:sz w:val="20"/>
          <w:szCs w:val="20"/>
        </w:rPr>
        <w:t xml:space="preserve">Mehmet </w:t>
      </w:r>
      <w:hyperlink r:id="rId8" w:history="1">
        <w:r w:rsidR="00EF091E" w:rsidRPr="00ED56F6">
          <w:rPr>
            <w:rStyle w:val="Hyperlink"/>
            <w:rFonts w:ascii="Book Antiqua" w:hAnsi="Book Antiqua"/>
            <w:sz w:val="20"/>
            <w:szCs w:val="20"/>
          </w:rPr>
          <w:t>Ballazhi-Mehmet.ballazhi@rks-gov.net</w:t>
        </w:r>
      </w:hyperlink>
      <w:r w:rsidR="00EF091E">
        <w:rPr>
          <w:rFonts w:ascii="Book Antiqua" w:hAnsi="Book Antiqua"/>
          <w:sz w:val="20"/>
          <w:szCs w:val="20"/>
        </w:rPr>
        <w:t xml:space="preserve"> mob:044/225-073</w:t>
      </w:r>
      <w:r>
        <w:rPr>
          <w:rFonts w:ascii="Book Antiqua" w:hAnsi="Book Antiqua"/>
          <w:sz w:val="20"/>
          <w:szCs w:val="20"/>
        </w:rPr>
        <w:t xml:space="preserve">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:rsidR="009C5234" w:rsidRPr="00C756E1" w:rsidRDefault="00EF091E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30 J</w:t>
      </w:r>
      <w:r w:rsidR="002B6E63">
        <w:rPr>
          <w:rFonts w:ascii="Book Antiqua" w:hAnsi="Book Antiqua"/>
          <w:i/>
          <w:sz w:val="20"/>
          <w:szCs w:val="20"/>
        </w:rPr>
        <w:t>anar 2024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AC53E2">
        <w:trPr>
          <w:trHeight w:val="312"/>
        </w:trPr>
        <w:tc>
          <w:tcPr>
            <w:tcW w:w="2523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:rsidTr="00AC53E2">
        <w:trPr>
          <w:trHeight w:val="231"/>
        </w:trPr>
        <w:tc>
          <w:tcPr>
            <w:tcW w:w="2523" w:type="dxa"/>
          </w:tcPr>
          <w:p w:rsidR="009C5234" w:rsidRPr="005750B9" w:rsidRDefault="003C4BDE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2772" w:type="dxa"/>
          </w:tcPr>
          <w:p w:rsidR="009C5234" w:rsidRPr="005750B9" w:rsidRDefault="003C4BDE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09</w:t>
            </w:r>
          </w:p>
        </w:tc>
        <w:tc>
          <w:tcPr>
            <w:tcW w:w="2218" w:type="dxa"/>
          </w:tcPr>
          <w:p w:rsidR="009C5234" w:rsidRPr="005750B9" w:rsidRDefault="003C4BDE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00</w:t>
            </w:r>
          </w:p>
        </w:tc>
        <w:tc>
          <w:tcPr>
            <w:tcW w:w="2495" w:type="dxa"/>
          </w:tcPr>
          <w:p w:rsidR="009C5234" w:rsidRPr="005750B9" w:rsidRDefault="003C4BDE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00</w:t>
            </w: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  <w:r w:rsidRPr="00552A23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C5234" w:rsidRPr="00F07424" w:rsidRDefault="003C4BDE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B7383C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 komercial, siç janë sekretet e biznesit, sekretet profesionale apo të kompanisë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politikave ekonomike, monetare dhe këmbimore të shtetit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 statistikor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8E41D4" w:rsidTr="00AC53E2">
        <w:trPr>
          <w:trHeight w:val="872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Aplikuesve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:rsidTr="00AC53E2">
        <w:tc>
          <w:tcPr>
            <w:tcW w:w="262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373"/>
      </w:tblGrid>
      <w:tr w:rsidR="009C5234" w:rsidRPr="00F40BBD" w:rsidTr="00AC53E2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8CCE4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</w:t>
            </w:r>
          </w:p>
        </w:tc>
      </w:tr>
      <w:tr w:rsidR="009C5234" w:rsidRPr="00F07424" w:rsidTr="00AC53E2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07424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</w:t>
            </w:r>
          </w:p>
        </w:tc>
      </w:tr>
      <w:tr w:rsidR="009C5234" w:rsidRPr="00F40BBD" w:rsidTr="00AC53E2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00</w:t>
            </w: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</w:t>
            </w:r>
          </w:p>
        </w:tc>
      </w:tr>
      <w:tr w:rsidR="009C5234" w:rsidRPr="00F40BBD" w:rsidTr="00AC53E2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</w:t>
            </w:r>
          </w:p>
        </w:tc>
      </w:tr>
      <w:tr w:rsidR="009C5234" w:rsidRPr="00F07424" w:rsidTr="00AC53E2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9C5234" w:rsidRPr="00F07424" w:rsidRDefault="003C4BDE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</w:t>
            </w:r>
            <w:bookmarkStart w:id="0" w:name="_GoBack"/>
            <w:bookmarkEnd w:id="0"/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00" w:rsidRDefault="008A4000" w:rsidP="009C5234">
      <w:r>
        <w:separator/>
      </w:r>
    </w:p>
  </w:endnote>
  <w:endnote w:type="continuationSeparator" w:id="0">
    <w:p w:rsidR="008A4000" w:rsidRDefault="008A4000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00" w:rsidRDefault="008A4000" w:rsidP="009C5234">
      <w:r>
        <w:separator/>
      </w:r>
    </w:p>
  </w:footnote>
  <w:footnote w:type="continuationSeparator" w:id="0">
    <w:p w:rsidR="008A4000" w:rsidRDefault="008A4000" w:rsidP="009C5234">
      <w:r>
        <w:continuationSeparator/>
      </w:r>
    </w:p>
  </w:footnote>
  <w:footnote w:id="1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34"/>
    <w:rsid w:val="002B6E63"/>
    <w:rsid w:val="003C4BDE"/>
    <w:rsid w:val="004438AA"/>
    <w:rsid w:val="0057536B"/>
    <w:rsid w:val="005957EE"/>
    <w:rsid w:val="00846CE6"/>
    <w:rsid w:val="008A4000"/>
    <w:rsid w:val="009C5234"/>
    <w:rsid w:val="00D661ED"/>
    <w:rsid w:val="00EF091E"/>
    <w:rsid w:val="00F26F90"/>
    <w:rsid w:val="00F3694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2797"/>
  <w15:chartTrackingRefBased/>
  <w15:docId w15:val="{32E7E030-9C45-49BE-AEA7-342C66A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0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azhi-Mehmet.ballazhi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8211;Bashkim.sop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Windows User</cp:lastModifiedBy>
  <cp:revision>2</cp:revision>
  <dcterms:created xsi:type="dcterms:W3CDTF">2024-01-30T07:32:00Z</dcterms:created>
  <dcterms:modified xsi:type="dcterms:W3CDTF">2024-01-30T07:32:00Z</dcterms:modified>
</cp:coreProperties>
</file>