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EA" w:rsidRPr="00AD5CEA" w:rsidRDefault="00AD5CEA" w:rsidP="00AD5CE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AD5CEA">
        <w:rPr>
          <w:rFonts w:ascii="Times New Roman" w:eastAsia="Times New Roman" w:hAnsi="Times New Roman" w:cs="Times New Roman"/>
          <w:b/>
          <w:bCs/>
          <w:lang w:val="en-US"/>
        </w:rPr>
        <w:t>ECURITË BUXHETORE PËR SHPENZIME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T DHE TE HYRAT PËR MUAJIN JANAR </w:t>
      </w:r>
      <w:r w:rsidRPr="00AD5CEA">
        <w:rPr>
          <w:rFonts w:ascii="Times New Roman" w:eastAsia="Times New Roman" w:hAnsi="Times New Roman" w:cs="Times New Roman"/>
          <w:b/>
          <w:bCs/>
          <w:lang w:val="en-US"/>
        </w:rPr>
        <w:t>2022</w:t>
      </w:r>
    </w:p>
    <w:p w:rsidR="00604C68" w:rsidRPr="001524FB" w:rsidRDefault="00844A28">
      <w:pPr>
        <w:rPr>
          <w:b/>
          <w:i/>
        </w:rPr>
      </w:pPr>
    </w:p>
    <w:p w:rsidR="00AD5CEA" w:rsidRPr="001524FB" w:rsidRDefault="00AD5CEA" w:rsidP="00AD5C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4FB">
        <w:rPr>
          <w:rFonts w:ascii="Times New Roman" w:hAnsi="Times New Roman" w:cs="Times New Roman"/>
          <w:b/>
          <w:i/>
          <w:sz w:val="24"/>
          <w:szCs w:val="24"/>
        </w:rPr>
        <w:t>Raporti i shpenzimeve Janar 2022</w:t>
      </w:r>
    </w:p>
    <w:p w:rsidR="00AD5CEA" w:rsidRDefault="00AD5CEA" w:rsidP="00AD5C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4"/>
        <w:tblW w:w="7517" w:type="dxa"/>
        <w:jc w:val="center"/>
        <w:tblLook w:val="04A0"/>
      </w:tblPr>
      <w:tblGrid>
        <w:gridCol w:w="2962"/>
        <w:gridCol w:w="1700"/>
        <w:gridCol w:w="1720"/>
        <w:gridCol w:w="1135"/>
      </w:tblGrid>
      <w:tr w:rsidR="00AD5CEA" w:rsidRPr="00AD5CEA" w:rsidTr="00AD5CEA">
        <w:trPr>
          <w:cnfStyle w:val="100000000000"/>
          <w:trHeight w:val="570"/>
          <w:jc w:val="center"/>
        </w:trPr>
        <w:tc>
          <w:tcPr>
            <w:cnfStyle w:val="001000000000"/>
            <w:tcW w:w="2962" w:type="dxa"/>
            <w:hideMark/>
          </w:tcPr>
          <w:p w:rsidR="00AD5CEA" w:rsidRPr="00AD5CEA" w:rsidRDefault="00AD5CEA" w:rsidP="00AD5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Kategoritë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shpenzimeve</w:t>
            </w:r>
            <w:proofErr w:type="spellEnd"/>
          </w:p>
        </w:tc>
        <w:tc>
          <w:tcPr>
            <w:tcW w:w="1700" w:type="dxa"/>
            <w:hideMark/>
          </w:tcPr>
          <w:p w:rsidR="00AD5CEA" w:rsidRPr="00AD5CEA" w:rsidRDefault="00AD5CEA" w:rsidP="00AD5CE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Buxheti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sipas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ligjit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07/L-001</w:t>
            </w:r>
          </w:p>
        </w:tc>
        <w:tc>
          <w:tcPr>
            <w:tcW w:w="1720" w:type="dxa"/>
            <w:hideMark/>
          </w:tcPr>
          <w:p w:rsidR="00AD5CEA" w:rsidRPr="00AD5CEA" w:rsidRDefault="00AD5CEA" w:rsidP="00AD5CE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Shpenzimi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janar</w:t>
            </w:r>
            <w:proofErr w:type="spellEnd"/>
          </w:p>
        </w:tc>
        <w:tc>
          <w:tcPr>
            <w:tcW w:w="1135" w:type="dxa"/>
            <w:hideMark/>
          </w:tcPr>
          <w:p w:rsidR="00AD5CEA" w:rsidRPr="00AD5CEA" w:rsidRDefault="00AD5CEA" w:rsidP="00AD5CE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TM1 (%)</w:t>
            </w:r>
          </w:p>
        </w:tc>
      </w:tr>
      <w:tr w:rsidR="00AD5CEA" w:rsidRPr="00AD5CEA" w:rsidTr="001524FB">
        <w:trPr>
          <w:cnfStyle w:val="000000100000"/>
          <w:trHeight w:val="115"/>
          <w:jc w:val="center"/>
        </w:trPr>
        <w:tc>
          <w:tcPr>
            <w:cnfStyle w:val="001000000000"/>
            <w:tcW w:w="2962" w:type="dxa"/>
            <w:hideMark/>
          </w:tcPr>
          <w:p w:rsidR="00AD5CEA" w:rsidRPr="00AD5CEA" w:rsidRDefault="00AD5CEA" w:rsidP="00AD5C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0" w:type="dxa"/>
            <w:hideMark/>
          </w:tcPr>
          <w:p w:rsidR="00AD5CEA" w:rsidRPr="00AD5CEA" w:rsidRDefault="00AD5CEA" w:rsidP="00AD5CE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20" w:type="dxa"/>
            <w:hideMark/>
          </w:tcPr>
          <w:p w:rsidR="00AD5CEA" w:rsidRPr="00AD5CEA" w:rsidRDefault="00AD5CEA" w:rsidP="00AD5CE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hideMark/>
          </w:tcPr>
          <w:p w:rsidR="00AD5CEA" w:rsidRPr="00AD5CEA" w:rsidRDefault="00AD5CEA" w:rsidP="00AD5CE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3=2/1</w:t>
            </w:r>
          </w:p>
        </w:tc>
      </w:tr>
      <w:tr w:rsidR="00AD5CEA" w:rsidRPr="00AD5CEA" w:rsidTr="001524FB">
        <w:trPr>
          <w:trHeight w:val="358"/>
          <w:jc w:val="center"/>
        </w:trPr>
        <w:tc>
          <w:tcPr>
            <w:cnfStyle w:val="001000000000"/>
            <w:tcW w:w="2962" w:type="dxa"/>
            <w:hideMark/>
          </w:tcPr>
          <w:p w:rsidR="00AD5CEA" w:rsidRPr="00AD5CEA" w:rsidRDefault="00AD5CEA" w:rsidP="00AD5C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Paga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shtesa</w:t>
            </w:r>
            <w:proofErr w:type="spellEnd"/>
          </w:p>
        </w:tc>
        <w:tc>
          <w:tcPr>
            <w:tcW w:w="170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1,756,083.00 </w:t>
            </w:r>
          </w:p>
        </w:tc>
        <w:tc>
          <w:tcPr>
            <w:tcW w:w="1720" w:type="dxa"/>
            <w:noWrap/>
            <w:hideMark/>
          </w:tcPr>
          <w:p w:rsidR="00AD5CEA" w:rsidRPr="00AD5CEA" w:rsidRDefault="00AD5CEA" w:rsidP="00AD5CE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123,542.55 </w:t>
            </w:r>
          </w:p>
        </w:tc>
        <w:tc>
          <w:tcPr>
            <w:tcW w:w="1135" w:type="dxa"/>
            <w:noWrap/>
            <w:hideMark/>
          </w:tcPr>
          <w:p w:rsidR="001524FB" w:rsidRDefault="001524FB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7.04%</w:t>
            </w:r>
          </w:p>
        </w:tc>
      </w:tr>
      <w:tr w:rsidR="00AD5CEA" w:rsidRPr="00AD5CEA" w:rsidTr="001524FB">
        <w:trPr>
          <w:cnfStyle w:val="000000100000"/>
          <w:trHeight w:val="412"/>
          <w:jc w:val="center"/>
        </w:trPr>
        <w:tc>
          <w:tcPr>
            <w:cnfStyle w:val="001000000000"/>
            <w:tcW w:w="2962" w:type="dxa"/>
            <w:hideMark/>
          </w:tcPr>
          <w:p w:rsidR="00AD5CEA" w:rsidRPr="00AD5CEA" w:rsidRDefault="00AD5CEA" w:rsidP="00AD5C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Mallra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shërbime</w:t>
            </w:r>
            <w:proofErr w:type="spellEnd"/>
          </w:p>
        </w:tc>
        <w:tc>
          <w:tcPr>
            <w:tcW w:w="170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385,975.00 </w:t>
            </w:r>
          </w:p>
        </w:tc>
        <w:tc>
          <w:tcPr>
            <w:tcW w:w="172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  </w:t>
            </w:r>
          </w:p>
        </w:tc>
        <w:tc>
          <w:tcPr>
            <w:tcW w:w="1135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5CEA" w:rsidRPr="00AD5CEA" w:rsidTr="00AD5CEA">
        <w:trPr>
          <w:trHeight w:val="300"/>
          <w:jc w:val="center"/>
        </w:trPr>
        <w:tc>
          <w:tcPr>
            <w:cnfStyle w:val="001000000000"/>
            <w:tcW w:w="2962" w:type="dxa"/>
            <w:hideMark/>
          </w:tcPr>
          <w:p w:rsidR="00AD5CEA" w:rsidRPr="00AD5CEA" w:rsidRDefault="00AD5CEA" w:rsidP="00AD5C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Shërbime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komunale</w:t>
            </w:r>
            <w:proofErr w:type="spellEnd"/>
          </w:p>
        </w:tc>
        <w:tc>
          <w:tcPr>
            <w:tcW w:w="170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67,700.00 </w:t>
            </w:r>
          </w:p>
        </w:tc>
        <w:tc>
          <w:tcPr>
            <w:tcW w:w="172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  </w:t>
            </w:r>
          </w:p>
        </w:tc>
        <w:tc>
          <w:tcPr>
            <w:tcW w:w="1135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5CEA" w:rsidRPr="00AD5CEA" w:rsidTr="00AD5CEA">
        <w:trPr>
          <w:cnfStyle w:val="000000100000"/>
          <w:trHeight w:val="600"/>
          <w:jc w:val="center"/>
        </w:trPr>
        <w:tc>
          <w:tcPr>
            <w:cnfStyle w:val="001000000000"/>
            <w:tcW w:w="2962" w:type="dxa"/>
            <w:hideMark/>
          </w:tcPr>
          <w:p w:rsidR="00AD5CEA" w:rsidRPr="00AD5CEA" w:rsidRDefault="00AD5CEA" w:rsidP="00AD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Subvencione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dhe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transfere</w:t>
            </w:r>
            <w:proofErr w:type="spellEnd"/>
          </w:p>
        </w:tc>
        <w:tc>
          <w:tcPr>
            <w:tcW w:w="170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80,000.00 </w:t>
            </w:r>
          </w:p>
        </w:tc>
        <w:tc>
          <w:tcPr>
            <w:tcW w:w="172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  </w:t>
            </w:r>
          </w:p>
        </w:tc>
        <w:tc>
          <w:tcPr>
            <w:tcW w:w="1135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5CEA" w:rsidRPr="00AD5CEA" w:rsidTr="00AD5CEA">
        <w:trPr>
          <w:trHeight w:val="422"/>
          <w:jc w:val="center"/>
        </w:trPr>
        <w:tc>
          <w:tcPr>
            <w:cnfStyle w:val="001000000000"/>
            <w:tcW w:w="2962" w:type="dxa"/>
            <w:hideMark/>
          </w:tcPr>
          <w:p w:rsidR="00AD5CEA" w:rsidRPr="00AD5CEA" w:rsidRDefault="00AD5CEA" w:rsidP="00AD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Shpenzime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kapitale</w:t>
            </w:r>
            <w:proofErr w:type="spellEnd"/>
          </w:p>
        </w:tc>
        <w:tc>
          <w:tcPr>
            <w:tcW w:w="170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455,000.00 </w:t>
            </w:r>
          </w:p>
        </w:tc>
        <w:tc>
          <w:tcPr>
            <w:tcW w:w="172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  </w:t>
            </w:r>
          </w:p>
        </w:tc>
        <w:tc>
          <w:tcPr>
            <w:tcW w:w="1135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5CEA" w:rsidRPr="00AD5CEA" w:rsidTr="00AD5CEA">
        <w:trPr>
          <w:cnfStyle w:val="000000100000"/>
          <w:trHeight w:val="583"/>
          <w:jc w:val="center"/>
        </w:trPr>
        <w:tc>
          <w:tcPr>
            <w:cnfStyle w:val="001000000000"/>
            <w:tcW w:w="2962" w:type="dxa"/>
            <w:hideMark/>
          </w:tcPr>
          <w:p w:rsidR="00AD5CEA" w:rsidRPr="00AD5CEA" w:rsidRDefault="00AD5CEA" w:rsidP="00AD5C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Rezerva</w:t>
            </w:r>
            <w:proofErr w:type="spellEnd"/>
          </w:p>
        </w:tc>
        <w:tc>
          <w:tcPr>
            <w:tcW w:w="170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15,000.00 </w:t>
            </w:r>
          </w:p>
        </w:tc>
        <w:tc>
          <w:tcPr>
            <w:tcW w:w="172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  </w:t>
            </w:r>
          </w:p>
        </w:tc>
        <w:tc>
          <w:tcPr>
            <w:tcW w:w="1135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5CEA" w:rsidRPr="00AD5CEA" w:rsidTr="00AD5CEA">
        <w:trPr>
          <w:trHeight w:val="430"/>
          <w:jc w:val="center"/>
        </w:trPr>
        <w:tc>
          <w:tcPr>
            <w:cnfStyle w:val="001000000000"/>
            <w:tcW w:w="2962" w:type="dxa"/>
            <w:hideMark/>
          </w:tcPr>
          <w:p w:rsidR="00AD5CEA" w:rsidRPr="00AD5CEA" w:rsidRDefault="00AD5CEA" w:rsidP="00AD5C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0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2,759,758.00 </w:t>
            </w:r>
          </w:p>
        </w:tc>
        <w:tc>
          <w:tcPr>
            <w:tcW w:w="172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123,542.55 </w:t>
            </w:r>
          </w:p>
        </w:tc>
        <w:tc>
          <w:tcPr>
            <w:tcW w:w="1135" w:type="dxa"/>
            <w:noWrap/>
            <w:hideMark/>
          </w:tcPr>
          <w:p w:rsid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D5CEA" w:rsidRPr="00AD5CEA" w:rsidRDefault="00AD5CEA" w:rsidP="00AD5CEA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7.04%</w:t>
            </w:r>
          </w:p>
        </w:tc>
      </w:tr>
      <w:tr w:rsidR="00AD5CEA" w:rsidRPr="00AD5CEA" w:rsidTr="00AD5CEA">
        <w:trPr>
          <w:cnfStyle w:val="000000100000"/>
          <w:trHeight w:val="60"/>
          <w:jc w:val="center"/>
        </w:trPr>
        <w:tc>
          <w:tcPr>
            <w:cnfStyle w:val="001000000000"/>
            <w:tcW w:w="2962" w:type="dxa"/>
            <w:hideMark/>
          </w:tcPr>
          <w:p w:rsidR="00AD5CEA" w:rsidRPr="00AD5CEA" w:rsidRDefault="00AD5CEA" w:rsidP="00AD5CEA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D5CEA" w:rsidRDefault="00AD5CEA" w:rsidP="00AD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CEA" w:rsidRDefault="00AD5CEA" w:rsidP="00AD5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A3">
        <w:rPr>
          <w:rFonts w:ascii="Times New Roman" w:hAnsi="Times New Roman" w:cs="Times New Roman"/>
          <w:b/>
          <w:sz w:val="24"/>
          <w:szCs w:val="24"/>
          <w:u w:val="single"/>
        </w:rPr>
        <w:t xml:space="preserve">Koment:  </w:t>
      </w:r>
      <w:r>
        <w:rPr>
          <w:rFonts w:ascii="Times New Roman" w:hAnsi="Times New Roman" w:cs="Times New Roman"/>
          <w:sz w:val="24"/>
          <w:szCs w:val="24"/>
        </w:rPr>
        <w:t>Shpenzimi për muajin janar</w:t>
      </w:r>
      <w:r w:rsidR="001524FB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është në shumë prej 123,542.55 euro apo 7.04%  e planit, për kategorinë Paga dhe Shtesa. </w:t>
      </w:r>
    </w:p>
    <w:p w:rsidR="00AD5CEA" w:rsidRPr="001524FB" w:rsidRDefault="001524FB" w:rsidP="00AD5C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Raporti i të hyrave për muajin J</w:t>
      </w:r>
      <w:r w:rsidR="00AD5CEA" w:rsidRPr="001524FB">
        <w:rPr>
          <w:rFonts w:ascii="Times New Roman" w:hAnsi="Times New Roman" w:cs="Times New Roman"/>
          <w:b/>
          <w:i/>
          <w:sz w:val="24"/>
          <w:szCs w:val="24"/>
        </w:rPr>
        <w:t>anar 2022</w:t>
      </w:r>
    </w:p>
    <w:tbl>
      <w:tblPr>
        <w:tblStyle w:val="MediumGrid1-Accent4"/>
        <w:tblW w:w="7610" w:type="dxa"/>
        <w:jc w:val="center"/>
        <w:tblInd w:w="-1210" w:type="dxa"/>
        <w:tblLook w:val="04A0"/>
      </w:tblPr>
      <w:tblGrid>
        <w:gridCol w:w="2910"/>
        <w:gridCol w:w="2245"/>
        <w:gridCol w:w="2455"/>
      </w:tblGrid>
      <w:tr w:rsidR="00AD5CEA" w:rsidRPr="00AD5CEA" w:rsidTr="00AD5CEA">
        <w:trPr>
          <w:cnfStyle w:val="100000000000"/>
          <w:trHeight w:val="585"/>
          <w:jc w:val="center"/>
        </w:trPr>
        <w:tc>
          <w:tcPr>
            <w:cnfStyle w:val="001000000000"/>
            <w:tcW w:w="2910" w:type="dxa"/>
            <w:hideMark/>
          </w:tcPr>
          <w:p w:rsidR="00AD5CEA" w:rsidRPr="00AD5CEA" w:rsidRDefault="00AD5CEA" w:rsidP="00AD5C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Planifikimi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hyrave</w:t>
            </w:r>
            <w:proofErr w:type="spellEnd"/>
          </w:p>
        </w:tc>
        <w:tc>
          <w:tcPr>
            <w:tcW w:w="2245" w:type="dxa"/>
            <w:hideMark/>
          </w:tcPr>
          <w:p w:rsidR="00AD5CEA" w:rsidRPr="00AD5CEA" w:rsidRDefault="00AD5CEA" w:rsidP="00AD5CE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Realizimi</w:t>
            </w:r>
            <w:proofErr w:type="spellEnd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janar</w:t>
            </w:r>
            <w:proofErr w:type="spellEnd"/>
          </w:p>
        </w:tc>
        <w:tc>
          <w:tcPr>
            <w:tcW w:w="2455" w:type="dxa"/>
            <w:hideMark/>
          </w:tcPr>
          <w:p w:rsidR="00AD5CEA" w:rsidRPr="00AD5CEA" w:rsidRDefault="00AD5CEA" w:rsidP="00AD5CE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(%)</w:t>
            </w:r>
          </w:p>
        </w:tc>
      </w:tr>
      <w:tr w:rsidR="00AD5CEA" w:rsidRPr="00AD5CEA" w:rsidTr="00AD5CEA">
        <w:trPr>
          <w:cnfStyle w:val="000000100000"/>
          <w:trHeight w:val="300"/>
          <w:jc w:val="center"/>
        </w:trPr>
        <w:tc>
          <w:tcPr>
            <w:cnfStyle w:val="001000000000"/>
            <w:tcW w:w="2910" w:type="dxa"/>
            <w:noWrap/>
            <w:hideMark/>
          </w:tcPr>
          <w:p w:rsidR="00AD5CEA" w:rsidRPr="00AD5CEA" w:rsidRDefault="00AD5CEA" w:rsidP="00AD5C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381,347.00</w:t>
            </w:r>
          </w:p>
        </w:tc>
        <w:tc>
          <w:tcPr>
            <w:tcW w:w="2245" w:type="dxa"/>
            <w:noWrap/>
            <w:hideMark/>
          </w:tcPr>
          <w:p w:rsidR="00AD5CEA" w:rsidRPr="00AD5CEA" w:rsidRDefault="00AD5CEA" w:rsidP="00AD5CE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21,162.24 </w:t>
            </w:r>
          </w:p>
        </w:tc>
        <w:tc>
          <w:tcPr>
            <w:tcW w:w="2455" w:type="dxa"/>
            <w:noWrap/>
            <w:hideMark/>
          </w:tcPr>
          <w:p w:rsidR="00AD5CEA" w:rsidRPr="00AD5CEA" w:rsidRDefault="00AD5CEA" w:rsidP="00AD5CE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5.55%</w:t>
            </w:r>
          </w:p>
        </w:tc>
      </w:tr>
    </w:tbl>
    <w:p w:rsidR="00AD5CEA" w:rsidRDefault="00AD5CEA" w:rsidP="00AD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CEA" w:rsidRDefault="00AD5CEA" w:rsidP="00AD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7F9">
        <w:rPr>
          <w:rFonts w:ascii="Times New Roman" w:hAnsi="Times New Roman" w:cs="Times New Roman"/>
          <w:b/>
          <w:sz w:val="24"/>
          <w:szCs w:val="24"/>
          <w:u w:val="single"/>
        </w:rPr>
        <w:t xml:space="preserve">Koment: </w:t>
      </w:r>
      <w:r>
        <w:rPr>
          <w:rFonts w:ascii="Times New Roman" w:hAnsi="Times New Roman" w:cs="Times New Roman"/>
          <w:sz w:val="24"/>
          <w:szCs w:val="24"/>
        </w:rPr>
        <w:t xml:space="preserve">Realizimi për muajin janar 2022 është në shumë prej 21,162.24 euro apo 5.55% nga planifikimi i të hyrave. </w:t>
      </w:r>
    </w:p>
    <w:p w:rsidR="001524FB" w:rsidRDefault="001524FB" w:rsidP="00AD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FB" w:rsidRPr="001524FB" w:rsidRDefault="001524FB" w:rsidP="001524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24FB">
        <w:rPr>
          <w:rFonts w:ascii="Times New Roman" w:hAnsi="Times New Roman" w:cs="Times New Roman"/>
          <w:b/>
          <w:sz w:val="24"/>
          <w:szCs w:val="24"/>
        </w:rPr>
        <w:t>Drejtoreshë për Buxhet dhe Financa</w:t>
      </w:r>
    </w:p>
    <w:p w:rsidR="001524FB" w:rsidRPr="001524FB" w:rsidRDefault="001524FB" w:rsidP="001524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24FB">
        <w:rPr>
          <w:rFonts w:ascii="Times New Roman" w:hAnsi="Times New Roman" w:cs="Times New Roman"/>
          <w:b/>
          <w:sz w:val="24"/>
          <w:szCs w:val="24"/>
        </w:rPr>
        <w:t>Lindita Ballazhi</w:t>
      </w:r>
    </w:p>
    <w:sectPr w:rsidR="001524FB" w:rsidRPr="001524FB" w:rsidSect="00EC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CEA"/>
    <w:rsid w:val="001524FB"/>
    <w:rsid w:val="00153BE2"/>
    <w:rsid w:val="002E1B00"/>
    <w:rsid w:val="006F022C"/>
    <w:rsid w:val="00796295"/>
    <w:rsid w:val="00844A28"/>
    <w:rsid w:val="00AD5CEA"/>
    <w:rsid w:val="00E77520"/>
    <w:rsid w:val="00EC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6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AD5CE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AD5C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AD5C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D5C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D5C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Lindita.ballazhi</dc:creator>
  <cp:lastModifiedBy>bashkim.sopa</cp:lastModifiedBy>
  <cp:revision>2</cp:revision>
  <dcterms:created xsi:type="dcterms:W3CDTF">2022-03-18T09:38:00Z</dcterms:created>
  <dcterms:modified xsi:type="dcterms:W3CDTF">2022-03-18T09:38:00Z</dcterms:modified>
</cp:coreProperties>
</file>