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53" w:rsidRPr="00E26353" w:rsidRDefault="00E26353" w:rsidP="00E2635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54052"/>
          <w:sz w:val="36"/>
          <w:szCs w:val="36"/>
          <w:lang w:val="en-US"/>
        </w:rPr>
      </w:pPr>
      <w:proofErr w:type="spellStart"/>
      <w:r w:rsidRPr="00E26353">
        <w:rPr>
          <w:rFonts w:ascii="Arial" w:eastAsia="Times New Roman" w:hAnsi="Arial" w:cs="Arial"/>
          <w:b/>
          <w:bCs/>
          <w:color w:val="354052"/>
          <w:sz w:val="36"/>
          <w:szCs w:val="36"/>
          <w:lang w:val="en-US"/>
        </w:rPr>
        <w:t>Zyrtar</w:t>
      </w:r>
      <w:proofErr w:type="spellEnd"/>
      <w:r w:rsidRPr="00E26353">
        <w:rPr>
          <w:rFonts w:ascii="Arial" w:eastAsia="Times New Roman" w:hAnsi="Arial" w:cs="Arial"/>
          <w:b/>
          <w:bCs/>
          <w:color w:val="354052"/>
          <w:sz w:val="36"/>
          <w:szCs w:val="36"/>
          <w:lang w:val="en-US"/>
        </w:rPr>
        <w:t xml:space="preserve">/e </w:t>
      </w:r>
      <w:proofErr w:type="spellStart"/>
      <w:r w:rsidRPr="00E26353">
        <w:rPr>
          <w:rFonts w:ascii="Arial" w:eastAsia="Times New Roman" w:hAnsi="Arial" w:cs="Arial"/>
          <w:b/>
          <w:bCs/>
          <w:color w:val="354052"/>
          <w:sz w:val="36"/>
          <w:szCs w:val="36"/>
          <w:lang w:val="en-US"/>
        </w:rPr>
        <w:t>Ligjor</w:t>
      </w:r>
      <w:proofErr w:type="spellEnd"/>
      <w:r w:rsidRPr="00E26353">
        <w:rPr>
          <w:rFonts w:ascii="Arial" w:eastAsia="Times New Roman" w:hAnsi="Arial" w:cs="Arial"/>
          <w:b/>
          <w:bCs/>
          <w:color w:val="354052"/>
          <w:sz w:val="36"/>
          <w:szCs w:val="36"/>
          <w:lang w:val="en-US"/>
        </w:rPr>
        <w:t xml:space="preserve"> - (4 </w:t>
      </w:r>
      <w:proofErr w:type="spellStart"/>
      <w:r w:rsidRPr="00E26353">
        <w:rPr>
          <w:rFonts w:ascii="Arial" w:eastAsia="Times New Roman" w:hAnsi="Arial" w:cs="Arial"/>
          <w:b/>
          <w:bCs/>
          <w:color w:val="354052"/>
          <w:sz w:val="36"/>
          <w:szCs w:val="36"/>
          <w:lang w:val="en-US"/>
        </w:rPr>
        <w:t>pozita</w:t>
      </w:r>
      <w:proofErr w:type="spellEnd"/>
      <w:r w:rsidRPr="00E26353">
        <w:rPr>
          <w:rFonts w:ascii="Arial" w:eastAsia="Times New Roman" w:hAnsi="Arial" w:cs="Arial"/>
          <w:b/>
          <w:bCs/>
          <w:color w:val="354052"/>
          <w:sz w:val="36"/>
          <w:szCs w:val="36"/>
          <w:lang w:val="en-US"/>
        </w:rPr>
        <w:t>)</w:t>
      </w:r>
    </w:p>
    <w:p w:rsidR="00E26353" w:rsidRPr="00E26353" w:rsidRDefault="00E26353" w:rsidP="00E2635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B45"/>
          <w:sz w:val="23"/>
          <w:szCs w:val="23"/>
          <w:lang w:val="en-US"/>
        </w:rPr>
      </w:pPr>
      <w:r w:rsidRPr="00E26353">
        <w:rPr>
          <w:rFonts w:ascii="Arial" w:eastAsia="Times New Roman" w:hAnsi="Arial" w:cs="Arial"/>
          <w:b/>
          <w:bCs/>
          <w:color w:val="8F9BB3"/>
          <w:sz w:val="20"/>
          <w:szCs w:val="20"/>
          <w:bdr w:val="none" w:sz="0" w:space="0" w:color="auto" w:frame="1"/>
          <w:lang w:val="en-US"/>
        </w:rPr>
        <w:t>Jun 24, 2021</w:t>
      </w:r>
      <w:r w:rsidRPr="00E26353">
        <w:rPr>
          <w:rFonts w:ascii="Arial" w:eastAsia="Times New Roman" w:hAnsi="Arial" w:cs="Arial"/>
          <w:b/>
          <w:bCs/>
          <w:color w:val="8F9BB3"/>
          <w:sz w:val="20"/>
          <w:lang w:val="en-US"/>
        </w:rPr>
        <w:t>/</w:t>
      </w:r>
      <w:r w:rsidRPr="00E26353">
        <w:rPr>
          <w:rFonts w:ascii="Arial" w:eastAsia="Times New Roman" w:hAnsi="Arial" w:cs="Arial"/>
          <w:b/>
          <w:bCs/>
          <w:color w:val="8F9BB3"/>
          <w:sz w:val="20"/>
          <w:szCs w:val="20"/>
          <w:bdr w:val="none" w:sz="0" w:space="0" w:color="auto" w:frame="1"/>
          <w:lang w:val="en-US"/>
        </w:rPr>
        <w:t>Jul 8, 2021</w:t>
      </w:r>
    </w:p>
    <w:p w:rsidR="00E26353" w:rsidRPr="00E26353" w:rsidRDefault="00E26353" w:rsidP="00E2635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8F9BB3"/>
          <w:sz w:val="23"/>
          <w:szCs w:val="23"/>
          <w:lang w:val="en-US"/>
        </w:rPr>
      </w:pPr>
      <w:proofErr w:type="spellStart"/>
      <w:r w:rsidRPr="00E26353">
        <w:rPr>
          <w:rFonts w:ascii="Arial" w:eastAsia="Times New Roman" w:hAnsi="Arial" w:cs="Arial"/>
          <w:b/>
          <w:bCs/>
          <w:color w:val="8F9BB3"/>
          <w:sz w:val="23"/>
          <w:szCs w:val="23"/>
          <w:bdr w:val="none" w:sz="0" w:space="0" w:color="auto" w:frame="1"/>
          <w:lang w:val="en-US"/>
        </w:rPr>
        <w:t>Numri</w:t>
      </w:r>
      <w:proofErr w:type="spellEnd"/>
      <w:r w:rsidRPr="00E26353">
        <w:rPr>
          <w:rFonts w:ascii="Arial" w:eastAsia="Times New Roman" w:hAnsi="Arial" w:cs="Arial"/>
          <w:b/>
          <w:bCs/>
          <w:color w:val="8F9BB3"/>
          <w:sz w:val="23"/>
          <w:szCs w:val="23"/>
          <w:bdr w:val="none" w:sz="0" w:space="0" w:color="auto" w:frame="1"/>
          <w:lang w:val="en-US"/>
        </w:rPr>
        <w:t xml:space="preserve"> </w:t>
      </w:r>
      <w:proofErr w:type="spellStart"/>
      <w:r w:rsidRPr="00E26353">
        <w:rPr>
          <w:rFonts w:ascii="Arial" w:eastAsia="Times New Roman" w:hAnsi="Arial" w:cs="Arial"/>
          <w:b/>
          <w:bCs/>
          <w:color w:val="8F9BB3"/>
          <w:sz w:val="23"/>
          <w:szCs w:val="23"/>
          <w:bdr w:val="none" w:sz="0" w:space="0" w:color="auto" w:frame="1"/>
          <w:lang w:val="en-US"/>
        </w:rPr>
        <w:t>i</w:t>
      </w:r>
      <w:proofErr w:type="spellEnd"/>
      <w:r w:rsidRPr="00E26353">
        <w:rPr>
          <w:rFonts w:ascii="Arial" w:eastAsia="Times New Roman" w:hAnsi="Arial" w:cs="Arial"/>
          <w:b/>
          <w:bCs/>
          <w:color w:val="8F9BB3"/>
          <w:sz w:val="23"/>
          <w:szCs w:val="23"/>
          <w:bdr w:val="none" w:sz="0" w:space="0" w:color="auto" w:frame="1"/>
          <w:lang w:val="en-US"/>
        </w:rPr>
        <w:t xml:space="preserve"> </w:t>
      </w:r>
      <w:proofErr w:type="spellStart"/>
      <w:r w:rsidRPr="00E26353">
        <w:rPr>
          <w:rFonts w:ascii="Arial" w:eastAsia="Times New Roman" w:hAnsi="Arial" w:cs="Arial"/>
          <w:b/>
          <w:bCs/>
          <w:color w:val="8F9BB3"/>
          <w:sz w:val="23"/>
          <w:szCs w:val="23"/>
          <w:bdr w:val="none" w:sz="0" w:space="0" w:color="auto" w:frame="1"/>
          <w:lang w:val="en-US"/>
        </w:rPr>
        <w:t>pozitave</w:t>
      </w:r>
      <w:proofErr w:type="spellEnd"/>
      <w:r w:rsidRPr="00E26353">
        <w:rPr>
          <w:rFonts w:ascii="Arial" w:eastAsia="Times New Roman" w:hAnsi="Arial" w:cs="Arial"/>
          <w:b/>
          <w:bCs/>
          <w:color w:val="8F9BB3"/>
          <w:sz w:val="23"/>
          <w:szCs w:val="23"/>
          <w:bdr w:val="none" w:sz="0" w:space="0" w:color="auto" w:frame="1"/>
          <w:lang w:val="en-US"/>
        </w:rPr>
        <w:t xml:space="preserve"> </w:t>
      </w:r>
      <w:proofErr w:type="spellStart"/>
      <w:r w:rsidRPr="00E26353">
        <w:rPr>
          <w:rFonts w:ascii="Arial" w:eastAsia="Times New Roman" w:hAnsi="Arial" w:cs="Arial"/>
          <w:b/>
          <w:bCs/>
          <w:color w:val="8F9BB3"/>
          <w:sz w:val="23"/>
          <w:szCs w:val="23"/>
          <w:bdr w:val="none" w:sz="0" w:space="0" w:color="auto" w:frame="1"/>
          <w:lang w:val="en-US"/>
        </w:rPr>
        <w:t>të</w:t>
      </w:r>
      <w:proofErr w:type="spellEnd"/>
      <w:r w:rsidRPr="00E26353">
        <w:rPr>
          <w:rFonts w:ascii="Arial" w:eastAsia="Times New Roman" w:hAnsi="Arial" w:cs="Arial"/>
          <w:b/>
          <w:bCs/>
          <w:color w:val="8F9BB3"/>
          <w:sz w:val="23"/>
          <w:szCs w:val="23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E26353">
        <w:rPr>
          <w:rFonts w:ascii="Arial" w:eastAsia="Times New Roman" w:hAnsi="Arial" w:cs="Arial"/>
          <w:b/>
          <w:bCs/>
          <w:color w:val="8F9BB3"/>
          <w:sz w:val="23"/>
          <w:szCs w:val="23"/>
          <w:bdr w:val="none" w:sz="0" w:space="0" w:color="auto" w:frame="1"/>
          <w:lang w:val="en-US"/>
        </w:rPr>
        <w:t>hapura</w:t>
      </w:r>
      <w:proofErr w:type="spellEnd"/>
      <w:r w:rsidRPr="00E26353">
        <w:rPr>
          <w:rFonts w:ascii="Arial" w:eastAsia="Times New Roman" w:hAnsi="Arial" w:cs="Arial"/>
          <w:b/>
          <w:bCs/>
          <w:color w:val="8F9BB3"/>
          <w:sz w:val="23"/>
          <w:szCs w:val="23"/>
          <w:bdr w:val="none" w:sz="0" w:space="0" w:color="auto" w:frame="1"/>
          <w:lang w:val="en-US"/>
        </w:rPr>
        <w:t> :</w:t>
      </w:r>
      <w:proofErr w:type="gramEnd"/>
      <w:r w:rsidRPr="00E26353">
        <w:rPr>
          <w:rFonts w:ascii="Arial" w:eastAsia="Times New Roman" w:hAnsi="Arial" w:cs="Arial"/>
          <w:b/>
          <w:bCs/>
          <w:color w:val="8F9BB3"/>
          <w:sz w:val="23"/>
          <w:szCs w:val="23"/>
          <w:bdr w:val="none" w:sz="0" w:space="0" w:color="auto" w:frame="1"/>
          <w:lang w:val="en-US"/>
        </w:rPr>
        <w:t> 4</w:t>
      </w:r>
    </w:p>
    <w:p w:rsidR="00E26353" w:rsidRPr="00E26353" w:rsidRDefault="00E26353" w:rsidP="00E26353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222B45"/>
          <w:sz w:val="23"/>
          <w:szCs w:val="23"/>
          <w:lang w:val="en-US"/>
        </w:rPr>
      </w:pPr>
      <w:r w:rsidRPr="00E26353">
        <w:rPr>
          <w:rFonts w:ascii="Arial" w:eastAsia="Times New Roman" w:hAnsi="Arial" w:cs="Arial"/>
          <w:b/>
          <w:bCs/>
          <w:color w:val="222B45"/>
          <w:sz w:val="23"/>
          <w:szCs w:val="23"/>
        </w:rPr>
        <w:t>SHPALLJE PËR VEND TË LIRË PUNE</w:t>
      </w:r>
      <w:r w:rsidRPr="00E26353">
        <w:rPr>
          <w:rFonts w:ascii="Arial" w:eastAsia="Times New Roman" w:hAnsi="Arial" w:cs="Arial"/>
          <w:b/>
          <w:bCs/>
          <w:color w:val="222B45"/>
          <w:sz w:val="23"/>
          <w:szCs w:val="23"/>
          <w:lang w:val="en-US"/>
        </w:rPr>
        <w:t> </w:t>
      </w:r>
    </w:p>
    <w:p w:rsidR="00E26353" w:rsidRPr="00E26353" w:rsidRDefault="00E26353" w:rsidP="00E26353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222B45"/>
          <w:sz w:val="23"/>
          <w:szCs w:val="23"/>
          <w:lang w:val="en-US"/>
        </w:rPr>
      </w:pPr>
      <w:r w:rsidRPr="00E26353">
        <w:rPr>
          <w:rFonts w:ascii="Arial" w:eastAsia="Times New Roman" w:hAnsi="Arial" w:cs="Arial"/>
          <w:b/>
          <w:bCs/>
          <w:color w:val="222B45"/>
          <w:sz w:val="23"/>
          <w:szCs w:val="23"/>
          <w:lang w:val="en-US"/>
        </w:rPr>
        <w:t>AGJENCIA PËR NDIHMË JURDIKE FALAS</w:t>
      </w:r>
    </w:p>
    <w:p w:rsidR="00E26353" w:rsidRPr="00E26353" w:rsidRDefault="00E26353" w:rsidP="00E26353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222B45"/>
          <w:sz w:val="24"/>
          <w:szCs w:val="24"/>
          <w:lang w:val="en-US"/>
        </w:rPr>
      </w:pPr>
      <w:r w:rsidRPr="00E26353">
        <w:rPr>
          <w:rFonts w:ascii="Arial" w:eastAsia="Times New Roman" w:hAnsi="Arial" w:cs="Arial"/>
          <w:b/>
          <w:bCs/>
          <w:color w:val="222B45"/>
          <w:sz w:val="24"/>
          <w:szCs w:val="24"/>
        </w:rPr>
        <w:t>Në pajtim me Marrëveshjen e arritur në mes të ANJF-së dhe GIZ , Agjencia për Ndihmë Juridike Falas shpall</w:t>
      </w:r>
      <w:r w:rsidRPr="00E26353">
        <w:rPr>
          <w:rFonts w:ascii="Arial" w:eastAsia="Times New Roman" w:hAnsi="Arial" w:cs="Arial"/>
          <w:b/>
          <w:bCs/>
          <w:color w:val="222B45"/>
          <w:sz w:val="24"/>
          <w:szCs w:val="24"/>
          <w:lang w:val="en-US"/>
        </w:rPr>
        <w:t>:</w:t>
      </w:r>
      <w:r w:rsidRPr="00E26353">
        <w:rPr>
          <w:rFonts w:ascii="Arial" w:eastAsia="Times New Roman" w:hAnsi="Arial" w:cs="Arial"/>
          <w:b/>
          <w:bCs/>
          <w:color w:val="222B45"/>
          <w:sz w:val="24"/>
          <w:szCs w:val="24"/>
        </w:rPr>
        <w:t> </w:t>
      </w:r>
    </w:p>
    <w:p w:rsidR="00E26353" w:rsidRPr="00E26353" w:rsidRDefault="00E26353" w:rsidP="00E26353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222B45"/>
          <w:sz w:val="24"/>
          <w:szCs w:val="24"/>
          <w:lang w:val="en-US"/>
        </w:rPr>
      </w:pPr>
      <w:r w:rsidRPr="00E26353">
        <w:rPr>
          <w:rFonts w:ascii="Arial" w:eastAsia="Times New Roman" w:hAnsi="Arial" w:cs="Arial"/>
          <w:b/>
          <w:bCs/>
          <w:color w:val="222B45"/>
          <w:sz w:val="24"/>
          <w:szCs w:val="24"/>
        </w:rPr>
        <w:t>K O N K U R S</w:t>
      </w:r>
      <w:r w:rsidRPr="00E26353">
        <w:rPr>
          <w:rFonts w:ascii="Arial" w:eastAsia="Times New Roman" w:hAnsi="Arial" w:cs="Arial"/>
          <w:color w:val="222B45"/>
          <w:sz w:val="24"/>
          <w:szCs w:val="24"/>
          <w:lang w:val="en-US"/>
        </w:rPr>
        <w:t> </w:t>
      </w:r>
    </w:p>
    <w:p w:rsidR="00E26353" w:rsidRPr="00E26353" w:rsidRDefault="00E26353" w:rsidP="00E26353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222B45"/>
          <w:sz w:val="24"/>
          <w:szCs w:val="24"/>
          <w:lang w:val="en-US"/>
        </w:rPr>
      </w:pPr>
      <w:r w:rsidRPr="00E26353">
        <w:rPr>
          <w:rFonts w:ascii="Arial" w:eastAsia="Times New Roman" w:hAnsi="Arial" w:cs="Arial"/>
          <w:b/>
          <w:bCs/>
          <w:color w:val="222B45"/>
          <w:sz w:val="24"/>
          <w:szCs w:val="24"/>
        </w:rPr>
        <w:t>Për plotësimin e vendeve të punës </w:t>
      </w:r>
    </w:p>
    <w:p w:rsidR="00E26353" w:rsidRPr="00E26353" w:rsidRDefault="00E26353" w:rsidP="00E26353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222B45"/>
          <w:sz w:val="24"/>
          <w:szCs w:val="24"/>
          <w:lang w:val="en-US"/>
        </w:rPr>
      </w:pPr>
      <w:r w:rsidRPr="00E26353">
        <w:rPr>
          <w:rFonts w:ascii="Arial" w:eastAsia="Times New Roman" w:hAnsi="Arial" w:cs="Arial"/>
          <w:b/>
          <w:bCs/>
          <w:color w:val="222B45"/>
          <w:sz w:val="24"/>
          <w:szCs w:val="24"/>
        </w:rPr>
        <w:t>Titulli i pozitës :   </w:t>
      </w:r>
      <w:r w:rsidRPr="00E26353">
        <w:rPr>
          <w:rFonts w:ascii="Arial" w:eastAsia="Times New Roman" w:hAnsi="Arial" w:cs="Arial"/>
          <w:color w:val="222B45"/>
          <w:sz w:val="24"/>
          <w:szCs w:val="24"/>
        </w:rPr>
        <w:t>Zyrtar/e Ligjor – (4 pozita)</w:t>
      </w:r>
    </w:p>
    <w:p w:rsidR="00E26353" w:rsidRPr="00E26353" w:rsidRDefault="00E26353" w:rsidP="00E26353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222B45"/>
          <w:sz w:val="24"/>
          <w:szCs w:val="24"/>
          <w:lang w:val="en-US"/>
        </w:rPr>
      </w:pPr>
      <w:r w:rsidRPr="00E26353">
        <w:rPr>
          <w:rFonts w:ascii="Arial" w:eastAsia="Times New Roman" w:hAnsi="Arial" w:cs="Arial"/>
          <w:b/>
          <w:bCs/>
          <w:color w:val="222B45"/>
          <w:sz w:val="24"/>
          <w:szCs w:val="24"/>
        </w:rPr>
        <w:t>Institucioni :        </w:t>
      </w:r>
      <w:r w:rsidRPr="00E26353">
        <w:rPr>
          <w:rFonts w:ascii="Arial" w:eastAsia="Times New Roman" w:hAnsi="Arial" w:cs="Arial"/>
          <w:color w:val="222B45"/>
          <w:sz w:val="24"/>
          <w:szCs w:val="24"/>
        </w:rPr>
        <w:t>Agjencia për Ndihmë Juridike Falas – Projekt i mbështetur nga GIZ</w:t>
      </w:r>
    </w:p>
    <w:p w:rsidR="00E26353" w:rsidRPr="00E26353" w:rsidRDefault="00E26353" w:rsidP="00E26353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222B45"/>
          <w:sz w:val="24"/>
          <w:szCs w:val="24"/>
          <w:lang w:val="en-US"/>
        </w:rPr>
      </w:pPr>
      <w:r w:rsidRPr="00E26353">
        <w:rPr>
          <w:rFonts w:ascii="Arial" w:eastAsia="Times New Roman" w:hAnsi="Arial" w:cs="Arial"/>
          <w:b/>
          <w:bCs/>
          <w:color w:val="222B45"/>
          <w:sz w:val="24"/>
          <w:szCs w:val="24"/>
        </w:rPr>
        <w:t>Departamenti </w:t>
      </w:r>
      <w:r w:rsidRPr="00E26353">
        <w:rPr>
          <w:rFonts w:ascii="Arial" w:eastAsia="Times New Roman" w:hAnsi="Arial" w:cs="Arial"/>
          <w:color w:val="222B45"/>
          <w:sz w:val="24"/>
          <w:szCs w:val="24"/>
        </w:rPr>
        <w:t>:    Departamenti për Shërbime Juridike</w:t>
      </w:r>
    </w:p>
    <w:p w:rsidR="00E26353" w:rsidRPr="00E26353" w:rsidRDefault="00E26353" w:rsidP="00E26353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222B45"/>
          <w:sz w:val="24"/>
          <w:szCs w:val="24"/>
          <w:lang w:val="en-US"/>
        </w:rPr>
      </w:pPr>
      <w:r w:rsidRPr="00E26353">
        <w:rPr>
          <w:rFonts w:ascii="Arial" w:eastAsia="Times New Roman" w:hAnsi="Arial" w:cs="Arial"/>
          <w:b/>
          <w:bCs/>
          <w:color w:val="222B45"/>
          <w:sz w:val="24"/>
          <w:szCs w:val="24"/>
        </w:rPr>
        <w:t>Koeficienti :  </w:t>
      </w:r>
      <w:r w:rsidRPr="00E26353">
        <w:rPr>
          <w:rFonts w:ascii="Arial" w:eastAsia="Times New Roman" w:hAnsi="Arial" w:cs="Arial"/>
          <w:color w:val="222B45"/>
          <w:sz w:val="24"/>
          <w:szCs w:val="24"/>
        </w:rPr>
        <w:t>       Koeficienti 7</w:t>
      </w:r>
    </w:p>
    <w:p w:rsidR="00E26353" w:rsidRPr="00E26353" w:rsidRDefault="00E26353" w:rsidP="00E26353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222B45"/>
          <w:sz w:val="24"/>
          <w:szCs w:val="24"/>
          <w:lang w:val="en-US"/>
        </w:rPr>
      </w:pPr>
      <w:r w:rsidRPr="00E26353">
        <w:rPr>
          <w:rFonts w:ascii="Arial" w:eastAsia="Times New Roman" w:hAnsi="Arial" w:cs="Arial"/>
          <w:b/>
          <w:bCs/>
          <w:color w:val="222B45"/>
          <w:sz w:val="24"/>
          <w:szCs w:val="24"/>
        </w:rPr>
        <w:t>Vendi Punës:     </w:t>
      </w:r>
      <w:r w:rsidRPr="00E26353">
        <w:rPr>
          <w:rFonts w:ascii="Arial" w:eastAsia="Times New Roman" w:hAnsi="Arial" w:cs="Arial"/>
          <w:color w:val="222B45"/>
          <w:sz w:val="24"/>
          <w:szCs w:val="24"/>
        </w:rPr>
        <w:t>Zyrtar Ligjor Podujevë 1 (një) pozitë</w:t>
      </w:r>
    </w:p>
    <w:p w:rsidR="00E26353" w:rsidRPr="00E26353" w:rsidRDefault="00E26353" w:rsidP="00E26353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222B45"/>
          <w:sz w:val="24"/>
          <w:szCs w:val="24"/>
          <w:lang w:val="en-US"/>
        </w:rPr>
      </w:pPr>
      <w:r w:rsidRPr="00E26353">
        <w:rPr>
          <w:rFonts w:ascii="Arial" w:eastAsia="Times New Roman" w:hAnsi="Arial" w:cs="Arial"/>
          <w:b/>
          <w:bCs/>
          <w:color w:val="222B45"/>
          <w:sz w:val="24"/>
          <w:szCs w:val="24"/>
        </w:rPr>
        <w:t>                              </w:t>
      </w:r>
      <w:r w:rsidRPr="00E26353">
        <w:rPr>
          <w:rFonts w:ascii="Arial" w:eastAsia="Times New Roman" w:hAnsi="Arial" w:cs="Arial"/>
          <w:color w:val="222B45"/>
          <w:sz w:val="24"/>
          <w:szCs w:val="24"/>
        </w:rPr>
        <w:t>Zyrtar Ligjor Klinë 1 (një) pozitë</w:t>
      </w:r>
    </w:p>
    <w:p w:rsidR="00E26353" w:rsidRPr="00E26353" w:rsidRDefault="00E26353" w:rsidP="00E26353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222B45"/>
          <w:sz w:val="24"/>
          <w:szCs w:val="24"/>
          <w:lang w:val="en-US"/>
        </w:rPr>
      </w:pPr>
      <w:r w:rsidRPr="00E26353">
        <w:rPr>
          <w:rFonts w:ascii="Arial" w:eastAsia="Times New Roman" w:hAnsi="Arial" w:cs="Arial"/>
          <w:b/>
          <w:bCs/>
          <w:color w:val="222B45"/>
          <w:sz w:val="24"/>
          <w:szCs w:val="24"/>
        </w:rPr>
        <w:t>                              </w:t>
      </w:r>
      <w:r w:rsidRPr="00E26353">
        <w:rPr>
          <w:rFonts w:ascii="Arial" w:eastAsia="Times New Roman" w:hAnsi="Arial" w:cs="Arial"/>
          <w:color w:val="222B45"/>
          <w:sz w:val="24"/>
          <w:szCs w:val="24"/>
        </w:rPr>
        <w:t>Zyrtar Ligjor (punë në teren) Lipjan, Shtime, 1 (një) pozitë</w:t>
      </w:r>
    </w:p>
    <w:p w:rsidR="00E26353" w:rsidRPr="00E26353" w:rsidRDefault="00E26353" w:rsidP="00E26353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222B45"/>
          <w:sz w:val="24"/>
          <w:szCs w:val="24"/>
          <w:lang w:val="en-US"/>
        </w:rPr>
      </w:pPr>
      <w:r w:rsidRPr="00E26353">
        <w:rPr>
          <w:rFonts w:ascii="Arial" w:eastAsia="Times New Roman" w:hAnsi="Arial" w:cs="Arial"/>
          <w:color w:val="222B45"/>
          <w:sz w:val="24"/>
          <w:szCs w:val="24"/>
        </w:rPr>
        <w:t xml:space="preserve">                              Zyrtar Ligjor (punë në teren) Kaçanik, Hani i </w:t>
      </w:r>
      <w:proofErr w:type="spellStart"/>
      <w:r w:rsidRPr="00E26353">
        <w:rPr>
          <w:rFonts w:ascii="Arial" w:eastAsia="Times New Roman" w:hAnsi="Arial" w:cs="Arial"/>
          <w:color w:val="222B45"/>
          <w:sz w:val="24"/>
          <w:szCs w:val="24"/>
        </w:rPr>
        <w:t>Elezit</w:t>
      </w:r>
      <w:proofErr w:type="spellEnd"/>
      <w:r w:rsidRPr="00E26353">
        <w:rPr>
          <w:rFonts w:ascii="Arial" w:eastAsia="Times New Roman" w:hAnsi="Arial" w:cs="Arial"/>
          <w:color w:val="222B45"/>
          <w:sz w:val="24"/>
          <w:szCs w:val="24"/>
        </w:rPr>
        <w:t xml:space="preserve"> 1 (një) pozitë</w:t>
      </w:r>
    </w:p>
    <w:p w:rsidR="00E26353" w:rsidRPr="00E26353" w:rsidRDefault="00E26353" w:rsidP="00E26353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222B45"/>
          <w:sz w:val="24"/>
          <w:szCs w:val="24"/>
          <w:lang w:val="en-US"/>
        </w:rPr>
      </w:pPr>
      <w:r w:rsidRPr="00E26353">
        <w:rPr>
          <w:rFonts w:ascii="Arial" w:eastAsia="Times New Roman" w:hAnsi="Arial" w:cs="Arial"/>
          <w:b/>
          <w:bCs/>
          <w:color w:val="222B45"/>
          <w:sz w:val="24"/>
          <w:szCs w:val="24"/>
          <w:u w:val="single"/>
        </w:rPr>
        <w:t>Detyrat kryesore:</w:t>
      </w:r>
      <w:r w:rsidRPr="00E26353">
        <w:rPr>
          <w:rFonts w:ascii="Arial" w:eastAsia="Times New Roman" w:hAnsi="Arial" w:cs="Arial"/>
          <w:b/>
          <w:bCs/>
          <w:color w:val="222B45"/>
          <w:sz w:val="24"/>
          <w:szCs w:val="24"/>
        </w:rPr>
        <w:t>   </w:t>
      </w:r>
    </w:p>
    <w:tbl>
      <w:tblPr>
        <w:tblW w:w="104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470"/>
      </w:tblGrid>
      <w:tr w:rsidR="00E26353" w:rsidRPr="00E26353" w:rsidTr="00E26353">
        <w:tc>
          <w:tcPr>
            <w:tcW w:w="10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pPr w:leftFromText="45" w:rightFromText="45" w:vertAnchor="text"/>
              <w:tblW w:w="970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705"/>
            </w:tblGrid>
            <w:tr w:rsidR="00E26353" w:rsidRPr="00E26353">
              <w:tc>
                <w:tcPr>
                  <w:tcW w:w="9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26353" w:rsidRPr="00E26353" w:rsidRDefault="00E26353" w:rsidP="00E26353">
                  <w:pPr>
                    <w:spacing w:after="100" w:afterAutospacing="1" w:line="240" w:lineRule="auto"/>
                    <w:rPr>
                      <w:rFonts w:ascii="Arial" w:eastAsia="Times New Roman" w:hAnsi="Arial" w:cs="Arial"/>
                      <w:color w:val="222B45"/>
                      <w:sz w:val="24"/>
                      <w:szCs w:val="24"/>
                      <w:lang w:val="en-US"/>
                    </w:rPr>
                  </w:pPr>
                </w:p>
                <w:tbl>
                  <w:tblPr>
                    <w:tblW w:w="0" w:type="auto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74"/>
                  </w:tblGrid>
                  <w:tr w:rsidR="00E26353" w:rsidRPr="00E26353">
                    <w:tc>
                      <w:tcPr>
                        <w:tcW w:w="97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E26353" w:rsidRPr="00E26353" w:rsidRDefault="00E26353" w:rsidP="00E26353">
                        <w:pPr>
                          <w:spacing w:after="100" w:afterAutospacing="1" w:line="240" w:lineRule="auto"/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US"/>
                          </w:rPr>
                        </w:pPr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1.      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Ofron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ndihmë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juridike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falas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,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aplikuesve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të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kualifikuar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,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në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lëmin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: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civile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, administrative,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penale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dhe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kundërvajtëse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,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nëpërmjet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:</w:t>
                        </w:r>
                      </w:p>
                      <w:p w:rsidR="00E26353" w:rsidRPr="00E26353" w:rsidRDefault="00E26353" w:rsidP="00E26353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këshillave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 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juridike</w:t>
                        </w:r>
                        <w:proofErr w:type="spellEnd"/>
                      </w:p>
                      <w:p w:rsidR="00E26353" w:rsidRPr="00E26353" w:rsidRDefault="00E26353" w:rsidP="00E26353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përpilimit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te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parashtesave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dhe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shkresave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,</w:t>
                        </w:r>
                      </w:p>
                      <w:p w:rsidR="00E26353" w:rsidRPr="00E26353" w:rsidRDefault="00E26353" w:rsidP="00E26353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pranimit</w:t>
                        </w:r>
                        <w:proofErr w:type="spellEnd"/>
                        <w:proofErr w:type="gram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të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ankesave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,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kundër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vendimeve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për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refuzimin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e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ndihmës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juridike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falas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, duke e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dorëzuar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te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njëjtën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Komisionit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për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ankesa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.</w:t>
                        </w:r>
                      </w:p>
                      <w:p w:rsidR="00E26353" w:rsidRPr="00E26353" w:rsidRDefault="00E26353" w:rsidP="00E26353">
                        <w:pPr>
                          <w:spacing w:after="100" w:afterAutospacing="1" w:line="240" w:lineRule="auto"/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US"/>
                          </w:rPr>
                        </w:pPr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2.      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Ofron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ndihmë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juridike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falas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të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menjëhershme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,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nëpërmjet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telefonit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,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personave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të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arrestuar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apo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të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ndaluar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në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polici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,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edhe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pas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orarit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te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punës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(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brenda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24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orëve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).</w:t>
                        </w:r>
                      </w:p>
                      <w:p w:rsidR="00E26353" w:rsidRPr="00E26353" w:rsidRDefault="00E26353" w:rsidP="00E26353">
                        <w:pPr>
                          <w:spacing w:after="100" w:afterAutospacing="1" w:line="240" w:lineRule="auto"/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US"/>
                          </w:rPr>
                        </w:pPr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3.      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Angazhon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avokatët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nga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lista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e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avokatëve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të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ofruar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nga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OAK, 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njëkohësisht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përcjell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lastRenderedPageBreak/>
                          <w:t>ecurinë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e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lëndës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,</w:t>
                        </w:r>
                      </w:p>
                      <w:p w:rsidR="00E26353" w:rsidRPr="00E26353" w:rsidRDefault="00E26353" w:rsidP="00E26353">
                        <w:pPr>
                          <w:spacing w:after="100" w:afterAutospacing="1" w:line="240" w:lineRule="auto"/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US"/>
                          </w:rPr>
                        </w:pPr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4.      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Nxjerr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vendime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lidhur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me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aprovimin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apo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refuzimin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e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ndihmës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juridike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falas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,</w:t>
                        </w:r>
                      </w:p>
                      <w:p w:rsidR="00E26353" w:rsidRPr="00E26353" w:rsidRDefault="00E26353" w:rsidP="00E26353">
                        <w:pPr>
                          <w:spacing w:after="100" w:afterAutospacing="1" w:line="240" w:lineRule="auto"/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US"/>
                          </w:rPr>
                        </w:pPr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5.      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Bashkëpunon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me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institucionet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relevante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lidhur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me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ofrimin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e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ndihmës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juridike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falas</w:t>
                        </w:r>
                        <w:proofErr w:type="spellEnd"/>
                      </w:p>
                      <w:p w:rsidR="00E26353" w:rsidRPr="00E26353" w:rsidRDefault="00E26353" w:rsidP="00E26353">
                        <w:pPr>
                          <w:spacing w:after="100" w:afterAutospacing="1" w:line="240" w:lineRule="auto"/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US"/>
                          </w:rPr>
                        </w:pPr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6.      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Kryen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hulumtime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dhe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analiza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lidhur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me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ofruesit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dhe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përfituesit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e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ndihmës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juridike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falas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dhe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prezanton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rekomandimet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nga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të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gjeturat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hulumtuese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,</w:t>
                        </w:r>
                      </w:p>
                      <w:p w:rsidR="00E26353" w:rsidRPr="00E26353" w:rsidRDefault="00E26353" w:rsidP="00E26353">
                        <w:pPr>
                          <w:spacing w:after="100" w:afterAutospacing="1" w:line="240" w:lineRule="auto"/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US"/>
                          </w:rPr>
                        </w:pPr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7.      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Kujdeset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për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respektimin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e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të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gjitha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afateve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ligjore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në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pajtim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me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legjislacionin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në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fuqi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të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Republikës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se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Kosovës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.</w:t>
                        </w:r>
                      </w:p>
                      <w:p w:rsidR="00E26353" w:rsidRPr="00E26353" w:rsidRDefault="00E26353" w:rsidP="00E26353">
                        <w:pPr>
                          <w:spacing w:after="100" w:afterAutospacing="1" w:line="240" w:lineRule="auto"/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US"/>
                          </w:rPr>
                        </w:pPr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8.      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Mban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evidencë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,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ruan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dhe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arkivon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lëndët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e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përfituesve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të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ndihmës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juridike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falas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,</w:t>
                        </w:r>
                      </w:p>
                      <w:p w:rsidR="00E26353" w:rsidRPr="00E26353" w:rsidRDefault="00E26353" w:rsidP="00E26353">
                        <w:pPr>
                          <w:spacing w:after="100" w:afterAutospacing="1" w:line="240" w:lineRule="auto"/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US"/>
                          </w:rPr>
                        </w:pPr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9.      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Përpilon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raporte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të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rregullta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për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mbikëqyrësin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e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drejtpërdrejtë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,</w:t>
                        </w:r>
                      </w:p>
                      <w:p w:rsidR="00E26353" w:rsidRPr="00E26353" w:rsidRDefault="00E26353" w:rsidP="00E26353">
                        <w:pPr>
                          <w:spacing w:after="100" w:afterAutospacing="1" w:line="240" w:lineRule="auto"/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US"/>
                          </w:rPr>
                        </w:pPr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10.  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Kryen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detyra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tjera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në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përputhje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me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mandatin</w:t>
                        </w:r>
                        <w:proofErr w:type="spellEnd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E26353">
                          <w:rPr>
                            <w:rFonts w:ascii="Arial" w:eastAsia="Times New Roman" w:hAnsi="Arial" w:cs="Arial"/>
                            <w:color w:val="222B45"/>
                            <w:sz w:val="24"/>
                            <w:szCs w:val="24"/>
                            <w:lang w:val="en-GB"/>
                          </w:rPr>
                          <w:t>ligjor</w:t>
                        </w:r>
                        <w:proofErr w:type="spellEnd"/>
                      </w:p>
                    </w:tc>
                  </w:tr>
                </w:tbl>
                <w:p w:rsidR="00E26353" w:rsidRPr="00E26353" w:rsidRDefault="00E26353" w:rsidP="00E263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E26353" w:rsidRPr="00E26353" w:rsidRDefault="00E26353" w:rsidP="00E26353">
            <w:pPr>
              <w:spacing w:after="100" w:afterAutospacing="1" w:line="240" w:lineRule="auto"/>
              <w:rPr>
                <w:rFonts w:ascii="Arial" w:eastAsia="Times New Roman" w:hAnsi="Arial" w:cs="Arial"/>
                <w:color w:val="222B45"/>
                <w:sz w:val="24"/>
                <w:szCs w:val="24"/>
                <w:lang w:val="en-US"/>
              </w:rPr>
            </w:pPr>
            <w:r w:rsidRPr="00E26353">
              <w:rPr>
                <w:rFonts w:ascii="Arial" w:eastAsia="Times New Roman" w:hAnsi="Arial" w:cs="Arial"/>
                <w:color w:val="222B45"/>
                <w:sz w:val="24"/>
                <w:szCs w:val="24"/>
                <w:lang w:val="en-US"/>
              </w:rPr>
              <w:lastRenderedPageBreak/>
              <w:t> </w:t>
            </w:r>
          </w:p>
          <w:p w:rsidR="00E26353" w:rsidRPr="00E26353" w:rsidRDefault="00E26353" w:rsidP="00E26353">
            <w:pPr>
              <w:spacing w:after="100" w:afterAutospacing="1" w:line="240" w:lineRule="auto"/>
              <w:rPr>
                <w:rFonts w:ascii="Arial" w:eastAsia="Times New Roman" w:hAnsi="Arial" w:cs="Arial"/>
                <w:color w:val="222B45"/>
                <w:sz w:val="24"/>
                <w:szCs w:val="24"/>
                <w:lang w:val="en-US"/>
              </w:rPr>
            </w:pPr>
            <w:r w:rsidRPr="00E26353">
              <w:rPr>
                <w:rFonts w:ascii="Arial" w:eastAsia="Times New Roman" w:hAnsi="Arial" w:cs="Arial"/>
                <w:color w:val="222B45"/>
                <w:sz w:val="24"/>
                <w:szCs w:val="24"/>
                <w:lang w:val="en-US"/>
              </w:rPr>
              <w:t> </w:t>
            </w:r>
          </w:p>
          <w:p w:rsidR="00E26353" w:rsidRPr="00E26353" w:rsidRDefault="00E26353" w:rsidP="00E26353">
            <w:pPr>
              <w:spacing w:after="100" w:afterAutospacing="1" w:line="240" w:lineRule="auto"/>
              <w:rPr>
                <w:rFonts w:ascii="Arial" w:eastAsia="Times New Roman" w:hAnsi="Arial" w:cs="Arial"/>
                <w:color w:val="222B45"/>
                <w:sz w:val="24"/>
                <w:szCs w:val="24"/>
                <w:lang w:val="en-US"/>
              </w:rPr>
            </w:pPr>
            <w:r w:rsidRPr="00E26353">
              <w:rPr>
                <w:rFonts w:ascii="Arial" w:eastAsia="Times New Roman" w:hAnsi="Arial" w:cs="Arial"/>
                <w:color w:val="222B45"/>
                <w:sz w:val="24"/>
                <w:szCs w:val="24"/>
                <w:lang w:val="en-US"/>
              </w:rPr>
              <w:t> </w:t>
            </w:r>
          </w:p>
        </w:tc>
      </w:tr>
    </w:tbl>
    <w:p w:rsidR="00E26353" w:rsidRPr="00E26353" w:rsidRDefault="00E26353" w:rsidP="00E26353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222B45"/>
          <w:sz w:val="24"/>
          <w:szCs w:val="24"/>
          <w:lang w:val="en-US"/>
        </w:rPr>
      </w:pPr>
      <w:r w:rsidRPr="00E26353">
        <w:rPr>
          <w:rFonts w:ascii="Arial" w:eastAsia="Times New Roman" w:hAnsi="Arial" w:cs="Arial"/>
          <w:b/>
          <w:bCs/>
          <w:color w:val="222B45"/>
          <w:sz w:val="24"/>
          <w:szCs w:val="24"/>
          <w:u w:val="single"/>
        </w:rPr>
        <w:lastRenderedPageBreak/>
        <w:t xml:space="preserve">Kualifikimet </w:t>
      </w:r>
      <w:proofErr w:type="spellStart"/>
      <w:r w:rsidRPr="00E26353">
        <w:rPr>
          <w:rFonts w:ascii="Arial" w:eastAsia="Times New Roman" w:hAnsi="Arial" w:cs="Arial"/>
          <w:b/>
          <w:bCs/>
          <w:color w:val="222B45"/>
          <w:sz w:val="24"/>
          <w:szCs w:val="24"/>
          <w:u w:val="single"/>
        </w:rPr>
        <w:t>pëvoja</w:t>
      </w:r>
      <w:proofErr w:type="spellEnd"/>
      <w:r w:rsidRPr="00E26353">
        <w:rPr>
          <w:rFonts w:ascii="Arial" w:eastAsia="Times New Roman" w:hAnsi="Arial" w:cs="Arial"/>
          <w:b/>
          <w:bCs/>
          <w:color w:val="222B45"/>
          <w:sz w:val="24"/>
          <w:szCs w:val="24"/>
          <w:u w:val="single"/>
        </w:rPr>
        <w:t xml:space="preserve"> </w:t>
      </w:r>
      <w:proofErr w:type="spellStart"/>
      <w:r w:rsidRPr="00E26353">
        <w:rPr>
          <w:rFonts w:ascii="Arial" w:eastAsia="Times New Roman" w:hAnsi="Arial" w:cs="Arial"/>
          <w:b/>
          <w:bCs/>
          <w:color w:val="222B45"/>
          <w:sz w:val="24"/>
          <w:szCs w:val="24"/>
          <w:u w:val="single"/>
        </w:rPr>
        <w:t>afësitë</w:t>
      </w:r>
      <w:proofErr w:type="spellEnd"/>
      <w:r w:rsidRPr="00E26353">
        <w:rPr>
          <w:rFonts w:ascii="Arial" w:eastAsia="Times New Roman" w:hAnsi="Arial" w:cs="Arial"/>
          <w:b/>
          <w:bCs/>
          <w:color w:val="222B45"/>
          <w:sz w:val="24"/>
          <w:szCs w:val="24"/>
          <w:u w:val="single"/>
        </w:rPr>
        <w:t xml:space="preserve"> dhe karakteristikat personale:</w:t>
      </w:r>
      <w:r w:rsidRPr="00E26353">
        <w:rPr>
          <w:rFonts w:ascii="Arial" w:eastAsia="Times New Roman" w:hAnsi="Arial" w:cs="Arial"/>
          <w:b/>
          <w:bCs/>
          <w:color w:val="222B45"/>
          <w:sz w:val="24"/>
          <w:szCs w:val="24"/>
          <w:u w:val="single"/>
        </w:rPr>
        <w:br/>
      </w:r>
    </w:p>
    <w:p w:rsidR="00E26353" w:rsidRPr="00E26353" w:rsidRDefault="00E26353" w:rsidP="00E263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22B45"/>
          <w:sz w:val="23"/>
          <w:szCs w:val="23"/>
          <w:lang w:val="en-US"/>
        </w:rPr>
      </w:pPr>
      <w:r w:rsidRPr="00E26353">
        <w:rPr>
          <w:rFonts w:ascii="Arial" w:eastAsia="Times New Roman" w:hAnsi="Arial" w:cs="Arial"/>
          <w:color w:val="222B45"/>
          <w:sz w:val="23"/>
          <w:szCs w:val="23"/>
        </w:rPr>
        <w:t>Të jetë shtetas i Republikës së Kosovës</w:t>
      </w:r>
    </w:p>
    <w:p w:rsidR="00E26353" w:rsidRPr="00E26353" w:rsidRDefault="00E26353" w:rsidP="00E263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22B45"/>
          <w:sz w:val="23"/>
          <w:szCs w:val="23"/>
          <w:lang w:val="en-US"/>
        </w:rPr>
      </w:pPr>
      <w:r w:rsidRPr="00E26353">
        <w:rPr>
          <w:rFonts w:ascii="Arial" w:eastAsia="Times New Roman" w:hAnsi="Arial" w:cs="Arial"/>
          <w:color w:val="222B45"/>
          <w:sz w:val="23"/>
          <w:szCs w:val="23"/>
        </w:rPr>
        <w:t>Njohuri të thellë dhe të specializuar në fushën e legjislacionit dhe hartimin e akteve nënligjore</w:t>
      </w:r>
    </w:p>
    <w:p w:rsidR="00E26353" w:rsidRPr="00E26353" w:rsidRDefault="00E26353" w:rsidP="00E263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22B45"/>
          <w:sz w:val="23"/>
          <w:szCs w:val="23"/>
          <w:lang w:val="en-US"/>
        </w:rPr>
      </w:pPr>
      <w:r w:rsidRPr="00E26353">
        <w:rPr>
          <w:rFonts w:ascii="Arial" w:eastAsia="Times New Roman" w:hAnsi="Arial" w:cs="Arial"/>
          <w:color w:val="222B45"/>
          <w:sz w:val="23"/>
          <w:szCs w:val="23"/>
        </w:rPr>
        <w:t>Njohuri te ligjeve dhe rregulloreve te aplikueshme</w:t>
      </w:r>
    </w:p>
    <w:p w:rsidR="00E26353" w:rsidRPr="00E26353" w:rsidRDefault="00E26353" w:rsidP="00E263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22B45"/>
          <w:sz w:val="23"/>
          <w:szCs w:val="23"/>
          <w:lang w:val="en-US"/>
        </w:rPr>
      </w:pPr>
      <w:r w:rsidRPr="00E26353">
        <w:rPr>
          <w:rFonts w:ascii="Arial" w:eastAsia="Times New Roman" w:hAnsi="Arial" w:cs="Arial"/>
          <w:color w:val="222B45"/>
          <w:sz w:val="23"/>
          <w:szCs w:val="23"/>
        </w:rPr>
        <w:t>Shkathtësi ne komunikim planifikim të punës koordinimi eventual i personelit në nivel administrativ</w:t>
      </w:r>
    </w:p>
    <w:p w:rsidR="00E26353" w:rsidRPr="00E26353" w:rsidRDefault="00E26353" w:rsidP="00E263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22B45"/>
          <w:sz w:val="23"/>
          <w:szCs w:val="23"/>
          <w:lang w:val="en-US"/>
        </w:rPr>
      </w:pPr>
      <w:r w:rsidRPr="00E26353">
        <w:rPr>
          <w:rFonts w:ascii="Arial" w:eastAsia="Times New Roman" w:hAnsi="Arial" w:cs="Arial"/>
          <w:color w:val="222B45"/>
          <w:sz w:val="23"/>
          <w:szCs w:val="23"/>
        </w:rPr>
        <w:t>Shkathtësi hulumtuese analitike vlerësuese dhe formulim të rekomandimeve dhe këshillave profesionale</w:t>
      </w:r>
    </w:p>
    <w:p w:rsidR="00E26353" w:rsidRPr="00E26353" w:rsidRDefault="00E26353" w:rsidP="00E263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22B45"/>
          <w:sz w:val="23"/>
          <w:szCs w:val="23"/>
          <w:lang w:val="en-US"/>
        </w:rPr>
      </w:pPr>
      <w:r w:rsidRPr="00E26353">
        <w:rPr>
          <w:rFonts w:ascii="Arial" w:eastAsia="Times New Roman" w:hAnsi="Arial" w:cs="Arial"/>
          <w:color w:val="222B45"/>
          <w:sz w:val="23"/>
          <w:szCs w:val="23"/>
        </w:rPr>
        <w:t>Njohuri të gjuhës shqipe, e dëshirueshme edhe njohja e gjuhës serbe</w:t>
      </w:r>
    </w:p>
    <w:p w:rsidR="00E26353" w:rsidRPr="00E26353" w:rsidRDefault="00E26353" w:rsidP="00E263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22B45"/>
          <w:sz w:val="23"/>
          <w:szCs w:val="23"/>
          <w:lang w:val="en-US"/>
        </w:rPr>
      </w:pPr>
      <w:r w:rsidRPr="00E26353">
        <w:rPr>
          <w:rFonts w:ascii="Arial" w:eastAsia="Times New Roman" w:hAnsi="Arial" w:cs="Arial"/>
          <w:color w:val="222B45"/>
          <w:sz w:val="23"/>
          <w:szCs w:val="23"/>
        </w:rPr>
        <w:t xml:space="preserve">Shkathtësi kompjuterike në aplikacione të programeve (Word, </w:t>
      </w:r>
      <w:proofErr w:type="spellStart"/>
      <w:r w:rsidRPr="00E26353">
        <w:rPr>
          <w:rFonts w:ascii="Arial" w:eastAsia="Times New Roman" w:hAnsi="Arial" w:cs="Arial"/>
          <w:color w:val="222B45"/>
          <w:sz w:val="23"/>
          <w:szCs w:val="23"/>
        </w:rPr>
        <w:t>Exel</w:t>
      </w:r>
      <w:proofErr w:type="spellEnd"/>
      <w:r w:rsidRPr="00E26353">
        <w:rPr>
          <w:rFonts w:ascii="Arial" w:eastAsia="Times New Roman" w:hAnsi="Arial" w:cs="Arial"/>
          <w:color w:val="222B45"/>
          <w:sz w:val="23"/>
          <w:szCs w:val="23"/>
        </w:rPr>
        <w:t xml:space="preserve">, </w:t>
      </w:r>
      <w:proofErr w:type="spellStart"/>
      <w:r w:rsidRPr="00E26353">
        <w:rPr>
          <w:rFonts w:ascii="Arial" w:eastAsia="Times New Roman" w:hAnsi="Arial" w:cs="Arial"/>
          <w:color w:val="222B45"/>
          <w:sz w:val="23"/>
          <w:szCs w:val="23"/>
        </w:rPr>
        <w:t>Power</w:t>
      </w:r>
      <w:proofErr w:type="spellEnd"/>
      <w:r w:rsidRPr="00E26353">
        <w:rPr>
          <w:rFonts w:ascii="Arial" w:eastAsia="Times New Roman" w:hAnsi="Arial" w:cs="Arial"/>
          <w:color w:val="222B45"/>
          <w:sz w:val="23"/>
          <w:szCs w:val="23"/>
        </w:rPr>
        <w:t xml:space="preserve"> </w:t>
      </w:r>
      <w:proofErr w:type="spellStart"/>
      <w:r w:rsidRPr="00E26353">
        <w:rPr>
          <w:rFonts w:ascii="Arial" w:eastAsia="Times New Roman" w:hAnsi="Arial" w:cs="Arial"/>
          <w:color w:val="222B45"/>
          <w:sz w:val="23"/>
          <w:szCs w:val="23"/>
        </w:rPr>
        <w:t>Point</w:t>
      </w:r>
      <w:proofErr w:type="spellEnd"/>
      <w:r w:rsidRPr="00E26353">
        <w:rPr>
          <w:rFonts w:ascii="Arial" w:eastAsia="Times New Roman" w:hAnsi="Arial" w:cs="Arial"/>
          <w:color w:val="222B45"/>
          <w:sz w:val="23"/>
          <w:szCs w:val="23"/>
        </w:rPr>
        <w:t>, Access)</w:t>
      </w:r>
    </w:p>
    <w:p w:rsidR="00E26353" w:rsidRPr="00E26353" w:rsidRDefault="00E26353" w:rsidP="00E263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22B45"/>
          <w:sz w:val="23"/>
          <w:szCs w:val="23"/>
          <w:lang w:val="en-US"/>
        </w:rPr>
      </w:pPr>
      <w:r w:rsidRPr="00E26353">
        <w:rPr>
          <w:rFonts w:ascii="Arial" w:eastAsia="Times New Roman" w:hAnsi="Arial" w:cs="Arial"/>
          <w:color w:val="222B45"/>
          <w:sz w:val="23"/>
          <w:szCs w:val="23"/>
        </w:rPr>
        <w:t>Diplomë Universitare-</w:t>
      </w:r>
      <w:r w:rsidRPr="00E26353">
        <w:rPr>
          <w:rFonts w:ascii="Arial" w:eastAsia="Times New Roman" w:hAnsi="Arial" w:cs="Arial"/>
          <w:b/>
          <w:bCs/>
          <w:color w:val="222B45"/>
          <w:sz w:val="23"/>
          <w:szCs w:val="23"/>
        </w:rPr>
        <w:t>Fakulteti Juridik,</w:t>
      </w:r>
      <w:r w:rsidRPr="00E26353">
        <w:rPr>
          <w:rFonts w:ascii="Arial" w:eastAsia="Times New Roman" w:hAnsi="Arial" w:cs="Arial"/>
          <w:color w:val="222B45"/>
          <w:sz w:val="23"/>
          <w:szCs w:val="23"/>
        </w:rPr>
        <w:t> minimum dy vite përvojë pune profesionale</w:t>
      </w:r>
    </w:p>
    <w:p w:rsidR="00E26353" w:rsidRPr="00E26353" w:rsidRDefault="00E26353" w:rsidP="00E26353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222B45"/>
          <w:sz w:val="24"/>
          <w:szCs w:val="24"/>
          <w:lang w:val="en-US"/>
        </w:rPr>
      </w:pPr>
      <w:r w:rsidRPr="00E26353">
        <w:rPr>
          <w:rFonts w:ascii="Arial" w:eastAsia="Times New Roman" w:hAnsi="Arial" w:cs="Arial"/>
          <w:b/>
          <w:bCs/>
          <w:color w:val="222B45"/>
          <w:sz w:val="24"/>
          <w:szCs w:val="24"/>
          <w:u w:val="single"/>
        </w:rPr>
        <w:t>Kohëzgjatja e kontratës:</w:t>
      </w:r>
    </w:p>
    <w:p w:rsidR="00E26353" w:rsidRPr="00E26353" w:rsidRDefault="00E26353" w:rsidP="00E26353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222B45"/>
          <w:sz w:val="24"/>
          <w:szCs w:val="24"/>
          <w:lang w:val="en-US"/>
        </w:rPr>
      </w:pPr>
      <w:r w:rsidRPr="00E26353">
        <w:rPr>
          <w:rFonts w:ascii="Arial" w:eastAsia="Times New Roman" w:hAnsi="Arial" w:cs="Arial"/>
          <w:b/>
          <w:bCs/>
          <w:color w:val="222B45"/>
          <w:sz w:val="24"/>
          <w:szCs w:val="24"/>
          <w:u w:val="single"/>
        </w:rPr>
        <w:t>1 vit</w:t>
      </w:r>
    </w:p>
    <w:p w:rsidR="00E26353" w:rsidRPr="00E26353" w:rsidRDefault="00E26353" w:rsidP="00E26353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222B45"/>
          <w:sz w:val="23"/>
          <w:szCs w:val="23"/>
          <w:lang w:val="en-US"/>
        </w:rPr>
      </w:pPr>
      <w:r w:rsidRPr="00E26353">
        <w:rPr>
          <w:rFonts w:ascii="Arial" w:eastAsia="Times New Roman" w:hAnsi="Arial" w:cs="Arial"/>
          <w:b/>
          <w:bCs/>
          <w:color w:val="222B45"/>
          <w:sz w:val="23"/>
          <w:szCs w:val="23"/>
          <w:u w:val="single"/>
        </w:rPr>
        <w:t>Procedura e konkurrimit</w:t>
      </w:r>
    </w:p>
    <w:p w:rsidR="00E26353" w:rsidRPr="00E26353" w:rsidRDefault="00E26353" w:rsidP="00E26353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222B45"/>
          <w:sz w:val="23"/>
          <w:szCs w:val="23"/>
          <w:lang w:val="en-US"/>
        </w:rPr>
      </w:pPr>
      <w:r w:rsidRPr="00E26353">
        <w:rPr>
          <w:rFonts w:ascii="Arial" w:eastAsia="Times New Roman" w:hAnsi="Arial" w:cs="Arial"/>
          <w:color w:val="222B45"/>
          <w:sz w:val="23"/>
          <w:szCs w:val="23"/>
        </w:rPr>
        <w:t xml:space="preserve">Formulari për punësim mund të merret në Agjencinë për Ndihmë Juridike Falas Rr.” </w:t>
      </w:r>
      <w:proofErr w:type="spellStart"/>
      <w:r w:rsidRPr="00E26353">
        <w:rPr>
          <w:rFonts w:ascii="Arial" w:eastAsia="Times New Roman" w:hAnsi="Arial" w:cs="Arial"/>
          <w:color w:val="222B45"/>
          <w:sz w:val="23"/>
          <w:szCs w:val="23"/>
        </w:rPr>
        <w:t>Zejnel</w:t>
      </w:r>
      <w:proofErr w:type="spellEnd"/>
      <w:r w:rsidRPr="00E26353">
        <w:rPr>
          <w:rFonts w:ascii="Arial" w:eastAsia="Times New Roman" w:hAnsi="Arial" w:cs="Arial"/>
          <w:color w:val="222B45"/>
          <w:sz w:val="23"/>
          <w:szCs w:val="23"/>
        </w:rPr>
        <w:t xml:space="preserve"> </w:t>
      </w:r>
      <w:proofErr w:type="spellStart"/>
      <w:r w:rsidRPr="00E26353">
        <w:rPr>
          <w:rFonts w:ascii="Arial" w:eastAsia="Times New Roman" w:hAnsi="Arial" w:cs="Arial"/>
          <w:color w:val="222B45"/>
          <w:sz w:val="23"/>
          <w:szCs w:val="23"/>
        </w:rPr>
        <w:t>Salihu</w:t>
      </w:r>
      <w:proofErr w:type="spellEnd"/>
      <w:r w:rsidRPr="00E26353">
        <w:rPr>
          <w:rFonts w:ascii="Arial" w:eastAsia="Times New Roman" w:hAnsi="Arial" w:cs="Arial"/>
          <w:color w:val="222B45"/>
          <w:sz w:val="23"/>
          <w:szCs w:val="23"/>
        </w:rPr>
        <w:t xml:space="preserve">” nr. 30 Prishtinë dhe ne </w:t>
      </w:r>
      <w:proofErr w:type="spellStart"/>
      <w:r w:rsidRPr="00E26353">
        <w:rPr>
          <w:rFonts w:ascii="Arial" w:eastAsia="Times New Roman" w:hAnsi="Arial" w:cs="Arial"/>
          <w:color w:val="222B45"/>
          <w:sz w:val="23"/>
          <w:szCs w:val="23"/>
        </w:rPr>
        <w:t>web</w:t>
      </w:r>
      <w:proofErr w:type="spellEnd"/>
      <w:r w:rsidRPr="00E26353">
        <w:rPr>
          <w:rFonts w:ascii="Arial" w:eastAsia="Times New Roman" w:hAnsi="Arial" w:cs="Arial"/>
          <w:color w:val="222B45"/>
          <w:sz w:val="23"/>
          <w:szCs w:val="23"/>
        </w:rPr>
        <w:t xml:space="preserve"> faqen  </w:t>
      </w:r>
      <w:hyperlink r:id="rId5" w:history="1">
        <w:r w:rsidRPr="00E26353">
          <w:rPr>
            <w:rFonts w:ascii="Arial" w:eastAsia="Times New Roman" w:hAnsi="Arial" w:cs="Arial"/>
            <w:b/>
            <w:bCs/>
            <w:color w:val="3366FF"/>
            <w:sz w:val="23"/>
            <w:u w:val="single"/>
            <w:lang w:val="en-US"/>
          </w:rPr>
          <w:t>www.anjf-rks.net</w:t>
        </w:r>
      </w:hyperlink>
      <w:r w:rsidRPr="00E26353">
        <w:rPr>
          <w:rFonts w:ascii="Arial" w:eastAsia="Times New Roman" w:hAnsi="Arial" w:cs="Arial"/>
          <w:color w:val="222B45"/>
          <w:sz w:val="23"/>
          <w:szCs w:val="23"/>
          <w:lang w:val="en-US"/>
        </w:rPr>
        <w:t>.</w:t>
      </w:r>
    </w:p>
    <w:p w:rsidR="00E26353" w:rsidRPr="00E26353" w:rsidRDefault="00E26353" w:rsidP="00E26353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222B45"/>
          <w:sz w:val="23"/>
          <w:szCs w:val="23"/>
          <w:lang w:val="en-US"/>
        </w:rPr>
      </w:pPr>
      <w:r w:rsidRPr="00E26353">
        <w:rPr>
          <w:rFonts w:ascii="Arial" w:eastAsia="Times New Roman" w:hAnsi="Arial" w:cs="Arial"/>
          <w:color w:val="222B45"/>
          <w:sz w:val="23"/>
          <w:szCs w:val="23"/>
        </w:rPr>
        <w:t>Së bashku me formularin e punësimit duhet të dorëzohet dëshmia për kualifikim shkollor, kurset e ndjekura, dëshmitë për përvojën e punës, dy referenca, kopjet e dy raporteve te fundit te njëpasnjëshme të vlerësimit të punës, dokumente identifikuese.</w:t>
      </w:r>
    </w:p>
    <w:p w:rsidR="00E26353" w:rsidRPr="00E26353" w:rsidRDefault="00E26353" w:rsidP="00E26353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222B45"/>
          <w:sz w:val="23"/>
          <w:szCs w:val="23"/>
          <w:lang w:val="en-US"/>
        </w:rPr>
      </w:pPr>
      <w:r w:rsidRPr="00E26353">
        <w:rPr>
          <w:rFonts w:ascii="Arial" w:eastAsia="Times New Roman" w:hAnsi="Arial" w:cs="Arial"/>
          <w:color w:val="222B45"/>
          <w:sz w:val="23"/>
          <w:szCs w:val="23"/>
        </w:rPr>
        <w:lastRenderedPageBreak/>
        <w:t>Përdorimi i formularit të gabueshëm dhe ai i pakompletuar me të dhënat e kërkuara do të konsiderohet i pavlefshëm.</w:t>
      </w:r>
    </w:p>
    <w:p w:rsidR="00E26353" w:rsidRPr="00E26353" w:rsidRDefault="00E26353" w:rsidP="00E26353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222B45"/>
          <w:sz w:val="23"/>
          <w:szCs w:val="23"/>
          <w:lang w:val="en-US"/>
        </w:rPr>
      </w:pPr>
      <w:r w:rsidRPr="00E26353">
        <w:rPr>
          <w:rFonts w:ascii="Arial" w:eastAsia="Times New Roman" w:hAnsi="Arial" w:cs="Arial"/>
          <w:color w:val="222B45"/>
          <w:sz w:val="23"/>
          <w:szCs w:val="23"/>
        </w:rPr>
        <w:t xml:space="preserve">Kërkesat dorëzohen në Zyrën e Personelit nr. Nr. 3 në Agjencinë për Ndihmë Juridike Falas Rr.” </w:t>
      </w:r>
      <w:proofErr w:type="spellStart"/>
      <w:r w:rsidRPr="00E26353">
        <w:rPr>
          <w:rFonts w:ascii="Arial" w:eastAsia="Times New Roman" w:hAnsi="Arial" w:cs="Arial"/>
          <w:color w:val="222B45"/>
          <w:sz w:val="23"/>
          <w:szCs w:val="23"/>
        </w:rPr>
        <w:t>Zejnel</w:t>
      </w:r>
      <w:proofErr w:type="spellEnd"/>
      <w:r w:rsidRPr="00E26353">
        <w:rPr>
          <w:rFonts w:ascii="Arial" w:eastAsia="Times New Roman" w:hAnsi="Arial" w:cs="Arial"/>
          <w:color w:val="222B45"/>
          <w:sz w:val="23"/>
          <w:szCs w:val="23"/>
        </w:rPr>
        <w:t xml:space="preserve"> </w:t>
      </w:r>
      <w:proofErr w:type="spellStart"/>
      <w:r w:rsidRPr="00E26353">
        <w:rPr>
          <w:rFonts w:ascii="Arial" w:eastAsia="Times New Roman" w:hAnsi="Arial" w:cs="Arial"/>
          <w:color w:val="222B45"/>
          <w:sz w:val="23"/>
          <w:szCs w:val="23"/>
        </w:rPr>
        <w:t>Salihu</w:t>
      </w:r>
      <w:proofErr w:type="spellEnd"/>
      <w:r w:rsidRPr="00E26353">
        <w:rPr>
          <w:rFonts w:ascii="Arial" w:eastAsia="Times New Roman" w:hAnsi="Arial" w:cs="Arial"/>
          <w:color w:val="222B45"/>
          <w:sz w:val="23"/>
          <w:szCs w:val="23"/>
        </w:rPr>
        <w:t>” nr. 30 Prishtinë ose me postë.</w:t>
      </w:r>
    </w:p>
    <w:p w:rsidR="00E26353" w:rsidRPr="00E26353" w:rsidRDefault="00E26353" w:rsidP="00E26353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222B45"/>
          <w:sz w:val="23"/>
          <w:szCs w:val="23"/>
          <w:lang w:val="en-US"/>
        </w:rPr>
      </w:pPr>
      <w:r w:rsidRPr="00E26353">
        <w:rPr>
          <w:rFonts w:ascii="Arial" w:eastAsia="Times New Roman" w:hAnsi="Arial" w:cs="Arial"/>
          <w:b/>
          <w:bCs/>
          <w:color w:val="222B45"/>
          <w:sz w:val="23"/>
          <w:szCs w:val="23"/>
        </w:rPr>
        <w:t>Afati i konkurrimit është prej datës 24.06.2021 deri me datë  08.07.2021 në orën 16</w:t>
      </w:r>
      <w:r w:rsidRPr="00E26353">
        <w:rPr>
          <w:rFonts w:ascii="Arial" w:eastAsia="Times New Roman" w:hAnsi="Arial" w:cs="Arial"/>
          <w:b/>
          <w:bCs/>
          <w:color w:val="222B45"/>
          <w:sz w:val="23"/>
          <w:szCs w:val="23"/>
          <w:lang w:val="en-US"/>
        </w:rPr>
        <w:t>:00</w:t>
      </w:r>
      <w:r w:rsidRPr="00E26353">
        <w:rPr>
          <w:rFonts w:ascii="Arial" w:eastAsia="Times New Roman" w:hAnsi="Arial" w:cs="Arial"/>
          <w:b/>
          <w:bCs/>
          <w:color w:val="222B45"/>
          <w:sz w:val="23"/>
          <w:szCs w:val="23"/>
        </w:rPr>
        <w:t>h</w:t>
      </w:r>
    </w:p>
    <w:p w:rsidR="00E26353" w:rsidRPr="00E26353" w:rsidRDefault="00E26353" w:rsidP="00E26353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222B45"/>
          <w:sz w:val="23"/>
          <w:szCs w:val="23"/>
          <w:lang w:val="en-US"/>
        </w:rPr>
      </w:pPr>
      <w:r w:rsidRPr="00E26353">
        <w:rPr>
          <w:rFonts w:ascii="Arial" w:eastAsia="Times New Roman" w:hAnsi="Arial" w:cs="Arial"/>
          <w:color w:val="222B45"/>
          <w:sz w:val="23"/>
          <w:szCs w:val="23"/>
        </w:rPr>
        <w:t>Kërkesat e dërguara pas datës së fundit të konkurrimit nuk do të pranohen.</w:t>
      </w:r>
    </w:p>
    <w:p w:rsidR="00E26353" w:rsidRPr="00E26353" w:rsidRDefault="00E26353" w:rsidP="00E26353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222B45"/>
          <w:sz w:val="24"/>
          <w:szCs w:val="24"/>
          <w:lang w:val="en-US"/>
        </w:rPr>
      </w:pPr>
      <w:r w:rsidRPr="00E26353">
        <w:rPr>
          <w:rFonts w:ascii="Arial" w:eastAsia="Times New Roman" w:hAnsi="Arial" w:cs="Arial"/>
          <w:color w:val="222B45"/>
          <w:sz w:val="24"/>
          <w:szCs w:val="24"/>
        </w:rPr>
        <w:t>Për informata shtesë, ju lutemi telefononi në numrin: 038 200 18 942</w:t>
      </w:r>
    </w:p>
    <w:sectPr w:rsidR="00E26353" w:rsidRPr="00E26353" w:rsidSect="00062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E4207"/>
    <w:multiLevelType w:val="multilevel"/>
    <w:tmpl w:val="8086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9C5E61"/>
    <w:multiLevelType w:val="multilevel"/>
    <w:tmpl w:val="0E4E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DF75FE1"/>
    <w:multiLevelType w:val="multilevel"/>
    <w:tmpl w:val="F768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6871C6"/>
    <w:multiLevelType w:val="multilevel"/>
    <w:tmpl w:val="E99A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6353"/>
    <w:rsid w:val="0006269E"/>
    <w:rsid w:val="00E00B5B"/>
    <w:rsid w:val="00E26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69E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rsid w:val="00E2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lash">
    <w:name w:val="slash"/>
    <w:basedOn w:val="DefaultParagraphFont"/>
    <w:rsid w:val="00E26353"/>
  </w:style>
  <w:style w:type="paragraph" w:styleId="Caption">
    <w:name w:val="caption"/>
    <w:basedOn w:val="Normal"/>
    <w:uiPriority w:val="35"/>
    <w:qFormat/>
    <w:rsid w:val="00E2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2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263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basedOn w:val="Normal"/>
    <w:rsid w:val="00E2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635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63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92097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2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935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jf-rks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bashkim.sopa</dc:creator>
  <cp:lastModifiedBy>bashkim.sopa</cp:lastModifiedBy>
  <cp:revision>1</cp:revision>
  <dcterms:created xsi:type="dcterms:W3CDTF">2021-07-02T06:44:00Z</dcterms:created>
  <dcterms:modified xsi:type="dcterms:W3CDTF">2021-07-02T06:44:00Z</dcterms:modified>
</cp:coreProperties>
</file>